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8F3A" w14:textId="77777777" w:rsidR="00333396" w:rsidRPr="00313211" w:rsidRDefault="00333396" w:rsidP="0033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11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244092D1" w14:textId="509A67D2" w:rsidR="00333396" w:rsidRPr="00313211" w:rsidRDefault="00E6375A" w:rsidP="0033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11">
        <w:rPr>
          <w:rFonts w:ascii="Times New Roman" w:hAnsi="Times New Roman" w:cs="Times New Roman"/>
          <w:b/>
          <w:sz w:val="28"/>
          <w:szCs w:val="28"/>
        </w:rPr>
        <w:t>о деятельности</w:t>
      </w:r>
      <w:r w:rsidR="00333396" w:rsidRPr="00313211">
        <w:rPr>
          <w:rFonts w:ascii="Times New Roman" w:hAnsi="Times New Roman" w:cs="Times New Roman"/>
          <w:b/>
          <w:sz w:val="28"/>
          <w:szCs w:val="28"/>
        </w:rPr>
        <w:t xml:space="preserve"> Общественно</w:t>
      </w:r>
      <w:r w:rsidRPr="00313211">
        <w:rPr>
          <w:rFonts w:ascii="Times New Roman" w:hAnsi="Times New Roman" w:cs="Times New Roman"/>
          <w:b/>
          <w:sz w:val="28"/>
          <w:szCs w:val="28"/>
        </w:rPr>
        <w:t>го</w:t>
      </w:r>
      <w:r w:rsidR="00333396" w:rsidRPr="00313211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Pr="00313211">
        <w:rPr>
          <w:rFonts w:ascii="Times New Roman" w:hAnsi="Times New Roman" w:cs="Times New Roman"/>
          <w:b/>
          <w:sz w:val="28"/>
          <w:szCs w:val="28"/>
        </w:rPr>
        <w:t>а</w:t>
      </w:r>
      <w:r w:rsidR="00333396" w:rsidRPr="00313211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r w:rsidR="00C768E2" w:rsidRPr="00313211">
        <w:rPr>
          <w:rFonts w:ascii="Times New Roman" w:hAnsi="Times New Roman" w:cs="Times New Roman"/>
          <w:b/>
          <w:sz w:val="28"/>
          <w:szCs w:val="28"/>
        </w:rPr>
        <w:t>Алматы</w:t>
      </w:r>
      <w:r w:rsidR="00333396" w:rsidRPr="003132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A55E4E" w14:textId="03D50D33" w:rsidR="00E6375A" w:rsidRPr="00313211" w:rsidRDefault="002B2F9E" w:rsidP="0033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E6375A" w:rsidRPr="00313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B5E">
        <w:rPr>
          <w:rFonts w:ascii="Times New Roman" w:hAnsi="Times New Roman" w:cs="Times New Roman"/>
          <w:b/>
          <w:sz w:val="28"/>
          <w:szCs w:val="28"/>
          <w:lang w:val="kk-KZ"/>
        </w:rPr>
        <w:t>период с мая по август 2025</w:t>
      </w:r>
      <w:r w:rsidR="00E6375A" w:rsidRPr="00313211">
        <w:rPr>
          <w:rFonts w:ascii="Times New Roman" w:hAnsi="Times New Roman" w:cs="Times New Roman"/>
          <w:b/>
          <w:sz w:val="28"/>
          <w:szCs w:val="28"/>
        </w:rPr>
        <w:t>г.</w:t>
      </w:r>
    </w:p>
    <w:p w14:paraId="5C4D2162" w14:textId="77777777" w:rsidR="00333396" w:rsidRPr="00313211" w:rsidRDefault="00333396" w:rsidP="0033339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0B6CE4" w14:textId="52039453" w:rsidR="007224E6" w:rsidRDefault="005D051E" w:rsidP="00836F3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2C70">
        <w:rPr>
          <w:rFonts w:ascii="Times New Roman" w:hAnsi="Times New Roman" w:cs="Times New Roman"/>
          <w:b/>
          <w:sz w:val="28"/>
          <w:szCs w:val="28"/>
        </w:rPr>
        <w:t>З</w:t>
      </w:r>
      <w:r w:rsidR="00333396" w:rsidRPr="00012C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 период деятельности </w:t>
      </w:r>
      <w:r w:rsidR="007224E6" w:rsidRPr="00012C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</w:t>
      </w:r>
      <w:r w:rsidR="00FE35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E35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="00FE35CE" w:rsidRPr="00FE35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E35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созыва</w:t>
      </w:r>
      <w:r w:rsidR="007224E6" w:rsidRPr="00012C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E6E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12C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</w:t>
      </w:r>
      <w:r w:rsidR="00FE35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012C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</w:t>
      </w:r>
      <w:r w:rsidR="007224E6" w:rsidRPr="00012C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было проведено:</w:t>
      </w:r>
    </w:p>
    <w:p w14:paraId="0EB045A4" w14:textId="77777777" w:rsidR="00012C70" w:rsidRPr="00012C70" w:rsidRDefault="00012C70" w:rsidP="00836F3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8567F65" w14:textId="5DCBB491" w:rsidR="001268CE" w:rsidRPr="00313211" w:rsidRDefault="00FE35CE" w:rsidP="007374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</w:t>
      </w:r>
      <w:r w:rsidR="005D051E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F501E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</w:t>
      </w:r>
      <w:r w:rsidR="00EF501E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 </w:t>
      </w:r>
      <w:r w:rsidR="00737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16.05. и 05.06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6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3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7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</w:t>
      </w:r>
      <w:r w:rsidR="00737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президиума ОС, ежемесячные заседания </w:t>
      </w:r>
      <w:r w:rsidR="00737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комиссий и комитетов комиссий. Комиссиями были представлены на утверждение планы работы на </w:t>
      </w:r>
      <w:r w:rsidR="00737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 период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были утверждены решением Общего собрания ОС</w:t>
      </w:r>
      <w:r w:rsidR="003D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7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16.05.</w:t>
      </w:r>
      <w:r w:rsidR="003D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7224E6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32A6" w:rsidRPr="00313211">
        <w:rPr>
          <w:rFonts w:ascii="Times New Roman" w:hAnsi="Times New Roman" w:cs="Times New Roman"/>
          <w:sz w:val="28"/>
          <w:szCs w:val="28"/>
          <w:lang w:val="kk-KZ"/>
        </w:rPr>
        <w:t xml:space="preserve">В связи с загруженностью по работе от </w:t>
      </w:r>
      <w:r w:rsidR="007374C6">
        <w:rPr>
          <w:rFonts w:ascii="Times New Roman" w:hAnsi="Times New Roman" w:cs="Times New Roman"/>
          <w:sz w:val="28"/>
          <w:szCs w:val="28"/>
        </w:rPr>
        <w:t>1</w:t>
      </w:r>
      <w:r w:rsidR="007D32A6" w:rsidRPr="00313211">
        <w:rPr>
          <w:rFonts w:ascii="Times New Roman" w:hAnsi="Times New Roman" w:cs="Times New Roman"/>
          <w:sz w:val="28"/>
          <w:szCs w:val="28"/>
          <w:lang w:val="kk-KZ"/>
        </w:rPr>
        <w:t xml:space="preserve"> член</w:t>
      </w:r>
      <w:r w:rsidR="007374C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D32A6" w:rsidRPr="00313211">
        <w:rPr>
          <w:rFonts w:ascii="Times New Roman" w:hAnsi="Times New Roman" w:cs="Times New Roman"/>
          <w:sz w:val="28"/>
          <w:szCs w:val="28"/>
          <w:lang w:val="kk-KZ"/>
        </w:rPr>
        <w:t xml:space="preserve"> поступил</w:t>
      </w:r>
      <w:r w:rsidR="007374C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D32A6" w:rsidRPr="00313211">
        <w:rPr>
          <w:rFonts w:ascii="Times New Roman" w:hAnsi="Times New Roman" w:cs="Times New Roman"/>
          <w:sz w:val="28"/>
          <w:szCs w:val="28"/>
          <w:lang w:val="kk-KZ"/>
        </w:rPr>
        <w:t xml:space="preserve"> заявления о выходе из состава ОС, котор</w:t>
      </w:r>
      <w:r w:rsidR="007374C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D32A6" w:rsidRPr="00313211">
        <w:rPr>
          <w:rFonts w:ascii="Times New Roman" w:hAnsi="Times New Roman" w:cs="Times New Roman"/>
          <w:sz w:val="28"/>
          <w:szCs w:val="28"/>
          <w:lang w:val="kk-KZ"/>
        </w:rPr>
        <w:t>е был</w:t>
      </w:r>
      <w:r w:rsidR="007374C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D32A6" w:rsidRPr="00313211">
        <w:rPr>
          <w:rFonts w:ascii="Times New Roman" w:hAnsi="Times New Roman" w:cs="Times New Roman"/>
          <w:sz w:val="28"/>
          <w:szCs w:val="28"/>
          <w:lang w:val="kk-KZ"/>
        </w:rPr>
        <w:t xml:space="preserve"> удовлетворен</w:t>
      </w:r>
      <w:r w:rsidR="007374C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D32A6" w:rsidRPr="00313211">
        <w:rPr>
          <w:rFonts w:ascii="Times New Roman" w:hAnsi="Times New Roman" w:cs="Times New Roman"/>
          <w:sz w:val="28"/>
          <w:szCs w:val="28"/>
          <w:lang w:val="kk-KZ"/>
        </w:rPr>
        <w:t xml:space="preserve"> решением Общего собрания</w:t>
      </w:r>
      <w:r w:rsidR="007374C6">
        <w:rPr>
          <w:rFonts w:ascii="Times New Roman" w:hAnsi="Times New Roman" w:cs="Times New Roman"/>
          <w:sz w:val="28"/>
          <w:szCs w:val="28"/>
          <w:lang w:val="kk-KZ"/>
        </w:rPr>
        <w:t xml:space="preserve"> 05.06.25г</w:t>
      </w:r>
      <w:r w:rsidR="00FB2D2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32A6" w:rsidRPr="003132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4C6">
        <w:rPr>
          <w:rFonts w:ascii="Times New Roman" w:hAnsi="Times New Roman" w:cs="Times New Roman"/>
          <w:sz w:val="28"/>
          <w:szCs w:val="28"/>
          <w:lang w:val="kk-KZ"/>
        </w:rPr>
        <w:t xml:space="preserve">На этом же заседании был утвержден новый член ОС Мейрманов Т.С. </w:t>
      </w:r>
    </w:p>
    <w:p w14:paraId="20686654" w14:textId="1110A4DA" w:rsidR="00374B28" w:rsidRPr="00313211" w:rsidRDefault="00E828D5" w:rsidP="000A104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За отчетный период б</w:t>
      </w:r>
      <w:r w:rsidR="000D151A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заслушаны отчеты</w:t>
      </w:r>
      <w:r w:rsidR="00D76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Управлений туризма, культуры, городского планирования и урбанистики, развития общественных пространств, Центра развития Алматы. </w:t>
      </w:r>
    </w:p>
    <w:p w14:paraId="10D8DD35" w14:textId="4AAA344D" w:rsidR="00D13F01" w:rsidRDefault="00832006" w:rsidP="00D13F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76C74">
        <w:rPr>
          <w:rFonts w:ascii="Times New Roman" w:hAnsi="Times New Roman" w:cs="Times New Roman"/>
          <w:sz w:val="28"/>
          <w:szCs w:val="28"/>
        </w:rPr>
        <w:t xml:space="preserve">указанный период </w:t>
      </w:r>
      <w:r w:rsidR="00556648" w:rsidRPr="00313211">
        <w:rPr>
          <w:rFonts w:ascii="Times New Roman" w:hAnsi="Times New Roman" w:cs="Times New Roman"/>
          <w:sz w:val="28"/>
          <w:szCs w:val="28"/>
        </w:rPr>
        <w:t>т.г. были проведены диалоговые площадки в восьми районах города  с участием представителей профильных управлений акимата г. Алматы, подведомственных организаций и представителей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круглые столы</w:t>
      </w:r>
      <w:r w:rsidR="00556648" w:rsidRPr="00313211">
        <w:rPr>
          <w:rFonts w:ascii="Times New Roman" w:hAnsi="Times New Roman" w:cs="Times New Roman"/>
          <w:sz w:val="28"/>
          <w:szCs w:val="28"/>
        </w:rPr>
        <w:t xml:space="preserve"> по следующим темам:</w:t>
      </w:r>
    </w:p>
    <w:p w14:paraId="721DAD8E" w14:textId="77777777" w:rsidR="00E728DB" w:rsidRDefault="00E728DB" w:rsidP="00D13F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060FC1" w14:textId="0C9B3C29" w:rsidR="00832006" w:rsidRPr="00313211" w:rsidRDefault="00832006" w:rsidP="00D13F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006">
        <w:rPr>
          <w:rFonts w:ascii="Times New Roman" w:hAnsi="Times New Roman" w:cs="Times New Roman"/>
          <w:b/>
          <w:sz w:val="28"/>
          <w:szCs w:val="28"/>
        </w:rPr>
        <w:t>Диалоговые площадки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845A45" w14:textId="127FDE19" w:rsidR="00832006" w:rsidRPr="00832006" w:rsidRDefault="00832006" w:rsidP="008320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00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E7F4C">
        <w:rPr>
          <w:rFonts w:ascii="Times New Roman" w:hAnsi="Times New Roman" w:cs="Times New Roman"/>
          <w:b/>
          <w:bCs/>
          <w:sz w:val="28"/>
          <w:szCs w:val="28"/>
        </w:rPr>
        <w:t xml:space="preserve"> По обсуждению и разъяснению населению вопросов правовой грамотности и обеспечения комплексных мер по защите прав и интересов несовершеннолетних</w:t>
      </w:r>
      <w:r w:rsidRPr="008320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87AE9C" w14:textId="57A3843E" w:rsidR="00832006" w:rsidRPr="00832006" w:rsidRDefault="00832006" w:rsidP="008320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00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E7F4C">
        <w:rPr>
          <w:rFonts w:ascii="Times New Roman" w:hAnsi="Times New Roman" w:cs="Times New Roman"/>
          <w:b/>
          <w:bCs/>
          <w:sz w:val="28"/>
          <w:szCs w:val="28"/>
        </w:rPr>
        <w:t xml:space="preserve"> По деятельности спортивных школ и клубов города и информированности населения о наличии и посещаемости детских спортивных секций</w:t>
      </w:r>
      <w:r w:rsidRPr="008320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973540" w14:textId="77777777" w:rsidR="002E7F4C" w:rsidRDefault="00832006" w:rsidP="0083200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00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E7F4C">
        <w:rPr>
          <w:rFonts w:ascii="Times New Roman" w:hAnsi="Times New Roman" w:cs="Times New Roman"/>
          <w:b/>
          <w:bCs/>
          <w:sz w:val="28"/>
          <w:szCs w:val="28"/>
        </w:rPr>
        <w:t xml:space="preserve"> Кибербезопасности и информационной грамотности по защите от интернет-мошенничества.</w:t>
      </w:r>
    </w:p>
    <w:p w14:paraId="2985B522" w14:textId="77777777" w:rsidR="0032474C" w:rsidRDefault="00832006" w:rsidP="0083200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00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E7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474C">
        <w:rPr>
          <w:rFonts w:ascii="Times New Roman" w:hAnsi="Times New Roman" w:cs="Times New Roman"/>
          <w:b/>
          <w:bCs/>
          <w:sz w:val="28"/>
          <w:szCs w:val="28"/>
        </w:rPr>
        <w:t xml:space="preserve">До конца августа проходят диалоговые площадки по обсуждению и разъяснению вопросов, связанных с изменениями и дополнениями в Закон РК «О жилищных отношениях». (КСК/ОСИ). </w:t>
      </w:r>
    </w:p>
    <w:p w14:paraId="1F1D387F" w14:textId="77777777" w:rsidR="00E15219" w:rsidRDefault="00E15219" w:rsidP="0083200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6F83C" w14:textId="77777777" w:rsidR="00CB5E7B" w:rsidRPr="00CB5E7B" w:rsidRDefault="00706842" w:rsidP="0070684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21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B5E7B" w:rsidRPr="00CB5E7B">
        <w:rPr>
          <w:rFonts w:ascii="Times New Roman" w:hAnsi="Times New Roman" w:cs="Times New Roman"/>
          <w:b/>
          <w:bCs/>
          <w:sz w:val="28"/>
          <w:szCs w:val="28"/>
        </w:rPr>
        <w:t>Круглые столы:</w:t>
      </w:r>
    </w:p>
    <w:p w14:paraId="0496E9B9" w14:textId="01ADC88C" w:rsidR="00CB5E7B" w:rsidRPr="00CB5E7B" w:rsidRDefault="00CB5E7B" w:rsidP="00CB5E7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E7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81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54E">
        <w:rPr>
          <w:rFonts w:ascii="Times New Roman" w:hAnsi="Times New Roman" w:cs="Times New Roman"/>
          <w:b/>
          <w:bCs/>
          <w:sz w:val="28"/>
          <w:szCs w:val="28"/>
        </w:rPr>
        <w:t xml:space="preserve">3 июня встреча с депутатом Сената Парламента РК Асановой Ж.Б. </w:t>
      </w:r>
    </w:p>
    <w:p w14:paraId="76A666E3" w14:textId="77777777" w:rsidR="008A254E" w:rsidRDefault="00CB5E7B" w:rsidP="00CB5E7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E7B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81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54E">
        <w:rPr>
          <w:rFonts w:ascii="Times New Roman" w:hAnsi="Times New Roman" w:cs="Times New Roman"/>
          <w:b/>
          <w:bCs/>
          <w:sz w:val="28"/>
          <w:szCs w:val="28"/>
        </w:rPr>
        <w:t xml:space="preserve">11 июля на тему: «Профилактика борьбы с наркоманией среди несовершеннолетних». </w:t>
      </w:r>
    </w:p>
    <w:p w14:paraId="1D4180D1" w14:textId="77777777" w:rsidR="008A254E" w:rsidRDefault="00CB5E7B" w:rsidP="00CB5E7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E7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81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54E">
        <w:rPr>
          <w:rFonts w:ascii="Times New Roman" w:hAnsi="Times New Roman" w:cs="Times New Roman"/>
          <w:b/>
          <w:bCs/>
          <w:sz w:val="28"/>
          <w:szCs w:val="28"/>
        </w:rPr>
        <w:t xml:space="preserve">15 июля встреча с депутатом Мажилиса Парламента РК Стамбековым Е.Д. </w:t>
      </w:r>
    </w:p>
    <w:p w14:paraId="6B3D88F9" w14:textId="17BE8F13" w:rsidR="00E149AA" w:rsidRDefault="00E149AA" w:rsidP="00CB5E7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22 июля на тему: «Проблемы финансирования частных школ и дошкольных учреждений»</w:t>
      </w:r>
    </w:p>
    <w:p w14:paraId="0467BBE0" w14:textId="5B4C1D54" w:rsidR="00CB5E7B" w:rsidRPr="00CB5E7B" w:rsidRDefault="00E149AA" w:rsidP="00CB5E7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B5E7B" w:rsidRPr="00CB5E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1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5B3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653285">
        <w:rPr>
          <w:rFonts w:ascii="Times New Roman" w:hAnsi="Times New Roman" w:cs="Times New Roman"/>
          <w:b/>
          <w:bCs/>
          <w:sz w:val="28"/>
          <w:szCs w:val="28"/>
        </w:rPr>
        <w:t xml:space="preserve"> июля</w:t>
      </w:r>
      <w:r w:rsidR="00E115B3">
        <w:rPr>
          <w:rFonts w:ascii="Times New Roman" w:hAnsi="Times New Roman" w:cs="Times New Roman"/>
          <w:b/>
          <w:bCs/>
          <w:sz w:val="28"/>
          <w:szCs w:val="28"/>
        </w:rPr>
        <w:t xml:space="preserve"> на тему: «</w:t>
      </w:r>
      <w:r w:rsidR="00E115B3" w:rsidRPr="00E115B3">
        <w:rPr>
          <w:rFonts w:ascii="Times New Roman" w:hAnsi="Times New Roman" w:cs="Times New Roman"/>
          <w:b/>
          <w:bCs/>
          <w:sz w:val="28"/>
          <w:szCs w:val="28"/>
        </w:rPr>
        <w:t>Обсуждение проекта Градостроительного кодекса Республики Казахстан</w:t>
      </w:r>
      <w:r w:rsidR="00E115B3">
        <w:rPr>
          <w:rFonts w:ascii="Times New Roman" w:hAnsi="Times New Roman" w:cs="Times New Roman"/>
          <w:b/>
          <w:bCs/>
          <w:sz w:val="28"/>
          <w:szCs w:val="28"/>
        </w:rPr>
        <w:t xml:space="preserve">» с участием депутатов Мажилиса Парламента РК Базарбеком Б. и Абеновым М. </w:t>
      </w:r>
    </w:p>
    <w:p w14:paraId="51D51826" w14:textId="186A46F1" w:rsidR="001671FF" w:rsidRDefault="00653285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B5E7B" w:rsidRPr="00CB5E7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19 августа встреча с депутатом Мажилиса Парламента РК Кошмамбетовым А.А. </w:t>
      </w:r>
    </w:p>
    <w:p w14:paraId="5D5DB7F1" w14:textId="5212F015" w:rsidR="00E15219" w:rsidRDefault="00E15219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 19 августа состоялась встреча с Министром просвещения РК Бейсембаевым Г.Б. </w:t>
      </w:r>
    </w:p>
    <w:p w14:paraId="66972AB3" w14:textId="77777777" w:rsidR="00E15219" w:rsidRDefault="00E15219" w:rsidP="0096185D">
      <w:pPr>
        <w:keepNext/>
        <w:keepLine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итогам проведенных круглых столов и встреч с депутатами обеих палат Парламента подготовлены и направлены предложения и рекомендации в профильные управления, министерства и депутатам. </w:t>
      </w:r>
    </w:p>
    <w:p w14:paraId="57DCB1DA" w14:textId="2A986A96" w:rsidR="00847A83" w:rsidRPr="00313211" w:rsidRDefault="00EC27C1" w:rsidP="003333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Межведомственной рабочей группой ОС на постоянной основе проводя</w:t>
      </w:r>
      <w:r w:rsidR="00273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мониторинги по организации и качеству питания в школах города. По результатам деятельности во всех школах организовано бесплатное питание для учеников начальных классов 1-4 независимо от социального статуса</w:t>
      </w:r>
      <w:r w:rsidR="005C7EFA" w:rsidRPr="0031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постоянной основе проводятся мониторинги доступности инфраструктуры города для людей с ограниченными возможностями. Также</w:t>
      </w:r>
      <w:r w:rsidR="004D03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настоящее время проводится мониторинг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готовности учреждений образования к новому учебному году. Кроме того, создана рабочая мониторинговая группа по контролю за</w:t>
      </w:r>
      <w:r w:rsidR="00A92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строительством комфортных школ на постоянной основе. </w:t>
      </w:r>
    </w:p>
    <w:p w14:paraId="75273146" w14:textId="075DEED0" w:rsidR="00333396" w:rsidRDefault="00A92B78" w:rsidP="003333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улучшается</w:t>
      </w:r>
      <w:r w:rsidR="00333396" w:rsidRPr="00313211">
        <w:rPr>
          <w:rFonts w:ascii="Times New Roman" w:hAnsi="Times New Roman" w:cs="Times New Roman"/>
          <w:sz w:val="28"/>
          <w:szCs w:val="28"/>
        </w:rPr>
        <w:t xml:space="preserve"> уровень и качество информационного освещения деятельности общественн</w:t>
      </w:r>
      <w:r w:rsidR="001F6471" w:rsidRPr="00313211">
        <w:rPr>
          <w:rFonts w:ascii="Times New Roman" w:hAnsi="Times New Roman" w:cs="Times New Roman"/>
          <w:sz w:val="28"/>
          <w:szCs w:val="28"/>
        </w:rPr>
        <w:t>ого</w:t>
      </w:r>
      <w:r w:rsidR="00333396" w:rsidRPr="0031321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F6471" w:rsidRPr="00313211">
        <w:rPr>
          <w:rFonts w:ascii="Times New Roman" w:hAnsi="Times New Roman" w:cs="Times New Roman"/>
          <w:sz w:val="28"/>
          <w:szCs w:val="28"/>
        </w:rPr>
        <w:t>а,</w:t>
      </w:r>
      <w:r w:rsidR="004C4432" w:rsidRPr="00313211">
        <w:rPr>
          <w:rFonts w:ascii="Times New Roman" w:hAnsi="Times New Roman" w:cs="Times New Roman"/>
          <w:sz w:val="28"/>
          <w:szCs w:val="28"/>
        </w:rPr>
        <w:t xml:space="preserve"> так,</w:t>
      </w:r>
      <w:r w:rsidR="00045F7D" w:rsidRPr="00313211">
        <w:rPr>
          <w:rFonts w:ascii="Times New Roman" w:hAnsi="Times New Roman" w:cs="Times New Roman"/>
          <w:sz w:val="28"/>
          <w:szCs w:val="28"/>
        </w:rPr>
        <w:t xml:space="preserve"> </w:t>
      </w:r>
      <w:r w:rsidR="001F6471" w:rsidRPr="00313211">
        <w:rPr>
          <w:rFonts w:ascii="Times New Roman" w:hAnsi="Times New Roman" w:cs="Times New Roman"/>
          <w:sz w:val="28"/>
          <w:szCs w:val="28"/>
        </w:rPr>
        <w:t>на постоянной основе</w:t>
      </w:r>
      <w:r w:rsidR="000429BE" w:rsidRPr="00313211">
        <w:rPr>
          <w:rFonts w:ascii="Times New Roman" w:hAnsi="Times New Roman" w:cs="Times New Roman"/>
          <w:sz w:val="28"/>
          <w:szCs w:val="28"/>
        </w:rPr>
        <w:t>,</w:t>
      </w:r>
      <w:r w:rsidR="001F6471" w:rsidRPr="00313211">
        <w:rPr>
          <w:rFonts w:ascii="Times New Roman" w:hAnsi="Times New Roman" w:cs="Times New Roman"/>
          <w:sz w:val="28"/>
          <w:szCs w:val="28"/>
        </w:rPr>
        <w:t xml:space="preserve"> обновляются материалы на </w:t>
      </w:r>
      <w:r w:rsidR="00A25942" w:rsidRPr="00A25942">
        <w:rPr>
          <w:rFonts w:ascii="Times New Roman" w:hAnsi="Times New Roman" w:cs="Times New Roman"/>
          <w:sz w:val="28"/>
          <w:szCs w:val="28"/>
        </w:rPr>
        <w:t xml:space="preserve">сайте ОС - </w:t>
      </w:r>
      <w:r w:rsidR="005C09CB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A25942" w:rsidRPr="00A25942">
        <w:rPr>
          <w:rFonts w:ascii="Times New Roman" w:hAnsi="Times New Roman" w:cs="Times New Roman"/>
          <w:sz w:val="28"/>
          <w:szCs w:val="28"/>
        </w:rPr>
        <w:t xml:space="preserve">, Kazkenes - </w:t>
      </w:r>
      <w:r w:rsidR="00012B4A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="00A25942" w:rsidRPr="00A25942">
        <w:rPr>
          <w:rFonts w:ascii="Times New Roman" w:hAnsi="Times New Roman" w:cs="Times New Roman"/>
          <w:sz w:val="28"/>
          <w:szCs w:val="28"/>
        </w:rPr>
        <w:t xml:space="preserve">, в социальных сетях Фейсбук и Инстаграм – по </w:t>
      </w:r>
      <w:r w:rsidR="005C09CB">
        <w:rPr>
          <w:rFonts w:ascii="Times New Roman" w:hAnsi="Times New Roman" w:cs="Times New Roman"/>
          <w:b/>
          <w:bCs/>
          <w:sz w:val="28"/>
          <w:szCs w:val="28"/>
        </w:rPr>
        <w:t>145</w:t>
      </w:r>
      <w:r w:rsidR="00A25942" w:rsidRPr="00A25942">
        <w:rPr>
          <w:rFonts w:ascii="Times New Roman" w:hAnsi="Times New Roman" w:cs="Times New Roman"/>
          <w:sz w:val="28"/>
          <w:szCs w:val="28"/>
        </w:rPr>
        <w:t xml:space="preserve"> публикаций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6471" w:rsidRPr="00313211">
        <w:rPr>
          <w:rFonts w:ascii="Times New Roman" w:hAnsi="Times New Roman" w:cs="Times New Roman"/>
          <w:sz w:val="28"/>
          <w:szCs w:val="28"/>
        </w:rPr>
        <w:t>включая размещение отчетов деятельности подведомственных управлений, результатов проведенных ОС мероприятий, диалоговые площадки, круглые столы, мониторинги</w:t>
      </w:r>
      <w:r w:rsidR="00333396" w:rsidRPr="00313211">
        <w:rPr>
          <w:rFonts w:ascii="Times New Roman" w:hAnsi="Times New Roman" w:cs="Times New Roman"/>
          <w:sz w:val="28"/>
          <w:szCs w:val="28"/>
        </w:rPr>
        <w:t xml:space="preserve">. </w:t>
      </w:r>
      <w:r w:rsidR="004C4432" w:rsidRPr="00313211">
        <w:rPr>
          <w:rFonts w:ascii="Times New Roman" w:hAnsi="Times New Roman" w:cs="Times New Roman"/>
          <w:sz w:val="28"/>
          <w:szCs w:val="28"/>
        </w:rPr>
        <w:t xml:space="preserve">Кроме того, члены ОС: Байгабулова Г.М. Гасанов Р.Р. Абдыхалыков К.С., Джепка Б.И., </w:t>
      </w:r>
      <w:r w:rsidR="0064622E">
        <w:rPr>
          <w:rFonts w:ascii="Times New Roman" w:hAnsi="Times New Roman" w:cs="Times New Roman"/>
          <w:sz w:val="28"/>
          <w:szCs w:val="28"/>
        </w:rPr>
        <w:t>Кайрыев Р.А.</w:t>
      </w:r>
      <w:r w:rsidR="004C4432" w:rsidRPr="00313211">
        <w:rPr>
          <w:rFonts w:ascii="Times New Roman" w:hAnsi="Times New Roman" w:cs="Times New Roman"/>
          <w:sz w:val="28"/>
          <w:szCs w:val="28"/>
        </w:rPr>
        <w:t xml:space="preserve">, </w:t>
      </w:r>
      <w:r w:rsidR="0064622E">
        <w:rPr>
          <w:rFonts w:ascii="Times New Roman" w:hAnsi="Times New Roman" w:cs="Times New Roman"/>
          <w:sz w:val="28"/>
          <w:szCs w:val="28"/>
          <w:lang w:val="kk-KZ"/>
        </w:rPr>
        <w:t>Дідәбек Д</w:t>
      </w:r>
      <w:r w:rsidR="0064622E">
        <w:rPr>
          <w:rFonts w:ascii="Times New Roman" w:hAnsi="Times New Roman" w:cs="Times New Roman"/>
          <w:sz w:val="28"/>
          <w:szCs w:val="28"/>
        </w:rPr>
        <w:t xml:space="preserve">., </w:t>
      </w:r>
      <w:r w:rsidR="000429BE" w:rsidRPr="00313211">
        <w:rPr>
          <w:rFonts w:ascii="Times New Roman" w:hAnsi="Times New Roman" w:cs="Times New Roman"/>
          <w:sz w:val="28"/>
          <w:szCs w:val="28"/>
        </w:rPr>
        <w:t xml:space="preserve"> Нуртаев Т.Т., </w:t>
      </w:r>
      <w:r w:rsidR="00546724" w:rsidRPr="00313211">
        <w:rPr>
          <w:rFonts w:ascii="Times New Roman" w:hAnsi="Times New Roman" w:cs="Times New Roman"/>
          <w:sz w:val="28"/>
          <w:szCs w:val="28"/>
        </w:rPr>
        <w:t>Рысбеков М.Ж., Мурзаева А.А.</w:t>
      </w:r>
      <w:r w:rsidR="000835A1" w:rsidRPr="00313211">
        <w:rPr>
          <w:rFonts w:ascii="Times New Roman" w:hAnsi="Times New Roman" w:cs="Times New Roman"/>
          <w:sz w:val="28"/>
          <w:szCs w:val="28"/>
        </w:rPr>
        <w:t xml:space="preserve">, </w:t>
      </w:r>
      <w:r w:rsidR="0064622E">
        <w:rPr>
          <w:rFonts w:ascii="Times New Roman" w:hAnsi="Times New Roman" w:cs="Times New Roman"/>
          <w:sz w:val="28"/>
          <w:szCs w:val="28"/>
        </w:rPr>
        <w:t xml:space="preserve">Сеитов С.С., Калимолдин М.М., Курымбаев Б.Т. </w:t>
      </w:r>
      <w:r w:rsidR="004C4432" w:rsidRPr="00313211">
        <w:rPr>
          <w:rFonts w:ascii="Times New Roman" w:hAnsi="Times New Roman" w:cs="Times New Roman"/>
          <w:sz w:val="28"/>
          <w:szCs w:val="28"/>
        </w:rPr>
        <w:t xml:space="preserve">на своих страницах в соц. сетях еженедельно освещают свою деятельность в рамках ОС.  </w:t>
      </w:r>
    </w:p>
    <w:p w14:paraId="3F424AD0" w14:textId="78FF94FB" w:rsidR="00A54A58" w:rsidRPr="00313211" w:rsidRDefault="00A54A58" w:rsidP="00A54A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4A58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A54A58">
        <w:rPr>
          <w:rFonts w:ascii="Times New Roman" w:hAnsi="Times New Roman" w:cs="Times New Roman"/>
          <w:sz w:val="28"/>
          <w:szCs w:val="28"/>
        </w:rPr>
        <w:t xml:space="preserve"> Алматы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4A58">
        <w:rPr>
          <w:rFonts w:ascii="Times New Roman" w:hAnsi="Times New Roman" w:cs="Times New Roman"/>
          <w:sz w:val="28"/>
          <w:szCs w:val="28"/>
        </w:rPr>
        <w:t xml:space="preserve"> одним из первых, инициировал выпуск собственного онлайн-издания. Это информационный проект «AlmatyLife», который собирает свежие новости о работе совета и жизни мегаполиса. Учитывая интенсивность событий в большом городе и активную деятельность членов совета, принято решение о выпуске дайджеста дважды в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A58">
        <w:rPr>
          <w:rFonts w:ascii="Times New Roman" w:hAnsi="Times New Roman" w:cs="Times New Roman"/>
          <w:sz w:val="28"/>
          <w:szCs w:val="28"/>
        </w:rPr>
        <w:t>Издание формируется на энтузиазме секретариата и членов совета без привлечения сторонних лиц и финансирования.</w:t>
      </w:r>
    </w:p>
    <w:p w14:paraId="09A4174D" w14:textId="77980E81" w:rsidR="005504D5" w:rsidRPr="00313211" w:rsidRDefault="00B36480" w:rsidP="003333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211">
        <w:rPr>
          <w:rFonts w:ascii="Times New Roman" w:hAnsi="Times New Roman" w:cs="Times New Roman"/>
          <w:sz w:val="28"/>
          <w:szCs w:val="28"/>
        </w:rPr>
        <w:t>Также члены ОС и его эксперты включены  в составы рабочих</w:t>
      </w:r>
      <w:r w:rsidR="00C17556" w:rsidRPr="00313211">
        <w:rPr>
          <w:rFonts w:ascii="Times New Roman" w:hAnsi="Times New Roman" w:cs="Times New Roman"/>
          <w:sz w:val="28"/>
          <w:szCs w:val="28"/>
        </w:rPr>
        <w:t xml:space="preserve"> и постоянных</w:t>
      </w:r>
      <w:r w:rsidRPr="00313211">
        <w:rPr>
          <w:rFonts w:ascii="Times New Roman" w:hAnsi="Times New Roman" w:cs="Times New Roman"/>
          <w:sz w:val="28"/>
          <w:szCs w:val="28"/>
        </w:rPr>
        <w:t xml:space="preserve"> комиссий различных управлений и ведомств, занимающихся решением актуальных проблемных вопросов жизнедеятельности города.   </w:t>
      </w:r>
    </w:p>
    <w:p w14:paraId="79D10ECF" w14:textId="61387320" w:rsidR="00CA7DC1" w:rsidRDefault="005D1423" w:rsidP="00CA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5C09CB">
        <w:rPr>
          <w:rFonts w:ascii="Times New Roman" w:hAnsi="Times New Roman" w:cs="Times New Roman"/>
          <w:sz w:val="28"/>
          <w:szCs w:val="28"/>
        </w:rPr>
        <w:t xml:space="preserve">За период работы </w:t>
      </w:r>
      <w:r w:rsidR="005C09CB" w:rsidRPr="005C09C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C09CB" w:rsidRPr="005C09CB">
        <w:rPr>
          <w:rFonts w:ascii="Times New Roman" w:hAnsi="Times New Roman" w:cs="Times New Roman"/>
          <w:sz w:val="28"/>
          <w:szCs w:val="28"/>
          <w:lang w:val="kk-KZ"/>
        </w:rPr>
        <w:t xml:space="preserve"> созыва </w:t>
      </w:r>
      <w:r w:rsidRPr="005C09CB">
        <w:rPr>
          <w:rFonts w:ascii="Times New Roman" w:hAnsi="Times New Roman" w:cs="Times New Roman"/>
          <w:sz w:val="28"/>
          <w:szCs w:val="28"/>
        </w:rPr>
        <w:t xml:space="preserve"> до настоящего времени было направлено в различные государственные органы </w:t>
      </w:r>
      <w:r w:rsidR="00032496" w:rsidRPr="00032496">
        <w:rPr>
          <w:rFonts w:ascii="Times New Roman" w:hAnsi="Times New Roman" w:cs="Times New Roman"/>
          <w:b/>
          <w:bCs/>
          <w:sz w:val="28"/>
          <w:szCs w:val="28"/>
        </w:rPr>
        <w:t>52</w:t>
      </w:r>
      <w:r w:rsidRPr="005C09CB">
        <w:rPr>
          <w:rFonts w:ascii="Times New Roman" w:hAnsi="Times New Roman" w:cs="Times New Roman"/>
          <w:sz w:val="28"/>
          <w:szCs w:val="28"/>
        </w:rPr>
        <w:t xml:space="preserve"> обращений и рекомендаций по различным вопросам, включая запросы по обращениям физических лиц, из которых на </w:t>
      </w:r>
      <w:r w:rsidR="00032496" w:rsidRPr="00032496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5C09CB">
        <w:rPr>
          <w:rFonts w:ascii="Times New Roman" w:hAnsi="Times New Roman" w:cs="Times New Roman"/>
          <w:sz w:val="28"/>
          <w:szCs w:val="28"/>
        </w:rPr>
        <w:t xml:space="preserve"> были получены отзывы/ответы, кроме того рассмотрено комиссиями ОС </w:t>
      </w:r>
      <w:r w:rsidR="00032496" w:rsidRPr="00032496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5C09CB">
        <w:rPr>
          <w:rFonts w:ascii="Times New Roman" w:hAnsi="Times New Roman" w:cs="Times New Roman"/>
          <w:sz w:val="28"/>
          <w:szCs w:val="28"/>
        </w:rPr>
        <w:t xml:space="preserve"> обращений физических и юридических лиц (АО, ТОО, ОФ, ИП) из них на </w:t>
      </w:r>
      <w:r w:rsidR="00032496" w:rsidRPr="00032496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5C09CB">
        <w:rPr>
          <w:rFonts w:ascii="Times New Roman" w:hAnsi="Times New Roman" w:cs="Times New Roman"/>
          <w:sz w:val="28"/>
          <w:szCs w:val="28"/>
        </w:rPr>
        <w:t xml:space="preserve"> обращений были даны ответы и решены многие важные для города вопросы, </w:t>
      </w:r>
      <w:r w:rsidR="00032496">
        <w:rPr>
          <w:rFonts w:ascii="Times New Roman" w:hAnsi="Times New Roman" w:cs="Times New Roman"/>
          <w:sz w:val="28"/>
          <w:szCs w:val="28"/>
        </w:rPr>
        <w:t>п</w:t>
      </w:r>
      <w:r w:rsidR="00CA7DC1">
        <w:rPr>
          <w:rFonts w:ascii="Times New Roman" w:hAnsi="Times New Roman"/>
          <w:sz w:val="28"/>
          <w:szCs w:val="32"/>
        </w:rPr>
        <w:t xml:space="preserve">о оставшимся обращениям вопросы требуют либо долгосрочного рассмотрения, либо не находятся в компетенции разрешения общественным советом. </w:t>
      </w:r>
    </w:p>
    <w:p w14:paraId="7D8E7658" w14:textId="441517B5" w:rsidR="00D31660" w:rsidRPr="00313211" w:rsidRDefault="005C09CB" w:rsidP="00D316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0"/>
        </w:rPr>
        <w:lastRenderedPageBreak/>
        <w:t xml:space="preserve"> </w:t>
      </w:r>
      <w:r w:rsidR="00333396" w:rsidRPr="00313211">
        <w:rPr>
          <w:rFonts w:ascii="Times New Roman" w:hAnsi="Times New Roman" w:cs="Times New Roman"/>
          <w:sz w:val="28"/>
          <w:szCs w:val="28"/>
        </w:rPr>
        <w:t>Используя в своей работе формы общественного контроля – общественный мониторинг, общественные</w:t>
      </w:r>
      <w:r w:rsidR="00333396" w:rsidRPr="00313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396" w:rsidRPr="00313211">
        <w:rPr>
          <w:rFonts w:ascii="Times New Roman" w:hAnsi="Times New Roman" w:cs="Times New Roman"/>
          <w:sz w:val="28"/>
          <w:szCs w:val="28"/>
        </w:rPr>
        <w:t xml:space="preserve">слушания, общественную экспертизу, </w:t>
      </w:r>
      <w:r w:rsidR="001F646D" w:rsidRPr="00313211">
        <w:rPr>
          <w:rFonts w:ascii="Times New Roman" w:hAnsi="Times New Roman" w:cs="Times New Roman"/>
          <w:sz w:val="28"/>
          <w:szCs w:val="28"/>
        </w:rPr>
        <w:t xml:space="preserve">комиссиями ОС </w:t>
      </w:r>
      <w:r w:rsidR="005C7EFA" w:rsidRPr="00313211">
        <w:rPr>
          <w:rFonts w:ascii="Times New Roman" w:hAnsi="Times New Roman" w:cs="Times New Roman"/>
          <w:sz w:val="28"/>
          <w:szCs w:val="28"/>
        </w:rPr>
        <w:t xml:space="preserve">за </w:t>
      </w:r>
      <w:r w:rsidR="006274C4">
        <w:rPr>
          <w:rFonts w:ascii="Times New Roman" w:hAnsi="Times New Roman" w:cs="Times New Roman"/>
          <w:sz w:val="28"/>
          <w:szCs w:val="28"/>
        </w:rPr>
        <w:t>отчетный период</w:t>
      </w:r>
      <w:r w:rsidR="005C7EFA" w:rsidRPr="00313211">
        <w:rPr>
          <w:rFonts w:ascii="Times New Roman" w:hAnsi="Times New Roman" w:cs="Times New Roman"/>
          <w:sz w:val="28"/>
          <w:szCs w:val="28"/>
        </w:rPr>
        <w:t xml:space="preserve"> </w:t>
      </w:r>
      <w:r w:rsidR="001F646D" w:rsidRPr="00313211">
        <w:rPr>
          <w:rFonts w:ascii="Times New Roman" w:hAnsi="Times New Roman" w:cs="Times New Roman"/>
          <w:sz w:val="28"/>
          <w:szCs w:val="28"/>
        </w:rPr>
        <w:t xml:space="preserve">были рассмотрены и представлены рекомендации по </w:t>
      </w:r>
      <w:r w:rsidR="009938F5">
        <w:rPr>
          <w:rFonts w:ascii="Times New Roman" w:hAnsi="Times New Roman" w:cs="Times New Roman"/>
          <w:b/>
          <w:sz w:val="28"/>
          <w:szCs w:val="28"/>
        </w:rPr>
        <w:t>19</w:t>
      </w:r>
      <w:r w:rsidR="001F646D" w:rsidRPr="00313211">
        <w:rPr>
          <w:rFonts w:ascii="Times New Roman" w:hAnsi="Times New Roman" w:cs="Times New Roman"/>
          <w:sz w:val="28"/>
          <w:szCs w:val="28"/>
        </w:rPr>
        <w:t xml:space="preserve"> НПА, поступивших из различных профильных управлений, маслихата и акиматов города</w:t>
      </w:r>
      <w:r w:rsidR="00DC19DB" w:rsidRPr="00313211">
        <w:rPr>
          <w:rFonts w:ascii="Times New Roman" w:hAnsi="Times New Roman" w:cs="Times New Roman"/>
          <w:sz w:val="28"/>
          <w:szCs w:val="28"/>
        </w:rPr>
        <w:t xml:space="preserve">, еще по </w:t>
      </w:r>
      <w:r w:rsidR="00864B32">
        <w:rPr>
          <w:rFonts w:ascii="Times New Roman" w:hAnsi="Times New Roman" w:cs="Times New Roman"/>
          <w:sz w:val="28"/>
          <w:szCs w:val="28"/>
        </w:rPr>
        <w:t>2</w:t>
      </w:r>
      <w:r w:rsidR="00DC19DB" w:rsidRPr="00313211">
        <w:rPr>
          <w:rFonts w:ascii="Times New Roman" w:hAnsi="Times New Roman" w:cs="Times New Roman"/>
          <w:sz w:val="28"/>
          <w:szCs w:val="28"/>
        </w:rPr>
        <w:t xml:space="preserve"> НПА рекомендации </w:t>
      </w:r>
      <w:r w:rsidR="006274C4">
        <w:rPr>
          <w:rFonts w:ascii="Times New Roman" w:hAnsi="Times New Roman" w:cs="Times New Roman"/>
          <w:sz w:val="28"/>
          <w:szCs w:val="28"/>
        </w:rPr>
        <w:t>находятся на рассмотрении</w:t>
      </w:r>
      <w:r w:rsidR="001F646D" w:rsidRPr="00313211">
        <w:rPr>
          <w:rFonts w:ascii="Times New Roman" w:hAnsi="Times New Roman" w:cs="Times New Roman"/>
          <w:sz w:val="28"/>
          <w:szCs w:val="28"/>
        </w:rPr>
        <w:t xml:space="preserve">. </w:t>
      </w:r>
      <w:r w:rsidR="00D31660" w:rsidRPr="0031321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86AC07" w14:textId="1E416685" w:rsidR="00262E1B" w:rsidRDefault="00333396" w:rsidP="003333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заключения и рекомендации по итогам проведенных мониторингов нормативно-правовых актов, принимаемых исполнительными органами, члены Общественного совета готовили с учетом того, чтобы такие акты не шли вразрез с интересами основной части горожан, а находили консенсус между тем, чего хотят городские службы, и запросами широкой общественности. </w:t>
      </w:r>
      <w:r w:rsidRPr="00313211">
        <w:rPr>
          <w:rFonts w:ascii="Times New Roman" w:hAnsi="Times New Roman" w:cs="Times New Roman"/>
          <w:sz w:val="28"/>
          <w:szCs w:val="28"/>
        </w:rPr>
        <w:t xml:space="preserve">Так, за истекший период </w:t>
      </w:r>
      <w:r w:rsidR="00352AC8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CF4DAD">
        <w:rPr>
          <w:rFonts w:ascii="Times New Roman" w:hAnsi="Times New Roman" w:cs="Times New Roman"/>
          <w:b/>
          <w:sz w:val="28"/>
          <w:szCs w:val="28"/>
        </w:rPr>
        <w:t>2</w:t>
      </w:r>
      <w:r w:rsidR="00E728DB">
        <w:rPr>
          <w:rFonts w:ascii="Times New Roman" w:hAnsi="Times New Roman" w:cs="Times New Roman"/>
          <w:b/>
          <w:sz w:val="28"/>
          <w:szCs w:val="28"/>
        </w:rPr>
        <w:t>0</w:t>
      </w:r>
      <w:r w:rsidR="00352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AC8">
        <w:rPr>
          <w:rFonts w:ascii="Times New Roman" w:hAnsi="Times New Roman" w:cs="Times New Roman"/>
          <w:sz w:val="28"/>
          <w:szCs w:val="28"/>
        </w:rPr>
        <w:t>мониторингов</w:t>
      </w:r>
      <w:r w:rsidR="00262E1B">
        <w:rPr>
          <w:rFonts w:ascii="Times New Roman" w:hAnsi="Times New Roman" w:cs="Times New Roman"/>
          <w:sz w:val="28"/>
          <w:szCs w:val="28"/>
        </w:rPr>
        <w:t>:</w:t>
      </w:r>
    </w:p>
    <w:p w14:paraId="3AEEC3E3" w14:textId="0A2E20FC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Мониторинг 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>10 лагерей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29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>-30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мая 2025 г.</w:t>
      </w:r>
    </w:p>
    <w:p w14:paraId="74DDB4A0" w14:textId="28559940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  <w:lang/>
        </w:rPr>
        <w:t xml:space="preserve">Мониторинг Центра раннего вмешательства города Алматы- 20.06.2025 г. </w:t>
      </w:r>
    </w:p>
    <w:p w14:paraId="7867642B" w14:textId="2CFB8820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</w:rPr>
        <w:t xml:space="preserve">Мониторинг Комьюнити-центр Бостандыкского и Ауэзовского района – 22.06.2025 г. </w:t>
      </w:r>
    </w:p>
    <w:p w14:paraId="317AC42D" w14:textId="421CCD3C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</w:rPr>
        <w:t>Мониторинг Комьюнити-центр Алмалинского района  – 23.06.2025 г.</w:t>
      </w:r>
    </w:p>
    <w:p w14:paraId="4DC4C43E" w14:textId="65FA446C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</w:rPr>
        <w:t>Мониторинг Комьюнити-центр Жетысуского района– 24.06.2025 г.</w:t>
      </w:r>
    </w:p>
    <w:p w14:paraId="10A96CD2" w14:textId="4D1FC3F7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</w:rPr>
        <w:t>Мониторинг Комьюнити-центр Турксибского района   – 25.06.2025 г.</w:t>
      </w:r>
    </w:p>
    <w:p w14:paraId="4EC07627" w14:textId="52F8763A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  <w:lang/>
        </w:rPr>
        <w:t>Мониторинг в трёх колледжах Алматы по вопросу предоставления компенсации за питание студентам, проходящим производственную практику</w:t>
      </w:r>
      <w:r w:rsidRPr="00935F86">
        <w:rPr>
          <w:b/>
          <w:bCs/>
          <w:sz w:val="28"/>
          <w:szCs w:val="28"/>
          <w:lang/>
        </w:rPr>
        <w:br/>
        <w:t xml:space="preserve">—Алматинский многопрофильный колледж  </w:t>
      </w:r>
      <w:r w:rsidRPr="00935F86">
        <w:rPr>
          <w:b/>
          <w:bCs/>
          <w:sz w:val="28"/>
          <w:szCs w:val="28"/>
          <w:lang/>
        </w:rPr>
        <w:br/>
        <w:t xml:space="preserve">—Алматинский строительно-технический колледж  </w:t>
      </w:r>
      <w:r w:rsidRPr="00935F86">
        <w:rPr>
          <w:b/>
          <w:bCs/>
          <w:sz w:val="28"/>
          <w:szCs w:val="28"/>
          <w:lang/>
        </w:rPr>
        <w:br/>
        <w:t xml:space="preserve">— Алматинский технологический колледж - </w:t>
      </w:r>
      <w:r w:rsidRPr="00935F86">
        <w:rPr>
          <w:b/>
          <w:bCs/>
          <w:sz w:val="28"/>
          <w:szCs w:val="28"/>
        </w:rPr>
        <w:t>26.06.2025 г.</w:t>
      </w:r>
    </w:p>
    <w:p w14:paraId="4881830B" w14:textId="0D9897A1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</w:rPr>
        <w:t>Мониторинг Комьюнити-центр Медеуского района</w:t>
      </w:r>
      <w:r w:rsidRPr="00935F86">
        <w:rPr>
          <w:b/>
          <w:bCs/>
          <w:sz w:val="28"/>
          <w:szCs w:val="28"/>
        </w:rPr>
        <w:t xml:space="preserve"> </w:t>
      </w:r>
      <w:r w:rsidRPr="00935F86">
        <w:rPr>
          <w:b/>
          <w:bCs/>
          <w:sz w:val="28"/>
          <w:szCs w:val="28"/>
        </w:rPr>
        <w:t>– 27.06.2025 г.</w:t>
      </w:r>
    </w:p>
    <w:p w14:paraId="2B8D24C6" w14:textId="6D41FEFC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</w:rPr>
        <w:t>Мониторинг детских лагерей - 30.06.2025 г.</w:t>
      </w:r>
    </w:p>
    <w:p w14:paraId="60C8895C" w14:textId="0705B1F8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</w:rPr>
        <w:t>Мониторинг Центр поддержки семьи -</w:t>
      </w:r>
      <w:r w:rsidRPr="00935F86">
        <w:rPr>
          <w:b/>
          <w:bCs/>
          <w:sz w:val="28"/>
          <w:szCs w:val="28"/>
        </w:rPr>
        <w:t xml:space="preserve"> </w:t>
      </w:r>
      <w:r w:rsidRPr="00935F86">
        <w:rPr>
          <w:b/>
          <w:bCs/>
          <w:sz w:val="28"/>
          <w:szCs w:val="28"/>
        </w:rPr>
        <w:t xml:space="preserve">01.07.2025 г. </w:t>
      </w:r>
    </w:p>
    <w:p w14:paraId="084A6890" w14:textId="00892AA6" w:rsidR="00935F86" w:rsidRPr="00935F8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935F86">
        <w:rPr>
          <w:b/>
          <w:bCs/>
          <w:sz w:val="28"/>
          <w:szCs w:val="28"/>
        </w:rPr>
        <w:t>Мониторинг Комьюнити-центр Наурызбайского района– 04.07.2025 г.</w:t>
      </w:r>
    </w:p>
    <w:p w14:paraId="299A237F" w14:textId="2935D495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Мониторинг 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 xml:space="preserve">Комьюнити-центр 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Алатауского района - 08.07.2025 г.</w:t>
      </w:r>
    </w:p>
    <w:p w14:paraId="1950880B" w14:textId="01256714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>ониторинг КГКП «Алматы әуендері» Двор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>ец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18.07.2025 </w:t>
      </w:r>
    </w:p>
    <w:p w14:paraId="417FDDB8" w14:textId="55C3292B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Мониторинг р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>еконструкции озера Сайран и окружающего его района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-24.07.2025 г. </w:t>
      </w:r>
    </w:p>
    <w:p w14:paraId="6169BFDF" w14:textId="77777777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</w:rPr>
        <w:t>Мониторинг строительства «Комфортных школ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28.07.2025 г. </w:t>
      </w:r>
    </w:p>
    <w:p w14:paraId="30F2BAA9" w14:textId="77777777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</w:rPr>
        <w:t>Мониторинг строительства «Комфортных школ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29.07.2025 г. </w:t>
      </w:r>
    </w:p>
    <w:p w14:paraId="6AEFA767" w14:textId="47097D5D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Мониторинг рабочей группы детского дома «Бағанашыл» по разъяснению ситуации детского дома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01.08.2025 г. 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Кроме того, члены общественного совета входят в РГ по решению вопроса с воспитанниками и сотрудниками Детского дома. </w:t>
      </w:r>
    </w:p>
    <w:p w14:paraId="06F61B99" w14:textId="2E5C5650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на 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 xml:space="preserve"> крупных объектах строительн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ru-RU"/>
        </w:rPr>
        <w:t>ых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 xml:space="preserve"> компани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 xml:space="preserve"> BI Group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en-US"/>
        </w:rPr>
        <w:t>EPS</w:t>
      </w:r>
      <w:r w:rsidR="009657B0" w:rsidRPr="009657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en-US"/>
        </w:rPr>
        <w:t>Story</w:t>
      </w:r>
      <w:r w:rsidR="009657B0" w:rsidRPr="009657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en-US"/>
        </w:rPr>
        <w:t>Group</w:t>
      </w:r>
      <w:r w:rsidR="009657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– 06-09.08.2025г. </w:t>
      </w:r>
    </w:p>
    <w:p w14:paraId="0FEB374C" w14:textId="3E4FF1BF" w:rsidR="00935F86" w:rsidRPr="00935F8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>ониторинг работы молодежных Центров здоровья при городских поликлиниках 12, 4, 23, 26, 36 и Центра репродукции человека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15.08.2025 г. </w:t>
      </w:r>
    </w:p>
    <w:p w14:paraId="42DF823F" w14:textId="77777777" w:rsidR="00935F86" w:rsidRPr="00935F86" w:rsidRDefault="00935F86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32"/>
        </w:rPr>
      </w:pPr>
      <w:r w:rsidRPr="00935F86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ониторинг 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>районны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ов </w:t>
      </w:r>
      <w:r w:rsidRPr="00935F86">
        <w:rPr>
          <w:rFonts w:ascii="Times New Roman" w:hAnsi="Times New Roman" w:cs="Times New Roman"/>
          <w:b/>
          <w:bCs/>
          <w:sz w:val="28"/>
          <w:szCs w:val="28"/>
        </w:rPr>
        <w:t>поддержки семьи, работающие на базе неправительственных организаций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5F86">
        <w:rPr>
          <w:rFonts w:ascii="Times New Roman" w:hAnsi="Times New Roman" w:cs="Times New Roman"/>
          <w:b/>
          <w:bCs/>
          <w:sz w:val="28"/>
          <w:szCs w:val="28"/>
          <w:lang w:val="ru-RU"/>
        </w:rPr>
        <w:t>– 18.08.2025 г.</w:t>
      </w:r>
      <w:r w:rsidRPr="00935F86">
        <w:rPr>
          <w:rFonts w:ascii="Times New Roman" w:hAnsi="Times New Roman" w:cs="Times New Roman"/>
          <w:sz w:val="28"/>
          <w:szCs w:val="28"/>
        </w:rPr>
        <w:br/>
      </w:r>
    </w:p>
    <w:p w14:paraId="0FA0D37F" w14:textId="13948F12" w:rsidR="004214B7" w:rsidRPr="00935F86" w:rsidRDefault="004214B7" w:rsidP="00935F86">
      <w:pPr>
        <w:pStyle w:val="a4"/>
        <w:ind w:firstLine="0"/>
        <w:jc w:val="both"/>
        <w:rPr>
          <w:rFonts w:ascii="Times New Roman" w:hAnsi="Times New Roman"/>
          <w:sz w:val="28"/>
          <w:szCs w:val="32"/>
        </w:rPr>
      </w:pPr>
      <w:r w:rsidRPr="00935F86">
        <w:rPr>
          <w:rFonts w:ascii="Times New Roman" w:hAnsi="Times New Roman"/>
          <w:sz w:val="28"/>
          <w:szCs w:val="32"/>
        </w:rPr>
        <w:t>Заседания комиссий по заслушиванию отчетов госорганов и подведомственных организаций проходят в он</w:t>
      </w:r>
      <w:r w:rsidR="00935F86">
        <w:rPr>
          <w:rFonts w:ascii="Times New Roman" w:hAnsi="Times New Roman"/>
          <w:sz w:val="28"/>
          <w:szCs w:val="32"/>
          <w:lang w:val="ru-RU"/>
        </w:rPr>
        <w:t>-</w:t>
      </w:r>
      <w:r w:rsidRPr="00935F86">
        <w:rPr>
          <w:rFonts w:ascii="Times New Roman" w:hAnsi="Times New Roman"/>
          <w:sz w:val="28"/>
          <w:szCs w:val="32"/>
        </w:rPr>
        <w:t>лайн формате и обязательно анонсируются на интернет ресурсах ОС</w:t>
      </w:r>
      <w:r w:rsidR="00535922" w:rsidRPr="00935F86">
        <w:rPr>
          <w:rFonts w:ascii="Times New Roman" w:hAnsi="Times New Roman"/>
          <w:sz w:val="28"/>
          <w:szCs w:val="32"/>
        </w:rPr>
        <w:t>.</w:t>
      </w:r>
      <w:r w:rsidR="00744E66" w:rsidRPr="00935F86">
        <w:rPr>
          <w:rFonts w:ascii="Times New Roman" w:hAnsi="Times New Roman"/>
          <w:sz w:val="28"/>
          <w:szCs w:val="32"/>
        </w:rPr>
        <w:t xml:space="preserve"> </w:t>
      </w:r>
      <w:r w:rsidR="00535922" w:rsidRPr="00935F86">
        <w:rPr>
          <w:rFonts w:ascii="Times New Roman" w:hAnsi="Times New Roman"/>
          <w:sz w:val="28"/>
          <w:szCs w:val="32"/>
        </w:rPr>
        <w:t>О</w:t>
      </w:r>
      <w:r w:rsidR="00744E66" w:rsidRPr="00935F86">
        <w:rPr>
          <w:rFonts w:ascii="Times New Roman" w:hAnsi="Times New Roman"/>
          <w:sz w:val="28"/>
          <w:szCs w:val="32"/>
        </w:rPr>
        <w:t xml:space="preserve">тчеты </w:t>
      </w:r>
      <w:r w:rsidR="00535922" w:rsidRPr="00935F86">
        <w:rPr>
          <w:rFonts w:ascii="Times New Roman" w:hAnsi="Times New Roman"/>
          <w:sz w:val="28"/>
          <w:szCs w:val="32"/>
        </w:rPr>
        <w:t xml:space="preserve">о деятельности ОС </w:t>
      </w:r>
      <w:r w:rsidR="00744E66" w:rsidRPr="00935F86">
        <w:rPr>
          <w:rFonts w:ascii="Times New Roman" w:hAnsi="Times New Roman"/>
          <w:sz w:val="28"/>
          <w:szCs w:val="32"/>
        </w:rPr>
        <w:t>публикуются на сайте ОС</w:t>
      </w:r>
      <w:r w:rsidRPr="00935F86">
        <w:rPr>
          <w:rFonts w:ascii="Times New Roman" w:hAnsi="Times New Roman"/>
          <w:sz w:val="28"/>
          <w:szCs w:val="32"/>
        </w:rPr>
        <w:t>.</w:t>
      </w:r>
    </w:p>
    <w:p w14:paraId="25D0F492" w14:textId="77777777" w:rsidR="007D11FA" w:rsidRPr="00313211" w:rsidRDefault="007D11FA" w:rsidP="0033339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17C061" w14:textId="31347456" w:rsidR="00333396" w:rsidRPr="00313211" w:rsidRDefault="00333396" w:rsidP="00333396">
      <w:pPr>
        <w:pStyle w:val="a4"/>
        <w:pBdr>
          <w:bottom w:val="single" w:sz="4" w:space="31" w:color="FFFFFF"/>
        </w:pBd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3211">
        <w:rPr>
          <w:rFonts w:ascii="Times New Roman" w:hAnsi="Times New Roman" w:cs="Times New Roman"/>
          <w:sz w:val="28"/>
          <w:szCs w:val="28"/>
        </w:rPr>
        <w:tab/>
      </w:r>
    </w:p>
    <w:sectPr w:rsidR="00333396" w:rsidRPr="00313211" w:rsidSect="00EC27C1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CAE6" w14:textId="77777777" w:rsidR="002360DA" w:rsidRDefault="002360DA">
      <w:pPr>
        <w:spacing w:after="0" w:line="240" w:lineRule="auto"/>
      </w:pPr>
      <w:r>
        <w:separator/>
      </w:r>
    </w:p>
  </w:endnote>
  <w:endnote w:type="continuationSeparator" w:id="0">
    <w:p w14:paraId="5892F20D" w14:textId="77777777" w:rsidR="002360DA" w:rsidRDefault="0023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858D" w14:textId="77777777" w:rsidR="002360DA" w:rsidRDefault="002360DA">
      <w:pPr>
        <w:spacing w:after="0" w:line="240" w:lineRule="auto"/>
      </w:pPr>
      <w:r>
        <w:separator/>
      </w:r>
    </w:p>
  </w:footnote>
  <w:footnote w:type="continuationSeparator" w:id="0">
    <w:p w14:paraId="5BDA48AD" w14:textId="77777777" w:rsidR="002360DA" w:rsidRDefault="0023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526198"/>
      <w:docPartObj>
        <w:docPartGallery w:val="Page Numbers (Top of Page)"/>
        <w:docPartUnique/>
      </w:docPartObj>
    </w:sdtPr>
    <w:sdtContent>
      <w:p w14:paraId="7318ED44" w14:textId="7915320E" w:rsidR="00262E1B" w:rsidRDefault="00262E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E9B">
          <w:rPr>
            <w:noProof/>
          </w:rPr>
          <w:t>6</w:t>
        </w:r>
        <w:r>
          <w:fldChar w:fldCharType="end"/>
        </w:r>
      </w:p>
    </w:sdtContent>
  </w:sdt>
  <w:p w14:paraId="1E532DE2" w14:textId="77777777" w:rsidR="00262E1B" w:rsidRDefault="00262E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3574"/>
    <w:multiLevelType w:val="hybridMultilevel"/>
    <w:tmpl w:val="43068C30"/>
    <w:lvl w:ilvl="0" w:tplc="7FEAA61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0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96"/>
    <w:rsid w:val="00004561"/>
    <w:rsid w:val="000101BA"/>
    <w:rsid w:val="00012B4A"/>
    <w:rsid w:val="00012C70"/>
    <w:rsid w:val="00026193"/>
    <w:rsid w:val="00032496"/>
    <w:rsid w:val="000429BE"/>
    <w:rsid w:val="00045F7D"/>
    <w:rsid w:val="00053030"/>
    <w:rsid w:val="00064BE3"/>
    <w:rsid w:val="00076A45"/>
    <w:rsid w:val="000835A1"/>
    <w:rsid w:val="0009133B"/>
    <w:rsid w:val="00096FBB"/>
    <w:rsid w:val="000A104E"/>
    <w:rsid w:val="000A3044"/>
    <w:rsid w:val="000A629A"/>
    <w:rsid w:val="000C1F8D"/>
    <w:rsid w:val="000D151A"/>
    <w:rsid w:val="000E37E4"/>
    <w:rsid w:val="000F3CF5"/>
    <w:rsid w:val="000F6C7D"/>
    <w:rsid w:val="0010286B"/>
    <w:rsid w:val="00105C49"/>
    <w:rsid w:val="001145F8"/>
    <w:rsid w:val="001171CD"/>
    <w:rsid w:val="0012057B"/>
    <w:rsid w:val="00122F84"/>
    <w:rsid w:val="00123A87"/>
    <w:rsid w:val="001268CE"/>
    <w:rsid w:val="00145889"/>
    <w:rsid w:val="00146A07"/>
    <w:rsid w:val="00146C4B"/>
    <w:rsid w:val="00156B6D"/>
    <w:rsid w:val="001671FF"/>
    <w:rsid w:val="00173A26"/>
    <w:rsid w:val="001944AF"/>
    <w:rsid w:val="001961D1"/>
    <w:rsid w:val="001A669F"/>
    <w:rsid w:val="001B2BD2"/>
    <w:rsid w:val="001C4662"/>
    <w:rsid w:val="001D6108"/>
    <w:rsid w:val="001D7D09"/>
    <w:rsid w:val="001E3DE3"/>
    <w:rsid w:val="001F5B0E"/>
    <w:rsid w:val="001F646D"/>
    <w:rsid w:val="001F6471"/>
    <w:rsid w:val="0020098F"/>
    <w:rsid w:val="00204EB5"/>
    <w:rsid w:val="00213EF1"/>
    <w:rsid w:val="002162E2"/>
    <w:rsid w:val="002207D1"/>
    <w:rsid w:val="00221FE6"/>
    <w:rsid w:val="00225891"/>
    <w:rsid w:val="002360DA"/>
    <w:rsid w:val="00250B5E"/>
    <w:rsid w:val="002607CF"/>
    <w:rsid w:val="00262E1B"/>
    <w:rsid w:val="002642CC"/>
    <w:rsid w:val="002736BC"/>
    <w:rsid w:val="00292364"/>
    <w:rsid w:val="002A559F"/>
    <w:rsid w:val="002B2F9E"/>
    <w:rsid w:val="002B4C2B"/>
    <w:rsid w:val="002C50E2"/>
    <w:rsid w:val="002C5528"/>
    <w:rsid w:val="002C7BEB"/>
    <w:rsid w:val="002E7F4C"/>
    <w:rsid w:val="003004AE"/>
    <w:rsid w:val="003049C8"/>
    <w:rsid w:val="00313211"/>
    <w:rsid w:val="00323FB7"/>
    <w:rsid w:val="0032474C"/>
    <w:rsid w:val="00333396"/>
    <w:rsid w:val="00342C65"/>
    <w:rsid w:val="00352AC8"/>
    <w:rsid w:val="00371CA0"/>
    <w:rsid w:val="0037414A"/>
    <w:rsid w:val="00374B28"/>
    <w:rsid w:val="003913BB"/>
    <w:rsid w:val="003B079E"/>
    <w:rsid w:val="003C1CA7"/>
    <w:rsid w:val="003C3E01"/>
    <w:rsid w:val="003C4FD5"/>
    <w:rsid w:val="003D0E5A"/>
    <w:rsid w:val="003D0F88"/>
    <w:rsid w:val="003E574B"/>
    <w:rsid w:val="003F3DB5"/>
    <w:rsid w:val="003F6A27"/>
    <w:rsid w:val="00405BFF"/>
    <w:rsid w:val="00414759"/>
    <w:rsid w:val="004214B7"/>
    <w:rsid w:val="00442C18"/>
    <w:rsid w:val="004560C6"/>
    <w:rsid w:val="00470FAA"/>
    <w:rsid w:val="00487D80"/>
    <w:rsid w:val="0049376C"/>
    <w:rsid w:val="00494D16"/>
    <w:rsid w:val="004A05A7"/>
    <w:rsid w:val="004C4432"/>
    <w:rsid w:val="004C5BE7"/>
    <w:rsid w:val="004C6A6D"/>
    <w:rsid w:val="004D0385"/>
    <w:rsid w:val="004E5738"/>
    <w:rsid w:val="004F265F"/>
    <w:rsid w:val="004F4BA3"/>
    <w:rsid w:val="005111A7"/>
    <w:rsid w:val="00535922"/>
    <w:rsid w:val="00536A10"/>
    <w:rsid w:val="00546724"/>
    <w:rsid w:val="005504D5"/>
    <w:rsid w:val="00556648"/>
    <w:rsid w:val="0057314E"/>
    <w:rsid w:val="00573F77"/>
    <w:rsid w:val="005C09CB"/>
    <w:rsid w:val="005C7EFA"/>
    <w:rsid w:val="005C7FAA"/>
    <w:rsid w:val="005D051E"/>
    <w:rsid w:val="005D1423"/>
    <w:rsid w:val="005D26FA"/>
    <w:rsid w:val="005E5CD6"/>
    <w:rsid w:val="005F10F5"/>
    <w:rsid w:val="005F1E9B"/>
    <w:rsid w:val="005F4F11"/>
    <w:rsid w:val="00620FE8"/>
    <w:rsid w:val="006234C4"/>
    <w:rsid w:val="006274C4"/>
    <w:rsid w:val="00641B79"/>
    <w:rsid w:val="0064622E"/>
    <w:rsid w:val="00650FC6"/>
    <w:rsid w:val="0065132C"/>
    <w:rsid w:val="00652245"/>
    <w:rsid w:val="00653285"/>
    <w:rsid w:val="00653CF4"/>
    <w:rsid w:val="006645D0"/>
    <w:rsid w:val="0067748A"/>
    <w:rsid w:val="0069072D"/>
    <w:rsid w:val="006D0E0F"/>
    <w:rsid w:val="006E1AD0"/>
    <w:rsid w:val="006F134E"/>
    <w:rsid w:val="00700D16"/>
    <w:rsid w:val="00702FEF"/>
    <w:rsid w:val="00705BB5"/>
    <w:rsid w:val="00706842"/>
    <w:rsid w:val="00710275"/>
    <w:rsid w:val="0071093F"/>
    <w:rsid w:val="007224E6"/>
    <w:rsid w:val="007335C7"/>
    <w:rsid w:val="007374C6"/>
    <w:rsid w:val="00744E66"/>
    <w:rsid w:val="00771AF0"/>
    <w:rsid w:val="0079089E"/>
    <w:rsid w:val="007A027A"/>
    <w:rsid w:val="007B5221"/>
    <w:rsid w:val="007C281B"/>
    <w:rsid w:val="007C5F6C"/>
    <w:rsid w:val="007D11FA"/>
    <w:rsid w:val="007D32A6"/>
    <w:rsid w:val="007F0067"/>
    <w:rsid w:val="007F043F"/>
    <w:rsid w:val="007F7BED"/>
    <w:rsid w:val="00811AB1"/>
    <w:rsid w:val="00813E2F"/>
    <w:rsid w:val="00816B15"/>
    <w:rsid w:val="00831EE7"/>
    <w:rsid w:val="00832006"/>
    <w:rsid w:val="008362D8"/>
    <w:rsid w:val="00836F35"/>
    <w:rsid w:val="00837471"/>
    <w:rsid w:val="00843A28"/>
    <w:rsid w:val="00847A83"/>
    <w:rsid w:val="00864B32"/>
    <w:rsid w:val="00864EE1"/>
    <w:rsid w:val="00877024"/>
    <w:rsid w:val="008854BE"/>
    <w:rsid w:val="00893AB2"/>
    <w:rsid w:val="00896007"/>
    <w:rsid w:val="008A254E"/>
    <w:rsid w:val="008B135D"/>
    <w:rsid w:val="008C04AE"/>
    <w:rsid w:val="008C31A3"/>
    <w:rsid w:val="008D2997"/>
    <w:rsid w:val="008D4B0D"/>
    <w:rsid w:val="0090356B"/>
    <w:rsid w:val="00920B13"/>
    <w:rsid w:val="0092130C"/>
    <w:rsid w:val="009356F5"/>
    <w:rsid w:val="00935F86"/>
    <w:rsid w:val="0096185D"/>
    <w:rsid w:val="009657B0"/>
    <w:rsid w:val="009938F5"/>
    <w:rsid w:val="009A2E95"/>
    <w:rsid w:val="009A3A70"/>
    <w:rsid w:val="009A7E12"/>
    <w:rsid w:val="009B2639"/>
    <w:rsid w:val="009B29FE"/>
    <w:rsid w:val="009C1856"/>
    <w:rsid w:val="009E6A1D"/>
    <w:rsid w:val="00A11FB4"/>
    <w:rsid w:val="00A14C9A"/>
    <w:rsid w:val="00A229D8"/>
    <w:rsid w:val="00A24119"/>
    <w:rsid w:val="00A25942"/>
    <w:rsid w:val="00A26890"/>
    <w:rsid w:val="00A45168"/>
    <w:rsid w:val="00A535D5"/>
    <w:rsid w:val="00A54A58"/>
    <w:rsid w:val="00A6513C"/>
    <w:rsid w:val="00A6682D"/>
    <w:rsid w:val="00A73993"/>
    <w:rsid w:val="00A74AA2"/>
    <w:rsid w:val="00A75FF6"/>
    <w:rsid w:val="00A83678"/>
    <w:rsid w:val="00A86D6A"/>
    <w:rsid w:val="00A92423"/>
    <w:rsid w:val="00A92B78"/>
    <w:rsid w:val="00AA74FE"/>
    <w:rsid w:val="00AB75EE"/>
    <w:rsid w:val="00AD616F"/>
    <w:rsid w:val="00AE2F00"/>
    <w:rsid w:val="00AE60D1"/>
    <w:rsid w:val="00AF2D92"/>
    <w:rsid w:val="00B058B7"/>
    <w:rsid w:val="00B158EE"/>
    <w:rsid w:val="00B16B9D"/>
    <w:rsid w:val="00B20275"/>
    <w:rsid w:val="00B21ECD"/>
    <w:rsid w:val="00B270A7"/>
    <w:rsid w:val="00B34CAD"/>
    <w:rsid w:val="00B36480"/>
    <w:rsid w:val="00B41AF3"/>
    <w:rsid w:val="00B5122C"/>
    <w:rsid w:val="00B5317B"/>
    <w:rsid w:val="00B620BF"/>
    <w:rsid w:val="00B74674"/>
    <w:rsid w:val="00B76C71"/>
    <w:rsid w:val="00B829CA"/>
    <w:rsid w:val="00B84094"/>
    <w:rsid w:val="00B90EA1"/>
    <w:rsid w:val="00BA4D95"/>
    <w:rsid w:val="00BB22D0"/>
    <w:rsid w:val="00BB5EA8"/>
    <w:rsid w:val="00BD64C4"/>
    <w:rsid w:val="00BD776C"/>
    <w:rsid w:val="00BE018D"/>
    <w:rsid w:val="00BE6A03"/>
    <w:rsid w:val="00BE7491"/>
    <w:rsid w:val="00C04176"/>
    <w:rsid w:val="00C05E94"/>
    <w:rsid w:val="00C17556"/>
    <w:rsid w:val="00C17A2A"/>
    <w:rsid w:val="00C2723C"/>
    <w:rsid w:val="00C43245"/>
    <w:rsid w:val="00C54B47"/>
    <w:rsid w:val="00C768E2"/>
    <w:rsid w:val="00C80C34"/>
    <w:rsid w:val="00C97025"/>
    <w:rsid w:val="00C97813"/>
    <w:rsid w:val="00CA7DC1"/>
    <w:rsid w:val="00CB5E7B"/>
    <w:rsid w:val="00CD6F70"/>
    <w:rsid w:val="00CE3DBB"/>
    <w:rsid w:val="00CF4DAD"/>
    <w:rsid w:val="00D04107"/>
    <w:rsid w:val="00D13F01"/>
    <w:rsid w:val="00D16181"/>
    <w:rsid w:val="00D168FC"/>
    <w:rsid w:val="00D31660"/>
    <w:rsid w:val="00D33637"/>
    <w:rsid w:val="00D431D0"/>
    <w:rsid w:val="00D71DAF"/>
    <w:rsid w:val="00D754EA"/>
    <w:rsid w:val="00D760A1"/>
    <w:rsid w:val="00D76C74"/>
    <w:rsid w:val="00D81302"/>
    <w:rsid w:val="00D82645"/>
    <w:rsid w:val="00DB5DD0"/>
    <w:rsid w:val="00DC19DB"/>
    <w:rsid w:val="00DC51B8"/>
    <w:rsid w:val="00DD77A6"/>
    <w:rsid w:val="00DE6148"/>
    <w:rsid w:val="00DE76FA"/>
    <w:rsid w:val="00E115B3"/>
    <w:rsid w:val="00E149AA"/>
    <w:rsid w:val="00E15219"/>
    <w:rsid w:val="00E36CA4"/>
    <w:rsid w:val="00E542BF"/>
    <w:rsid w:val="00E6375A"/>
    <w:rsid w:val="00E728DB"/>
    <w:rsid w:val="00E80915"/>
    <w:rsid w:val="00E816CF"/>
    <w:rsid w:val="00E828D5"/>
    <w:rsid w:val="00E844AF"/>
    <w:rsid w:val="00EA38A0"/>
    <w:rsid w:val="00EB2F36"/>
    <w:rsid w:val="00EB6D47"/>
    <w:rsid w:val="00EC27C1"/>
    <w:rsid w:val="00EE16F9"/>
    <w:rsid w:val="00EE38A6"/>
    <w:rsid w:val="00EF501E"/>
    <w:rsid w:val="00EF73BB"/>
    <w:rsid w:val="00F32DF2"/>
    <w:rsid w:val="00F33373"/>
    <w:rsid w:val="00F41866"/>
    <w:rsid w:val="00F569EF"/>
    <w:rsid w:val="00F630BF"/>
    <w:rsid w:val="00F66D59"/>
    <w:rsid w:val="00F70FD3"/>
    <w:rsid w:val="00F81788"/>
    <w:rsid w:val="00F81C7F"/>
    <w:rsid w:val="00F955EA"/>
    <w:rsid w:val="00F969BE"/>
    <w:rsid w:val="00FA5606"/>
    <w:rsid w:val="00FB2D2C"/>
    <w:rsid w:val="00FC08B3"/>
    <w:rsid w:val="00FD76BA"/>
    <w:rsid w:val="00FE35CE"/>
    <w:rsid w:val="00FE40E6"/>
    <w:rsid w:val="00FE6EAC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94E"/>
  <w15:docId w15:val="{3E9EE1C3-E60E-DB4A-9BE9-1B3331E1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2 список маркированный Знак,List Paragraph1 Знак,References Знак,NUMBERED PARAGRAPH Знак,List Paragraph 1 Знак,Bullets Знак,List_Paragraph Знак,Multilevel para_II Знак,Akapit z listą BS Знак,IBL List Paragraph Знак"/>
    <w:link w:val="a4"/>
    <w:uiPriority w:val="34"/>
    <w:qFormat/>
    <w:locked/>
    <w:rsid w:val="00333396"/>
    <w:rPr>
      <w:lang w:val="x-none"/>
    </w:rPr>
  </w:style>
  <w:style w:type="paragraph" w:styleId="a4">
    <w:name w:val="List Paragraph"/>
    <w:aliases w:val="маркированный,2 список маркированный,List Paragraph1,References,NUMBERED PARAGRAPH,List Paragraph 1,Bullets,List_Paragraph,Multilevel para_II,Akapit z listą BS,List Paragraph (numbered (a)),IBL List Paragraph,List Paragraph nowy,Bullet1"/>
    <w:basedOn w:val="a"/>
    <w:link w:val="a3"/>
    <w:uiPriority w:val="34"/>
    <w:qFormat/>
    <w:rsid w:val="00333396"/>
    <w:pPr>
      <w:spacing w:after="0" w:line="240" w:lineRule="auto"/>
      <w:ind w:left="720" w:firstLine="360"/>
      <w:contextualSpacing/>
    </w:pPr>
    <w:rPr>
      <w:lang w:val="x-none"/>
    </w:rPr>
  </w:style>
  <w:style w:type="paragraph" w:styleId="a5">
    <w:name w:val="header"/>
    <w:basedOn w:val="a"/>
    <w:link w:val="a6"/>
    <w:uiPriority w:val="99"/>
    <w:unhideWhenUsed/>
    <w:rsid w:val="00333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396"/>
  </w:style>
  <w:style w:type="character" w:customStyle="1" w:styleId="s1">
    <w:name w:val="s1"/>
    <w:rsid w:val="00333396"/>
    <w:rPr>
      <w:rFonts w:ascii="Times New Roman" w:hAnsi="Times New Roman" w:cs="Times New Roman" w:hint="default"/>
      <w:b/>
      <w:bCs/>
      <w:color w:val="000000"/>
    </w:rPr>
  </w:style>
  <w:style w:type="character" w:customStyle="1" w:styleId="bumpedfont15">
    <w:name w:val="bumpedfont15"/>
    <w:basedOn w:val="a0"/>
    <w:rsid w:val="00A24119"/>
  </w:style>
  <w:style w:type="paragraph" w:styleId="a7">
    <w:name w:val="Normal (Web)"/>
    <w:basedOn w:val="a"/>
    <w:uiPriority w:val="99"/>
    <w:unhideWhenUsed/>
    <w:rsid w:val="00CB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214B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214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Ердос Алтынбеков</dc:creator>
  <cp:lastModifiedBy>Zhanna Abdukasovna</cp:lastModifiedBy>
  <cp:revision>14</cp:revision>
  <dcterms:created xsi:type="dcterms:W3CDTF">2025-08-20T05:28:00Z</dcterms:created>
  <dcterms:modified xsi:type="dcterms:W3CDTF">2025-08-20T07:17:00Z</dcterms:modified>
</cp:coreProperties>
</file>