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C8360" w14:textId="77777777" w:rsidR="00AF496E" w:rsidRPr="00AF496E" w:rsidRDefault="00AF496E" w:rsidP="00AF4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96E">
        <w:rPr>
          <w:rFonts w:ascii="Times New Roman" w:hAnsi="Times New Roman" w:cs="Times New Roman"/>
          <w:b/>
          <w:sz w:val="24"/>
          <w:szCs w:val="24"/>
        </w:rPr>
        <w:t>ЖҰМЫС ЖОСПАРЫ</w:t>
      </w:r>
    </w:p>
    <w:p w14:paraId="0CD8D810" w14:textId="7240113E" w:rsidR="00AF496E" w:rsidRPr="00AF496E" w:rsidRDefault="00AF496E" w:rsidP="00AF496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Қоғамдық кеңестің төрағасы қ.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F496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Алматы</w:t>
      </w:r>
    </w:p>
    <w:p w14:paraId="4EEF8202" w14:textId="1A46D51F" w:rsidR="004952DF" w:rsidRPr="00DE3E4B" w:rsidRDefault="00DE3E4B" w:rsidP="00AF496E">
      <w:pP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арналған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2025 жылғы тоқсан</w:t>
      </w:r>
    </w:p>
    <w:p w14:paraId="555B735F" w14:textId="77777777" w:rsidR="00AF496E" w:rsidRPr="00AF496E" w:rsidRDefault="00AF496E" w:rsidP="00AF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18"/>
        <w:gridCol w:w="4202"/>
        <w:gridCol w:w="2268"/>
        <w:gridCol w:w="2257"/>
      </w:tblGrid>
      <w:tr w:rsidR="00AF496E" w:rsidRPr="00AF496E" w14:paraId="24E2AD2D" w14:textId="77777777" w:rsidTr="005769C4">
        <w:tc>
          <w:tcPr>
            <w:tcW w:w="618" w:type="dxa"/>
          </w:tcPr>
          <w:p w14:paraId="3065EBE3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2" w:type="dxa"/>
          </w:tcPr>
          <w:p w14:paraId="51173E47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Іс-шараның атауы </w:t>
            </w:r>
          </w:p>
        </w:tc>
        <w:tc>
          <w:tcPr>
            <w:tcW w:w="2268" w:type="dxa"/>
          </w:tcPr>
          <w:p w14:paraId="03BD0955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Орындалу мерзімі </w:t>
            </w:r>
          </w:p>
        </w:tc>
        <w:tc>
          <w:tcPr>
            <w:tcW w:w="2257" w:type="dxa"/>
          </w:tcPr>
          <w:p w14:paraId="061BA5B3" w14:textId="77777777" w:rsidR="00AF496E" w:rsidRPr="00A47091" w:rsidRDefault="00AF496E" w:rsidP="00AF496E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Жауаптылар</w:t>
            </w:r>
          </w:p>
          <w:p w14:paraId="6DB070C2" w14:textId="77777777" w:rsidR="00AF496E" w:rsidRPr="00AF496E" w:rsidRDefault="00AF496E" w:rsidP="00AF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орындаушылар</w:t>
            </w:r>
          </w:p>
        </w:tc>
      </w:tr>
      <w:tr w:rsidR="00AF496E" w:rsidRPr="00AF496E" w14:paraId="5447FEE8" w14:textId="77777777" w:rsidTr="005769C4">
        <w:tc>
          <w:tcPr>
            <w:tcW w:w="618" w:type="dxa"/>
          </w:tcPr>
          <w:p w14:paraId="271A6400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3A7B26DF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қалалық мобильділік басқармасының бюджеттің атқарылуы мен орындалуы туралы есебін тыңдау</w:t>
            </w:r>
          </w:p>
        </w:tc>
        <w:tc>
          <w:tcPr>
            <w:tcW w:w="2268" w:type="dxa"/>
          </w:tcPr>
          <w:p w14:paraId="218F0ECF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қаңтар</w:t>
            </w:r>
          </w:p>
        </w:tc>
        <w:tc>
          <w:tcPr>
            <w:tcW w:w="2257" w:type="dxa"/>
          </w:tcPr>
          <w:p w14:paraId="0837CDDB" w14:textId="5A8F84D3" w:rsidR="005769C4" w:rsidRPr="00195A04" w:rsidRDefault="00195A04" w:rsidP="0057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Сыбайлас жемқорлыққа қарсы іс-қимыл және сыбайлас жемқорлыққа қарсы іс-қимыл комитеті </w:t>
            </w:r>
          </w:p>
          <w:p w14:paraId="5FE0F5F1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Қалалық мобильділік мәселелері жөніндегі комитет</w:t>
            </w:r>
          </w:p>
        </w:tc>
      </w:tr>
      <w:tr w:rsidR="00AF496E" w:rsidRPr="00AF496E" w14:paraId="111F1672" w14:textId="77777777" w:rsidTr="005769C4">
        <w:tc>
          <w:tcPr>
            <w:tcW w:w="618" w:type="dxa"/>
          </w:tcPr>
          <w:p w14:paraId="690AFABF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654263E0" w14:textId="77777777" w:rsidR="00AF496E" w:rsidRPr="00195A04" w:rsidRDefault="005769C4" w:rsidP="00AF49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Алматы қаласы Қаржы басқармасының бюджеттің атқарылуы жөніндегі есебін тыңдау </w:t>
            </w:r>
          </w:p>
        </w:tc>
        <w:tc>
          <w:tcPr>
            <w:tcW w:w="2268" w:type="dxa"/>
          </w:tcPr>
          <w:p w14:paraId="3EFE7732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қаңтар</w:t>
            </w:r>
          </w:p>
        </w:tc>
        <w:tc>
          <w:tcPr>
            <w:tcW w:w="2257" w:type="dxa"/>
          </w:tcPr>
          <w:p w14:paraId="432F8571" w14:textId="00EA5C00" w:rsidR="00AF496E" w:rsidRPr="00195A04" w:rsidRDefault="00195A04" w:rsidP="005769C4">
            <w:pPr>
              <w:widowControl w:val="0"/>
              <w:ind w:right="1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Қаржы және мемлекеттік активтер жөніндегі сараптамалық топ</w:t>
            </w:r>
          </w:p>
        </w:tc>
      </w:tr>
      <w:tr w:rsidR="00AF496E" w:rsidRPr="00AF496E" w14:paraId="7708C146" w14:textId="77777777" w:rsidTr="005769C4">
        <w:tc>
          <w:tcPr>
            <w:tcW w:w="618" w:type="dxa"/>
          </w:tcPr>
          <w:p w14:paraId="70ACD772" w14:textId="77777777" w:rsidR="00AF496E" w:rsidRPr="00AF496E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31D22DEC" w14:textId="77777777" w:rsidR="00AF496E" w:rsidRPr="00195A04" w:rsidRDefault="00AF496E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қаласы Қорғаныс істері жөніндегі департаментінің аумақтық қорғанысты ұйымдастыру, азаматтарды мерзімді әскери қызметке шақыру, жұмылдыру жұмыстары және жастарды патриоттық тәрбиелеу жөніндегі жұмыс жағдайы туралы есебін тыңдау</w:t>
            </w:r>
          </w:p>
        </w:tc>
        <w:tc>
          <w:tcPr>
            <w:tcW w:w="2268" w:type="dxa"/>
          </w:tcPr>
          <w:p w14:paraId="673873C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7BBF5ABB" w14:textId="01F0B099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Құқықтық тәртіп және қоғамдық қауіпсіздік комитеті</w:t>
            </w:r>
          </w:p>
        </w:tc>
      </w:tr>
      <w:tr w:rsidR="00EB1E75" w:rsidRPr="00AF496E" w14:paraId="0D1B2B91" w14:textId="77777777" w:rsidTr="005769C4">
        <w:tc>
          <w:tcPr>
            <w:tcW w:w="618" w:type="dxa"/>
          </w:tcPr>
          <w:p w14:paraId="25EB98B0" w14:textId="77777777" w:rsidR="00EB1E75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14:paraId="5A4D4DF6" w14:textId="77777777" w:rsidR="00EB1E75" w:rsidRPr="00195A04" w:rsidRDefault="00EB1E75" w:rsidP="00AF49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Өкілдердің қатысуымен дөңгелек үстел Отбасы банктің, Алматы қ. Коммуналдық инфрақұрылымды дамыту басқармасының, тұрғын үй бөлудің мемлекеттік бағдарламаларын түсіндіру бойынша ҮЕҰ сарапшылары мен өкілдерінің қатысуымен</w:t>
            </w:r>
          </w:p>
        </w:tc>
        <w:tc>
          <w:tcPr>
            <w:tcW w:w="2268" w:type="dxa"/>
          </w:tcPr>
          <w:p w14:paraId="62B4AEC8" w14:textId="77777777" w:rsidR="00EB1E75" w:rsidRPr="00195A04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48A21562" w14:textId="389FD3A9" w:rsidR="00EB1E75" w:rsidRPr="00195A04" w:rsidRDefault="00195A04" w:rsidP="00495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EB1E75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Коммуналдық инфрақұрылым бойынша сараптамалық топ</w:t>
            </w:r>
          </w:p>
        </w:tc>
      </w:tr>
      <w:tr w:rsidR="00AF496E" w:rsidRPr="00AF496E" w14:paraId="3A792737" w14:textId="77777777" w:rsidTr="005769C4">
        <w:tc>
          <w:tcPr>
            <w:tcW w:w="618" w:type="dxa"/>
          </w:tcPr>
          <w:p w14:paraId="666320C8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</w:tcPr>
          <w:p w14:paraId="03ED80F6" w14:textId="77777777" w:rsidR="00AF496E" w:rsidRPr="00195A04" w:rsidRDefault="00F660EB" w:rsidP="005769C4">
            <w:pPr>
              <w:tabs>
                <w:tab w:val="left" w:pos="34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тыңдау ҚДП Көші-қон полициясы басқармасының есебі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қаласы заңсыз көші-қонмен күреске және онымен күресу бойынша қабылданып жатқан шараларға қатысты</w:t>
            </w:r>
          </w:p>
        </w:tc>
        <w:tc>
          <w:tcPr>
            <w:tcW w:w="2268" w:type="dxa"/>
          </w:tcPr>
          <w:p w14:paraId="49790AD9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43A20A7D" w14:textId="4F6DF44D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Құқықтық тәртіп және қоғамдық қауіпсіздік комитеті</w:t>
            </w:r>
          </w:p>
        </w:tc>
      </w:tr>
      <w:tr w:rsidR="00AF496E" w:rsidRPr="00AF496E" w14:paraId="4C2B2D5A" w14:textId="77777777" w:rsidTr="005769C4">
        <w:tc>
          <w:tcPr>
            <w:tcW w:w="618" w:type="dxa"/>
          </w:tcPr>
          <w:p w14:paraId="54E23F99" w14:textId="77777777" w:rsidR="00AF496E" w:rsidRPr="00AF496E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2" w:type="dxa"/>
          </w:tcPr>
          <w:p w14:paraId="06AEA987" w14:textId="77777777" w:rsidR="00AF496E" w:rsidRPr="00195A04" w:rsidRDefault="005769C4" w:rsidP="00576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Алматы қаласы Мемлекеттік активтер басқармасының бюджеттің атқарылуы жөніндегі есебін тыңдау</w:t>
            </w:r>
          </w:p>
        </w:tc>
        <w:tc>
          <w:tcPr>
            <w:tcW w:w="2268" w:type="dxa"/>
          </w:tcPr>
          <w:p w14:paraId="75AA4475" w14:textId="77777777" w:rsidR="00AF496E" w:rsidRPr="00195A04" w:rsidRDefault="005769C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201120FC" w14:textId="30C36CA7" w:rsidR="00AF496E" w:rsidRPr="00195A04" w:rsidRDefault="00195A04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комиссия </w:t>
            </w:r>
            <w:r w:rsidR="005769C4"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қаржы және мемлекеттік активтер жөніндегі сараптамалық топ</w:t>
            </w:r>
          </w:p>
        </w:tc>
      </w:tr>
      <w:tr w:rsidR="00AF496E" w:rsidRPr="00AF496E" w14:paraId="2302D5DD" w14:textId="77777777" w:rsidTr="005769C4">
        <w:tc>
          <w:tcPr>
            <w:tcW w:w="618" w:type="dxa"/>
          </w:tcPr>
          <w:p w14:paraId="2F77AC50" w14:textId="77777777" w:rsidR="00AF496E" w:rsidRPr="00F660EB" w:rsidRDefault="00EB1E75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14:paraId="1D1A5201" w14:textId="77777777" w:rsidR="00AF496E" w:rsidRPr="00195A04" w:rsidRDefault="00893C1E" w:rsidP="00893C1E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3A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Алматы қаласы Қоғамдық кеңесінің №1 Комиссиясының қорытындысы бойынша отырысы </w:t>
            </w:r>
            <w:r w:rsidR="00F660EB"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атқарылған жұмыстар </w:t>
            </w:r>
          </w:p>
        </w:tc>
        <w:tc>
          <w:tcPr>
            <w:tcW w:w="2268" w:type="dxa"/>
          </w:tcPr>
          <w:p w14:paraId="15C8BB25" w14:textId="77777777" w:rsidR="00AF496E" w:rsidRPr="00195A04" w:rsidRDefault="00F660EB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50C0388E" w14:textId="2CD0F430" w:rsidR="00F660EB" w:rsidRPr="00195A04" w:rsidRDefault="00195A04" w:rsidP="00F660E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 комиссия</w:t>
            </w:r>
            <w:r w:rsidR="00F660EB" w:rsidRPr="00195A04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Алматы қ. Қоғамдық кеңесінің</w:t>
            </w:r>
          </w:p>
          <w:p w14:paraId="79468FAD" w14:textId="77777777" w:rsidR="00AF496E" w:rsidRPr="00195A04" w:rsidRDefault="00AF496E" w:rsidP="0049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4B" w:rsidRPr="00AF496E" w14:paraId="32A8F61A" w14:textId="77777777" w:rsidTr="005769C4">
        <w:tc>
          <w:tcPr>
            <w:tcW w:w="618" w:type="dxa"/>
          </w:tcPr>
          <w:p w14:paraId="445C9472" w14:textId="3BF2230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02" w:type="dxa"/>
          </w:tcPr>
          <w:p w14:paraId="2EB7B414" w14:textId="265A57CF" w:rsidR="00DE3E4B" w:rsidRPr="00195A04" w:rsidRDefault="00743A8B" w:rsidP="00743A8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A8B">
              <w:rPr>
                <w:rFonts w:ascii="Times New Roman" w:hAnsi="Times New Roman" w:cs="Times New Roman"/>
                <w:sz w:val="24"/>
                <w:szCs w:val="24"/>
              </w:rPr>
              <w:t>«Алматыбасжоспар» ғылыми-зерттеу институты</w:t>
            </w:r>
            <w:r w:rsidRPr="00743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E4B" w:rsidRPr="00195A04">
              <w:rPr>
                <w:rFonts w:ascii="Times New Roman" w:hAnsi="Times New Roman" w:cs="Times New Roman"/>
                <w:sz w:val="24"/>
                <w:szCs w:val="24"/>
              </w:rPr>
              <w:t>ЖШС есебі</w:t>
            </w:r>
          </w:p>
        </w:tc>
        <w:tc>
          <w:tcPr>
            <w:tcW w:w="2268" w:type="dxa"/>
          </w:tcPr>
          <w:p w14:paraId="588434DD" w14:textId="0521948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22.01.2025г.</w:t>
            </w:r>
          </w:p>
        </w:tc>
        <w:tc>
          <w:tcPr>
            <w:tcW w:w="2257" w:type="dxa"/>
          </w:tcPr>
          <w:p w14:paraId="62ECD4B4" w14:textId="034DF1A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EE0886E" w14:textId="77777777" w:rsidTr="005769C4">
        <w:tc>
          <w:tcPr>
            <w:tcW w:w="618" w:type="dxa"/>
          </w:tcPr>
          <w:p w14:paraId="0B683815" w14:textId="5336C492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2" w:type="dxa"/>
          </w:tcPr>
          <w:p w14:paraId="383C3CA5" w14:textId="56C2F61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Әуежайдың жаңа халықаралық жолаушылар терминалының мониторингі</w:t>
            </w:r>
          </w:p>
        </w:tc>
        <w:tc>
          <w:tcPr>
            <w:tcW w:w="2268" w:type="dxa"/>
          </w:tcPr>
          <w:p w14:paraId="79EF5690" w14:textId="10669B42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Келісуде</w:t>
            </w:r>
          </w:p>
        </w:tc>
        <w:tc>
          <w:tcPr>
            <w:tcW w:w="2257" w:type="dxa"/>
          </w:tcPr>
          <w:p w14:paraId="6DD8BD3C" w14:textId="0348EDD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3063F7" w14:textId="77777777" w:rsidTr="005769C4">
        <w:tc>
          <w:tcPr>
            <w:tcW w:w="618" w:type="dxa"/>
          </w:tcPr>
          <w:p w14:paraId="402D9954" w14:textId="1DDFCDA3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2" w:type="dxa"/>
          </w:tcPr>
          <w:p w14:paraId="305FFB8A" w14:textId="4B5EE57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Қала құрылысы кеңесіне қатысу Алматы қ.</w:t>
            </w:r>
          </w:p>
        </w:tc>
        <w:tc>
          <w:tcPr>
            <w:tcW w:w="2268" w:type="dxa"/>
          </w:tcPr>
          <w:p w14:paraId="6D41B6AB" w14:textId="1296637F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Тұрақты негізде</w:t>
            </w:r>
          </w:p>
        </w:tc>
        <w:tc>
          <w:tcPr>
            <w:tcW w:w="2257" w:type="dxa"/>
          </w:tcPr>
          <w:p w14:paraId="0D09C0A6" w14:textId="1FD7F72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2828405" w14:textId="77777777" w:rsidTr="005769C4">
        <w:tc>
          <w:tcPr>
            <w:tcW w:w="618" w:type="dxa"/>
          </w:tcPr>
          <w:p w14:paraId="59D8D8F3" w14:textId="211537B1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2" w:type="dxa"/>
          </w:tcPr>
          <w:p w14:paraId="6F07D823" w14:textId="2E73C16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Үш жыл ішінде №2 Комиссия ұсынымдарының орындалуына талдау жүргізу</w:t>
            </w:r>
          </w:p>
        </w:tc>
        <w:tc>
          <w:tcPr>
            <w:tcW w:w="2268" w:type="dxa"/>
          </w:tcPr>
          <w:p w14:paraId="1AFBAC34" w14:textId="5CB917A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Қаңтардың екінші жартысы </w:t>
            </w:r>
          </w:p>
        </w:tc>
        <w:tc>
          <w:tcPr>
            <w:tcW w:w="2257" w:type="dxa"/>
          </w:tcPr>
          <w:p w14:paraId="440A1989" w14:textId="5EAECF0A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AA2D7F2" w14:textId="77777777" w:rsidTr="005769C4">
        <w:tc>
          <w:tcPr>
            <w:tcW w:w="618" w:type="dxa"/>
          </w:tcPr>
          <w:p w14:paraId="68C71BAD" w14:textId="7B569798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02" w:type="dxa"/>
          </w:tcPr>
          <w:p w14:paraId="397DB921" w14:textId="69DC2F9A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№2 Комиссияның атқарған жұмысы туралы түйіндеме дайындау</w:t>
            </w:r>
          </w:p>
        </w:tc>
        <w:tc>
          <w:tcPr>
            <w:tcW w:w="2268" w:type="dxa"/>
          </w:tcPr>
          <w:p w14:paraId="2733F571" w14:textId="0B4A14D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Қаңтардың екінші жартысы </w:t>
            </w:r>
          </w:p>
        </w:tc>
        <w:tc>
          <w:tcPr>
            <w:tcW w:w="2257" w:type="dxa"/>
          </w:tcPr>
          <w:p w14:paraId="0F5BAA59" w14:textId="6998B8DE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20C04BEC" w14:textId="77777777" w:rsidTr="005769C4">
        <w:tc>
          <w:tcPr>
            <w:tcW w:w="618" w:type="dxa"/>
          </w:tcPr>
          <w:p w14:paraId="6A27157C" w14:textId="3309E76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02" w:type="dxa"/>
          </w:tcPr>
          <w:p w14:paraId="787030C7" w14:textId="0D8C0792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Келесі шақырылым үшін №2 Комиссиядан ұсынымдар дайындау </w:t>
            </w:r>
          </w:p>
        </w:tc>
        <w:tc>
          <w:tcPr>
            <w:tcW w:w="2268" w:type="dxa"/>
          </w:tcPr>
          <w:p w14:paraId="030C305E" w14:textId="3222AF8A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Ақпанның екінші жартысы</w:t>
            </w:r>
          </w:p>
        </w:tc>
        <w:tc>
          <w:tcPr>
            <w:tcW w:w="2257" w:type="dxa"/>
          </w:tcPr>
          <w:p w14:paraId="05A8332F" w14:textId="44936564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7B06F535" w14:textId="77777777" w:rsidTr="005769C4">
        <w:tc>
          <w:tcPr>
            <w:tcW w:w="618" w:type="dxa"/>
          </w:tcPr>
          <w:p w14:paraId="61B340E8" w14:textId="74C36356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02" w:type="dxa"/>
          </w:tcPr>
          <w:p w14:paraId="34CDF3ED" w14:textId="54C7E80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Құжаттарды, сұрау салулар негізінде заңнамал</w:t>
            </w:r>
            <w:bookmarkStart w:id="0" w:name="_GoBack"/>
            <w:bookmarkEnd w:id="0"/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ық актілерге енгізілетін өзгерістерді қарау</w:t>
            </w:r>
          </w:p>
        </w:tc>
        <w:tc>
          <w:tcPr>
            <w:tcW w:w="2268" w:type="dxa"/>
          </w:tcPr>
          <w:p w14:paraId="5C13974C" w14:textId="141C5924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Тұрақты негізде</w:t>
            </w:r>
          </w:p>
        </w:tc>
        <w:tc>
          <w:tcPr>
            <w:tcW w:w="2257" w:type="dxa"/>
          </w:tcPr>
          <w:p w14:paraId="76A03465" w14:textId="65A5913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553ECB4C" w14:textId="77777777" w:rsidTr="005769C4">
        <w:tc>
          <w:tcPr>
            <w:tcW w:w="618" w:type="dxa"/>
          </w:tcPr>
          <w:p w14:paraId="0C3AFCAA" w14:textId="157ABBF4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02" w:type="dxa"/>
          </w:tcPr>
          <w:p w14:paraId="4DFBBA6F" w14:textId="1E946756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Қаланы көгалдандыру бойынша ұсынымдар жинағын ұсыну</w:t>
            </w:r>
          </w:p>
        </w:tc>
        <w:tc>
          <w:tcPr>
            <w:tcW w:w="2268" w:type="dxa"/>
          </w:tcPr>
          <w:p w14:paraId="4D2C0DE7" w14:textId="3E4D1CF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2025 жылдың бірінші тоқсаны</w:t>
            </w:r>
          </w:p>
        </w:tc>
        <w:tc>
          <w:tcPr>
            <w:tcW w:w="2257" w:type="dxa"/>
          </w:tcPr>
          <w:p w14:paraId="2E1E2359" w14:textId="1BC07CF7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4D70F9D4" w14:textId="77777777" w:rsidTr="005769C4">
        <w:tc>
          <w:tcPr>
            <w:tcW w:w="618" w:type="dxa"/>
          </w:tcPr>
          <w:p w14:paraId="11AB0F9F" w14:textId="4DF8CF59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02" w:type="dxa"/>
          </w:tcPr>
          <w:p w14:paraId="6A8301F4" w14:textId="2F5E1271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Су бұру және суаруға тазартылған суды кері беру жүйесін енгізу бойынша жұмыстарды жалғастыру.</w:t>
            </w:r>
          </w:p>
        </w:tc>
        <w:tc>
          <w:tcPr>
            <w:tcW w:w="2268" w:type="dxa"/>
          </w:tcPr>
          <w:p w14:paraId="3EEEE603" w14:textId="46F64E8B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Ұзақ мерзімді мәселе жан-жақты қолдауды қажет етеді</w:t>
            </w:r>
          </w:p>
        </w:tc>
        <w:tc>
          <w:tcPr>
            <w:tcW w:w="2257" w:type="dxa"/>
          </w:tcPr>
          <w:p w14:paraId="6DFAE6B1" w14:textId="4286D9FC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1C76FCF" w14:textId="77777777" w:rsidTr="005769C4">
        <w:tc>
          <w:tcPr>
            <w:tcW w:w="618" w:type="dxa"/>
          </w:tcPr>
          <w:p w14:paraId="26A6F17B" w14:textId="343A1A3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02" w:type="dxa"/>
          </w:tcPr>
          <w:p w14:paraId="6D8AC111" w14:textId="72300E00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ЖЭО-2 мониторингі</w:t>
            </w:r>
          </w:p>
        </w:tc>
        <w:tc>
          <w:tcPr>
            <w:tcW w:w="2268" w:type="dxa"/>
          </w:tcPr>
          <w:p w14:paraId="7F1D8AA7" w14:textId="422A2CC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Қаңтардың екінші жартысы </w:t>
            </w:r>
          </w:p>
        </w:tc>
        <w:tc>
          <w:tcPr>
            <w:tcW w:w="2257" w:type="dxa"/>
          </w:tcPr>
          <w:p w14:paraId="2B5D3503" w14:textId="30EAB140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DE3E4B" w:rsidRPr="00AF496E" w14:paraId="3366DAC6" w14:textId="77777777" w:rsidTr="005769C4">
        <w:tc>
          <w:tcPr>
            <w:tcW w:w="618" w:type="dxa"/>
          </w:tcPr>
          <w:p w14:paraId="348411F4" w14:textId="0E8997AF" w:rsidR="00DE3E4B" w:rsidRDefault="00461E58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02" w:type="dxa"/>
          </w:tcPr>
          <w:p w14:paraId="49B18665" w14:textId="6C60CE5E" w:rsidR="00DE3E4B" w:rsidRPr="00195A04" w:rsidRDefault="00DE3E4B" w:rsidP="00DE3E4B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Экологиялық жағдай тақырыбына арналған дөңгелек үстел Алматы қ.</w:t>
            </w:r>
          </w:p>
        </w:tc>
        <w:tc>
          <w:tcPr>
            <w:tcW w:w="2268" w:type="dxa"/>
          </w:tcPr>
          <w:p w14:paraId="3A7DB8D8" w14:textId="58D9CB4E" w:rsidR="00DE3E4B" w:rsidRPr="00195A04" w:rsidRDefault="00DE3E4B" w:rsidP="00DE3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Ақпан, 2025 жыл</w:t>
            </w:r>
          </w:p>
        </w:tc>
        <w:tc>
          <w:tcPr>
            <w:tcW w:w="2257" w:type="dxa"/>
          </w:tcPr>
          <w:p w14:paraId="0428FC61" w14:textId="0103C025" w:rsidR="00DE3E4B" w:rsidRPr="00195A04" w:rsidRDefault="00DE3E4B" w:rsidP="00DE3E4B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2 комиссия</w:t>
            </w:r>
          </w:p>
        </w:tc>
      </w:tr>
      <w:tr w:rsidR="003C58E9" w:rsidRPr="00AF496E" w14:paraId="27D473C0" w14:textId="77777777" w:rsidTr="003F6302">
        <w:tc>
          <w:tcPr>
            <w:tcW w:w="618" w:type="dxa"/>
          </w:tcPr>
          <w:p w14:paraId="520619A9" w14:textId="6902B3F3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02" w:type="dxa"/>
          </w:tcPr>
          <w:p w14:paraId="4F134707" w14:textId="1F81C43D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Жастар саясаты басқармасының 2024 жылдың қорытындысы бойынша.</w:t>
            </w:r>
          </w:p>
        </w:tc>
        <w:tc>
          <w:tcPr>
            <w:tcW w:w="2268" w:type="dxa"/>
            <w:vAlign w:val="center"/>
          </w:tcPr>
          <w:p w14:paraId="3198C131" w14:textId="50520C2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4C3852FC" w14:textId="51CF61A8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3 комиссия Тиісті комитеттер мен сараптамалық топтар</w:t>
            </w:r>
          </w:p>
        </w:tc>
      </w:tr>
      <w:tr w:rsidR="003C58E9" w:rsidRPr="00AF496E" w14:paraId="61636275" w14:textId="77777777" w:rsidTr="003F6302">
        <w:tc>
          <w:tcPr>
            <w:tcW w:w="618" w:type="dxa"/>
          </w:tcPr>
          <w:p w14:paraId="4B1F7F38" w14:textId="4E45822D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02" w:type="dxa"/>
          </w:tcPr>
          <w:p w14:paraId="12606A67" w14:textId="5A60EC1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Мәдениет басқармасының 2024 жылдың қорытындысы бойынша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7DEA9D7" w14:textId="534DFF34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10A9ABDB" w14:textId="77777777" w:rsidR="003C58E9" w:rsidRDefault="0084313D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54266E54" w14:textId="4AE14FB4" w:rsidR="0084313D" w:rsidRPr="00195A04" w:rsidRDefault="0084313D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 М.Ж.</w:t>
            </w:r>
          </w:p>
        </w:tc>
      </w:tr>
      <w:tr w:rsidR="003C58E9" w:rsidRPr="00AF496E" w14:paraId="53373847" w14:textId="77777777" w:rsidTr="003F6302">
        <w:tc>
          <w:tcPr>
            <w:tcW w:w="618" w:type="dxa"/>
          </w:tcPr>
          <w:p w14:paraId="7DA0F41D" w14:textId="1EF01A5C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02" w:type="dxa"/>
          </w:tcPr>
          <w:p w14:paraId="22C1EF1A" w14:textId="7244475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спорт басқармасының 2024 жылдың қорытындысы бойынша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04FE87F3" w14:textId="40724341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2257" w:type="dxa"/>
          </w:tcPr>
          <w:p w14:paraId="51612808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33B21E0A" w14:textId="331618C4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 М.Ж., Мырзаев Ә.</w:t>
            </w:r>
          </w:p>
        </w:tc>
      </w:tr>
      <w:tr w:rsidR="003C58E9" w:rsidRPr="00AF496E" w14:paraId="714E7D1E" w14:textId="77777777" w:rsidTr="003F6302">
        <w:tc>
          <w:tcPr>
            <w:tcW w:w="618" w:type="dxa"/>
          </w:tcPr>
          <w:p w14:paraId="31037D02" w14:textId="584B43F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02" w:type="dxa"/>
          </w:tcPr>
          <w:p w14:paraId="6DDF7C3B" w14:textId="7A8ADC51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Қоғамдық даму басқармасы 2024 жылдың қорытындысы бойынша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31ADE0B7" w14:textId="3C33091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71C0D7A4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76929AED" w14:textId="69A40769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 М.Ж., Әбдіхалықов Б.</w:t>
            </w:r>
          </w:p>
        </w:tc>
      </w:tr>
      <w:tr w:rsidR="003C58E9" w:rsidRPr="00AF496E" w14:paraId="4EFC66F2" w14:textId="77777777" w:rsidTr="003F6302">
        <w:tc>
          <w:tcPr>
            <w:tcW w:w="618" w:type="dxa"/>
          </w:tcPr>
          <w:p w14:paraId="126437C3" w14:textId="1D3B90C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02" w:type="dxa"/>
          </w:tcPr>
          <w:p w14:paraId="29BBE0F3" w14:textId="0CF1506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 Дін істері басқармасы 2024 жылдың қорытындысы бойынша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27B18B18" w14:textId="20A6B2CC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54BD27E0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6131CFC3" w14:textId="77AFA951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 М.Ж.</w:t>
            </w:r>
          </w:p>
        </w:tc>
      </w:tr>
      <w:tr w:rsidR="003C58E9" w:rsidRPr="00AF496E" w14:paraId="3F74EE20" w14:textId="77777777" w:rsidTr="003F6302">
        <w:tc>
          <w:tcPr>
            <w:tcW w:w="618" w:type="dxa"/>
          </w:tcPr>
          <w:p w14:paraId="5BB4498D" w14:textId="7F167D6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02" w:type="dxa"/>
          </w:tcPr>
          <w:p w14:paraId="2E767AF8" w14:textId="3626101B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Тілдерді дамыту басқармасы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2024 жылдың қорытындысы бойынша</w:t>
            </w:r>
            <w:r w:rsidRPr="0019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2584048" w14:textId="6D44A70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0EFB0397" w14:textId="77777777" w:rsidR="0084313D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комиссия</w:t>
            </w:r>
          </w:p>
          <w:p w14:paraId="5EA6C8DF" w14:textId="4EC55F44" w:rsidR="003C58E9" w:rsidRPr="00195A04" w:rsidRDefault="0084313D" w:rsidP="008431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Рысбеков М.Ж., Әбдіхалықов Б.</w:t>
            </w:r>
          </w:p>
        </w:tc>
      </w:tr>
      <w:tr w:rsidR="003C58E9" w:rsidRPr="00AF496E" w14:paraId="04661BBF" w14:textId="77777777" w:rsidTr="00C40DB4">
        <w:tc>
          <w:tcPr>
            <w:tcW w:w="618" w:type="dxa"/>
          </w:tcPr>
          <w:p w14:paraId="66ABE0A7" w14:textId="43E98A07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02" w:type="dxa"/>
          </w:tcPr>
          <w:p w14:paraId="6AD65D47" w14:textId="6BFA581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Спорт клубтарының қоғамдық мониторингі (жергілікті бюджеттен қаржыландырылатын)</w:t>
            </w:r>
          </w:p>
        </w:tc>
        <w:tc>
          <w:tcPr>
            <w:tcW w:w="2268" w:type="dxa"/>
          </w:tcPr>
          <w:p w14:paraId="3CC55B3D" w14:textId="7E12A9DE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-Наурыз</w:t>
            </w:r>
          </w:p>
        </w:tc>
        <w:tc>
          <w:tcPr>
            <w:tcW w:w="2257" w:type="dxa"/>
            <w:vAlign w:val="center"/>
          </w:tcPr>
          <w:p w14:paraId="7A4A031B" w14:textId="2AFD1E0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"Спорт" комитеті, Мырзаев Ә.</w:t>
            </w:r>
          </w:p>
        </w:tc>
      </w:tr>
      <w:tr w:rsidR="003C58E9" w:rsidRPr="00AF496E" w14:paraId="04E5D6D4" w14:textId="77777777" w:rsidTr="00C40DB4">
        <w:tc>
          <w:tcPr>
            <w:tcW w:w="618" w:type="dxa"/>
          </w:tcPr>
          <w:p w14:paraId="1F2CE799" w14:textId="35402A1B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02" w:type="dxa"/>
          </w:tcPr>
          <w:p w14:paraId="18BD9A72" w14:textId="35124FD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қаласының спорт нысандарының қоғамдық мониторингі.</w:t>
            </w:r>
          </w:p>
        </w:tc>
        <w:tc>
          <w:tcPr>
            <w:tcW w:w="2268" w:type="dxa"/>
          </w:tcPr>
          <w:p w14:paraId="3CDAD44A" w14:textId="1A8DA39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Ақпан-Наурыз</w:t>
            </w:r>
          </w:p>
        </w:tc>
        <w:tc>
          <w:tcPr>
            <w:tcW w:w="2257" w:type="dxa"/>
            <w:vAlign w:val="center"/>
          </w:tcPr>
          <w:p w14:paraId="320F02A9" w14:textId="37D5351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"Спорт" комитеті, Мырзаев Ә.</w:t>
            </w:r>
          </w:p>
        </w:tc>
      </w:tr>
      <w:tr w:rsidR="003C58E9" w:rsidRPr="00AF496E" w14:paraId="6455F90B" w14:textId="77777777" w:rsidTr="00C40DB4">
        <w:tc>
          <w:tcPr>
            <w:tcW w:w="618" w:type="dxa"/>
          </w:tcPr>
          <w:p w14:paraId="3507A741" w14:textId="773F5640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202" w:type="dxa"/>
          </w:tcPr>
          <w:p w14:paraId="01A8448E" w14:textId="53B2C789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Бос уақытты өткізу орталықтарының қызметіне қоғамдық мониторинг (100-ге жуық нысан).</w:t>
            </w:r>
          </w:p>
        </w:tc>
        <w:tc>
          <w:tcPr>
            <w:tcW w:w="2268" w:type="dxa"/>
          </w:tcPr>
          <w:p w14:paraId="2F5AAA31" w14:textId="0C9DBA19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Ақпан-Наурыз</w:t>
            </w:r>
          </w:p>
        </w:tc>
        <w:tc>
          <w:tcPr>
            <w:tcW w:w="2257" w:type="dxa"/>
            <w:vAlign w:val="center"/>
          </w:tcPr>
          <w:p w14:paraId="19F91711" w14:textId="65074A1E" w:rsidR="003C58E9" w:rsidRPr="00195A04" w:rsidRDefault="00195A04" w:rsidP="003C58E9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Жастар ісі жөніндегі комитет, Жақыпов Н.Б.;</w:t>
            </w:r>
          </w:p>
          <w:p w14:paraId="443FF2E4" w14:textId="03F6B3AE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Несіпқалиев А.Ж.</w:t>
            </w:r>
          </w:p>
        </w:tc>
      </w:tr>
      <w:tr w:rsidR="003C58E9" w:rsidRPr="00AF496E" w14:paraId="2741CA5C" w14:textId="77777777" w:rsidTr="00C40DB4">
        <w:tc>
          <w:tcPr>
            <w:tcW w:w="618" w:type="dxa"/>
          </w:tcPr>
          <w:p w14:paraId="276C443F" w14:textId="568BBC34" w:rsidR="003C58E9" w:rsidRDefault="00461E58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02" w:type="dxa"/>
          </w:tcPr>
          <w:p w14:paraId="7F82FAC0" w14:textId="2A57DF26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"Мемлекеттік қуыршақ театры" КМҚК қызметіне қоғамдық мониторинг.</w:t>
            </w:r>
          </w:p>
        </w:tc>
        <w:tc>
          <w:tcPr>
            <w:tcW w:w="2268" w:type="dxa"/>
          </w:tcPr>
          <w:p w14:paraId="5EDA9E18" w14:textId="08186C7B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2257" w:type="dxa"/>
            <w:vAlign w:val="center"/>
          </w:tcPr>
          <w:p w14:paraId="03EFF2C9" w14:textId="0643FB55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"Мәдениет" комитеті, Рысбеков М.Ж.</w:t>
            </w:r>
          </w:p>
        </w:tc>
      </w:tr>
      <w:tr w:rsidR="00195A04" w:rsidRPr="00AF496E" w14:paraId="531A8D49" w14:textId="77777777" w:rsidTr="00C40DB4">
        <w:tc>
          <w:tcPr>
            <w:tcW w:w="618" w:type="dxa"/>
          </w:tcPr>
          <w:p w14:paraId="2ADFF425" w14:textId="6283331D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02" w:type="dxa"/>
          </w:tcPr>
          <w:p w14:paraId="6CA5E71C" w14:textId="0B1ABF4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Алматы" КМҚК қызметінің қоғамдық мониторингі 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әуендері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3A01BCD" w14:textId="1C29105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57" w:type="dxa"/>
            <w:vAlign w:val="center"/>
          </w:tcPr>
          <w:p w14:paraId="2057606A" w14:textId="6F7D71C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"Мәдениет" комитеті, Рысбеков М.Ж.</w:t>
            </w:r>
          </w:p>
        </w:tc>
      </w:tr>
      <w:tr w:rsidR="00195A04" w:rsidRPr="00AF496E" w14:paraId="32F3D872" w14:textId="77777777" w:rsidTr="00BE045D">
        <w:tc>
          <w:tcPr>
            <w:tcW w:w="618" w:type="dxa"/>
          </w:tcPr>
          <w:p w14:paraId="5D038734" w14:textId="43982535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02" w:type="dxa"/>
          </w:tcPr>
          <w:p w14:paraId="6B66BDE4" w14:textId="03094A25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қаласының тарихи және мәдени ескерткіш– ғимараттарының қоғамдық мониторингі. Алматы қаласының тарихи ғимараттарының мониторингі.</w:t>
            </w:r>
          </w:p>
        </w:tc>
        <w:tc>
          <w:tcPr>
            <w:tcW w:w="2268" w:type="dxa"/>
          </w:tcPr>
          <w:p w14:paraId="5F8FB229" w14:textId="44E1C01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Қаңтар-Наурыз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26B2C31C" w14:textId="4033CB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"Мәдениет" комитеті, Рысбеков М.Ж.</w:t>
            </w:r>
          </w:p>
        </w:tc>
      </w:tr>
      <w:tr w:rsidR="003C58E9" w:rsidRPr="00AF496E" w14:paraId="4C4F5642" w14:textId="77777777" w:rsidTr="00C40DB4">
        <w:tc>
          <w:tcPr>
            <w:tcW w:w="618" w:type="dxa"/>
          </w:tcPr>
          <w:p w14:paraId="529278F9" w14:textId="1AB2406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02" w:type="dxa"/>
          </w:tcPr>
          <w:p w14:paraId="5837CDC2" w14:textId="4748322A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Қызметтің қоғамдық мониторингі</w:t>
            </w: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"Almaty" Телерадиокомпаниясы" АҚ</w:t>
            </w:r>
          </w:p>
        </w:tc>
        <w:tc>
          <w:tcPr>
            <w:tcW w:w="2268" w:type="dxa"/>
          </w:tcPr>
          <w:p w14:paraId="6FDD7B7E" w14:textId="37B95ADD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57" w:type="dxa"/>
          </w:tcPr>
          <w:p w14:paraId="5CDF8F73" w14:textId="55821C8C" w:rsidR="003C58E9" w:rsidRPr="00195A04" w:rsidRDefault="00195A04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Қоғамдық даму комитеті - </w:t>
            </w:r>
          </w:p>
          <w:p w14:paraId="1ED77FD2" w14:textId="078F0D57" w:rsidR="003C58E9" w:rsidRPr="00195A04" w:rsidRDefault="003C58E9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Әбдіхалықов Б.; Жұмаділ Б.; Жанысбай Б.</w:t>
            </w:r>
          </w:p>
        </w:tc>
      </w:tr>
      <w:tr w:rsidR="00195A04" w:rsidRPr="00AF496E" w14:paraId="22E409EC" w14:textId="77777777" w:rsidTr="00C40DB4">
        <w:tc>
          <w:tcPr>
            <w:tcW w:w="618" w:type="dxa"/>
          </w:tcPr>
          <w:p w14:paraId="55C9F31A" w14:textId="5627EE12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02" w:type="dxa"/>
          </w:tcPr>
          <w:p w14:paraId="3F8008D5" w14:textId="15FF7EED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"Мониторинг және талдау орталығы" ШЖҚ КМК қызметіне қоғамдық мониторинг.</w:t>
            </w:r>
          </w:p>
        </w:tc>
        <w:tc>
          <w:tcPr>
            <w:tcW w:w="2268" w:type="dxa"/>
          </w:tcPr>
          <w:p w14:paraId="2DDFABCC" w14:textId="05B5060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57" w:type="dxa"/>
          </w:tcPr>
          <w:p w14:paraId="15D475BB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Қоғамдық даму комитеті - </w:t>
            </w:r>
          </w:p>
          <w:p w14:paraId="78CE7178" w14:textId="12B54B3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Әбдіхалықов Б.; Жұмаділ Б.; Жанысбай Б.</w:t>
            </w:r>
          </w:p>
        </w:tc>
      </w:tr>
      <w:tr w:rsidR="00195A04" w:rsidRPr="00AF496E" w14:paraId="4D0E8703" w14:textId="77777777" w:rsidTr="00C40DB4">
        <w:tc>
          <w:tcPr>
            <w:tcW w:w="618" w:type="dxa"/>
          </w:tcPr>
          <w:p w14:paraId="32D58433" w14:textId="737EB38B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02" w:type="dxa"/>
          </w:tcPr>
          <w:p w14:paraId="443D6C4C" w14:textId="31A96E6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"Алматы қаласының қоғамдық даму орталығы" КММ қызметіне қоғамдық мониторинг,</w:t>
            </w:r>
          </w:p>
        </w:tc>
        <w:tc>
          <w:tcPr>
            <w:tcW w:w="2268" w:type="dxa"/>
          </w:tcPr>
          <w:p w14:paraId="03707C4D" w14:textId="4BFC896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57" w:type="dxa"/>
          </w:tcPr>
          <w:p w14:paraId="713295D2" w14:textId="7777777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 xml:space="preserve">Қоғамдық даму комитеті - </w:t>
            </w:r>
          </w:p>
          <w:p w14:paraId="0D5D3D8A" w14:textId="3CAA9512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Әбдіхалықов Б.; Жұмаділ Б.; Жанысбай Б.</w:t>
            </w:r>
          </w:p>
        </w:tc>
      </w:tr>
      <w:tr w:rsidR="003C58E9" w:rsidRPr="00AF496E" w14:paraId="5D024C07" w14:textId="77777777" w:rsidTr="00C40DB4">
        <w:tc>
          <w:tcPr>
            <w:tcW w:w="618" w:type="dxa"/>
          </w:tcPr>
          <w:p w14:paraId="20784BEB" w14:textId="3D5DE3E2" w:rsidR="003C58E9" w:rsidRDefault="00195A04" w:rsidP="003C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02" w:type="dxa"/>
          </w:tcPr>
          <w:p w14:paraId="42054A11" w14:textId="2274ABC7" w:rsidR="003C58E9" w:rsidRPr="00195A04" w:rsidRDefault="003C58E9" w:rsidP="003C58E9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қаласының мемлекеттік органдарында мемлекеттік тілдің қолданылу дәрежесіне қоғамдық мониторинг жүргізу.</w:t>
            </w:r>
          </w:p>
        </w:tc>
        <w:tc>
          <w:tcPr>
            <w:tcW w:w="2268" w:type="dxa"/>
          </w:tcPr>
          <w:p w14:paraId="5FF743E4" w14:textId="70EEB51A" w:rsidR="003C58E9" w:rsidRPr="00195A04" w:rsidRDefault="003C58E9" w:rsidP="003C5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257" w:type="dxa"/>
          </w:tcPr>
          <w:p w14:paraId="2BF47A3D" w14:textId="78E75409" w:rsidR="003C58E9" w:rsidRPr="00195A04" w:rsidRDefault="00195A04" w:rsidP="003C58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="003C58E9" w:rsidRPr="00195A04">
              <w:rPr>
                <w:rFonts w:ascii="Times New Roman" w:hAnsi="Times New Roman" w:cs="Times New Roman"/>
                <w:sz w:val="24"/>
                <w:szCs w:val="24"/>
              </w:rPr>
              <w:t>Мемлекеттік тіл комитеті - Әбдіхалықов Б.; Қуанбаев Н.Ш.</w:t>
            </w:r>
          </w:p>
        </w:tc>
      </w:tr>
      <w:tr w:rsidR="00195A04" w:rsidRPr="00AF496E" w14:paraId="43A45263" w14:textId="77777777" w:rsidTr="00C40DB4">
        <w:tc>
          <w:tcPr>
            <w:tcW w:w="618" w:type="dxa"/>
          </w:tcPr>
          <w:p w14:paraId="0E170AD6" w14:textId="47623C8F" w:rsidR="00195A04" w:rsidRDefault="00195A04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02" w:type="dxa"/>
          </w:tcPr>
          <w:p w14:paraId="250779F4" w14:textId="60CA88B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Алматы қаласында бюджеттен қаржыландырылатын қазақ тілін тегін оқыту курстарының ұйымдастырылуы мен жұмысына қоғамдық мониторинг жүргізу.</w:t>
            </w:r>
          </w:p>
        </w:tc>
        <w:tc>
          <w:tcPr>
            <w:tcW w:w="2268" w:type="dxa"/>
          </w:tcPr>
          <w:p w14:paraId="2ADE40B0" w14:textId="54EBA7A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Ақпан-Наурыз</w:t>
            </w:r>
          </w:p>
        </w:tc>
        <w:tc>
          <w:tcPr>
            <w:tcW w:w="2257" w:type="dxa"/>
          </w:tcPr>
          <w:p w14:paraId="2B645883" w14:textId="0ED70446" w:rsidR="00195A04" w:rsidRPr="00195A04" w:rsidRDefault="00195A04" w:rsidP="00195A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Мемлекеттік тіл комитеті - Әбдіхалықов Б.; Қуанбаев Н.Ш.</w:t>
            </w:r>
          </w:p>
        </w:tc>
      </w:tr>
      <w:tr w:rsidR="00195A04" w:rsidRPr="00AF496E" w14:paraId="41B13C18" w14:textId="77777777" w:rsidTr="000D2BE3">
        <w:tc>
          <w:tcPr>
            <w:tcW w:w="618" w:type="dxa"/>
          </w:tcPr>
          <w:p w14:paraId="39A949A3" w14:textId="7451E74F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02" w:type="dxa"/>
          </w:tcPr>
          <w:p w14:paraId="2E7AC1CA" w14:textId="084DD94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Style w:val="s0"/>
                <w:sz w:val="24"/>
                <w:szCs w:val="24"/>
              </w:rPr>
              <w:t xml:space="preserve">Қоғамдық мониторинг қорытындысы бойынша дөңгелек үстел </w:t>
            </w:r>
            <w:r w:rsidRPr="00195A04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 қаласының мемлекеттік органдарында мемлекеттік тілді қолдану дәрежелері</w:t>
            </w:r>
          </w:p>
        </w:tc>
        <w:tc>
          <w:tcPr>
            <w:tcW w:w="2268" w:type="dxa"/>
            <w:vAlign w:val="center"/>
          </w:tcPr>
          <w:p w14:paraId="3669387A" w14:textId="2D95906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2257" w:type="dxa"/>
            <w:vAlign w:val="center"/>
          </w:tcPr>
          <w:p w14:paraId="7DA86ED7" w14:textId="5C4D6BD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комиссия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Мемлекеттік тіл комитеті - Әбдіхалықов Б.; Қуанбаев Н.Ш.</w:t>
            </w:r>
          </w:p>
        </w:tc>
      </w:tr>
      <w:tr w:rsidR="00195A04" w:rsidRPr="00AF496E" w14:paraId="61CFE74E" w14:textId="77777777" w:rsidTr="008F65AA">
        <w:tc>
          <w:tcPr>
            <w:tcW w:w="618" w:type="dxa"/>
          </w:tcPr>
          <w:p w14:paraId="41F0FCE0" w14:textId="479ECEFE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2" w:type="dxa"/>
          </w:tcPr>
          <w:p w14:paraId="552202E7" w14:textId="65D22C7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Бейінді басқармалардың ведомстволық бағынысты ұйымдарының (экономика, кәсіпкерлік және инвестициялар) веб-сайттарының мониторингі, цифрландыру және туризм)</w:t>
            </w:r>
          </w:p>
        </w:tc>
        <w:tc>
          <w:tcPr>
            <w:tcW w:w="2268" w:type="dxa"/>
          </w:tcPr>
          <w:p w14:paraId="14D6367B" w14:textId="326ED61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Ақпанның бірінші жартысы </w:t>
            </w:r>
          </w:p>
        </w:tc>
        <w:tc>
          <w:tcPr>
            <w:tcW w:w="2257" w:type="dxa"/>
          </w:tcPr>
          <w:p w14:paraId="78F4C8FF" w14:textId="56E26A0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eastAsia="Calibri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2C2C47C8" w14:textId="77777777" w:rsidTr="008F65AA">
        <w:tc>
          <w:tcPr>
            <w:tcW w:w="618" w:type="dxa"/>
          </w:tcPr>
          <w:p w14:paraId="71458241" w14:textId="0DC961B1" w:rsidR="00195A04" w:rsidRDefault="00FE5A3D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02" w:type="dxa"/>
          </w:tcPr>
          <w:p w14:paraId="12A2ED2E" w14:textId="538ED583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Style w:val="s0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Стационарлық емес сауда объектілерінің мониторингі</w:t>
            </w:r>
          </w:p>
        </w:tc>
        <w:tc>
          <w:tcPr>
            <w:tcW w:w="2268" w:type="dxa"/>
          </w:tcPr>
          <w:p w14:paraId="0F71B10A" w14:textId="55E22CF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Ақпанның екінші жартысы – наурыз</w:t>
            </w:r>
          </w:p>
        </w:tc>
        <w:tc>
          <w:tcPr>
            <w:tcW w:w="2257" w:type="dxa"/>
          </w:tcPr>
          <w:p w14:paraId="17A1905F" w14:textId="1318C418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4 комиссия</w:t>
            </w:r>
          </w:p>
        </w:tc>
      </w:tr>
      <w:tr w:rsidR="00195A04" w:rsidRPr="00AF496E" w14:paraId="7C0E3A5C" w14:textId="77777777" w:rsidTr="008F65AA">
        <w:tc>
          <w:tcPr>
            <w:tcW w:w="618" w:type="dxa"/>
          </w:tcPr>
          <w:p w14:paraId="32F56D41" w14:textId="2B8EAB77" w:rsidR="00195A04" w:rsidRDefault="00FE5A3D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02" w:type="dxa"/>
          </w:tcPr>
          <w:p w14:paraId="0C6D1D6D" w14:textId="43F4B589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Проблемалық мәселелер бойынша АҚ өкілдерімен кездесулерді ұйымдастыру және өткізу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сақтау, білім беру,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Алматы қаласының әлеуметтік әл-ауқат, еңбек инспекциясы, в с.с.. мүгедектігі бар адамдардың құқықтарын қорғау жөніндегі ұйымдармен.</w:t>
            </w:r>
          </w:p>
        </w:tc>
        <w:tc>
          <w:tcPr>
            <w:tcW w:w="2268" w:type="dxa"/>
          </w:tcPr>
          <w:p w14:paraId="510E84A9" w14:textId="1DE513A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тұрақты</w:t>
            </w:r>
          </w:p>
        </w:tc>
        <w:tc>
          <w:tcPr>
            <w:tcW w:w="2257" w:type="dxa"/>
          </w:tcPr>
          <w:p w14:paraId="35042BB9" w14:textId="2BB0CB0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Байсақова З.</w:t>
            </w:r>
          </w:p>
        </w:tc>
      </w:tr>
      <w:tr w:rsidR="00195A04" w:rsidRPr="00AF496E" w14:paraId="61A53A3A" w14:textId="77777777" w:rsidTr="008F65AA">
        <w:tc>
          <w:tcPr>
            <w:tcW w:w="618" w:type="dxa"/>
          </w:tcPr>
          <w:p w14:paraId="1B0C6CEF" w14:textId="716932AA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02" w:type="dxa"/>
          </w:tcPr>
          <w:p w14:paraId="46BBD3EE" w14:textId="30AB2B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Мәселелер бойынша азаматтардың, азаматтық қоғам өкілдерінің, қаланың заңды тұлғаларының өтініштері мен өтініштерін қабылдау 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денсаулық сақтау, білім беру,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 мәселелер және еңбек инспекциясы. Талдау.</w:t>
            </w:r>
          </w:p>
        </w:tc>
        <w:tc>
          <w:tcPr>
            <w:tcW w:w="2268" w:type="dxa"/>
          </w:tcPr>
          <w:p w14:paraId="2EBE39C3" w14:textId="31A620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тұрақты</w:t>
            </w:r>
          </w:p>
        </w:tc>
        <w:tc>
          <w:tcPr>
            <w:tcW w:w="2257" w:type="dxa"/>
          </w:tcPr>
          <w:p w14:paraId="52BAC1AF" w14:textId="7B318BF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Байсақова З.</w:t>
            </w:r>
          </w:p>
        </w:tc>
      </w:tr>
      <w:tr w:rsidR="00195A04" w:rsidRPr="00AF496E" w14:paraId="480D8ADD" w14:textId="77777777" w:rsidTr="008F65AA">
        <w:tc>
          <w:tcPr>
            <w:tcW w:w="618" w:type="dxa"/>
          </w:tcPr>
          <w:p w14:paraId="7137DBE1" w14:textId="2D0F1AE1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06FB36D6" w14:textId="5051B40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жүргізу инклюзивтіліктің қоғамдық орындарда, с.с.. мүгедектігі бар адамдарға арналған ШОБ объектілері</w:t>
            </w:r>
          </w:p>
        </w:tc>
        <w:tc>
          <w:tcPr>
            <w:tcW w:w="2268" w:type="dxa"/>
          </w:tcPr>
          <w:p w14:paraId="6E735906" w14:textId="69745ACA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тұрақты</w:t>
            </w:r>
          </w:p>
        </w:tc>
        <w:tc>
          <w:tcPr>
            <w:tcW w:w="2257" w:type="dxa"/>
          </w:tcPr>
          <w:p w14:paraId="2FCBE6F4" w14:textId="7FDE5389" w:rsidR="00195A04" w:rsidRPr="00195A04" w:rsidRDefault="00195A04" w:rsidP="00195A0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Шиманская К., Омарғалиев Бастап, </w:t>
            </w:r>
          </w:p>
          <w:p w14:paraId="5A2B3E9A" w14:textId="3C67E3E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 мәселелер жөніндегі комитеттің сарапшылары</w:t>
            </w:r>
          </w:p>
        </w:tc>
      </w:tr>
      <w:tr w:rsidR="00195A04" w:rsidRPr="00AF496E" w14:paraId="0F443840" w14:textId="77777777" w:rsidTr="008F65AA">
        <w:tc>
          <w:tcPr>
            <w:tcW w:w="618" w:type="dxa"/>
          </w:tcPr>
          <w:p w14:paraId="497E4145" w14:textId="51A11670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0B9AD673" w14:textId="789DDBE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Бастауыш сынып оқушыларының тамақтануын ұйымдастыру бойынша білім беру ұйымдарына мониторингтік баруларды жүргізу</w:t>
            </w:r>
          </w:p>
        </w:tc>
        <w:tc>
          <w:tcPr>
            <w:tcW w:w="2268" w:type="dxa"/>
          </w:tcPr>
          <w:p w14:paraId="4E21C036" w14:textId="5B0AB48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тұрақты</w:t>
            </w:r>
          </w:p>
        </w:tc>
        <w:tc>
          <w:tcPr>
            <w:tcW w:w="2257" w:type="dxa"/>
          </w:tcPr>
          <w:p w14:paraId="7FD7A790" w14:textId="2AB67A0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Хасанов Р., білім комитетінің сарапшылары</w:t>
            </w:r>
          </w:p>
        </w:tc>
      </w:tr>
      <w:tr w:rsidR="00195A04" w:rsidRPr="00AF496E" w14:paraId="60D1DD64" w14:textId="77777777" w:rsidTr="008F65AA">
        <w:tc>
          <w:tcPr>
            <w:tcW w:w="618" w:type="dxa"/>
          </w:tcPr>
          <w:p w14:paraId="6C6A0705" w14:textId="4997ED7E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3A9C32F8" w14:textId="7C4E0D61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Жайлы мектептерді іске асыру мәселелері бойынша онлайн кеңес</w:t>
            </w:r>
          </w:p>
        </w:tc>
        <w:tc>
          <w:tcPr>
            <w:tcW w:w="2268" w:type="dxa"/>
          </w:tcPr>
          <w:p w14:paraId="155C1A28" w14:textId="5964476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қаңтар</w:t>
            </w:r>
          </w:p>
        </w:tc>
        <w:tc>
          <w:tcPr>
            <w:tcW w:w="2257" w:type="dxa"/>
          </w:tcPr>
          <w:p w14:paraId="09641DA4" w14:textId="04C0915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Хасанов Р., білім комитетінің сарапшылары</w:t>
            </w:r>
          </w:p>
        </w:tc>
      </w:tr>
      <w:tr w:rsidR="00195A04" w:rsidRPr="00AF496E" w14:paraId="53826B32" w14:textId="77777777" w:rsidTr="008F65AA">
        <w:tc>
          <w:tcPr>
            <w:tcW w:w="618" w:type="dxa"/>
          </w:tcPr>
          <w:p w14:paraId="514BA913" w14:textId="16CEA1B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02" w:type="dxa"/>
          </w:tcPr>
          <w:p w14:paraId="5EA20F33" w14:textId="4013514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Арнайы білім беру ұйымдарының проблемалық мәселелерін және оларды шешу жолдарын талқылау. </w:t>
            </w:r>
          </w:p>
        </w:tc>
        <w:tc>
          <w:tcPr>
            <w:tcW w:w="2268" w:type="dxa"/>
          </w:tcPr>
          <w:p w14:paraId="0A2DF471" w14:textId="4020E71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20074F85" w14:textId="4DD28DC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Хасанов Р., білім комитетінің сарапшылары</w:t>
            </w:r>
          </w:p>
        </w:tc>
      </w:tr>
      <w:tr w:rsidR="00195A04" w:rsidRPr="00AF496E" w14:paraId="673C1273" w14:textId="77777777" w:rsidTr="008F65AA">
        <w:tc>
          <w:tcPr>
            <w:tcW w:w="618" w:type="dxa"/>
          </w:tcPr>
          <w:p w14:paraId="1FB3ADF7" w14:textId="2DCD5DD5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02" w:type="dxa"/>
          </w:tcPr>
          <w:p w14:paraId="4B25AE41" w14:textId="4AC48AD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Кәсіптік білім беруді дамытудың проблемалық мәселелерін талқылау бойынша колледж директорларымен жұмыс кездесуі</w:t>
            </w:r>
          </w:p>
        </w:tc>
        <w:tc>
          <w:tcPr>
            <w:tcW w:w="2268" w:type="dxa"/>
          </w:tcPr>
          <w:p w14:paraId="7F9AD611" w14:textId="710E2261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72133DF0" w14:textId="18A220D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Шиманская П.,Хасанов , білім беру мәселелері жөніндегі комитеттің сарапшылары</w:t>
            </w:r>
          </w:p>
        </w:tc>
      </w:tr>
      <w:tr w:rsidR="00195A04" w:rsidRPr="00AF496E" w14:paraId="47AEBABF" w14:textId="77777777" w:rsidTr="008F65AA">
        <w:tc>
          <w:tcPr>
            <w:tcW w:w="618" w:type="dxa"/>
          </w:tcPr>
          <w:p w14:paraId="6C1B9C5A" w14:textId="653BDDF7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202" w:type="dxa"/>
          </w:tcPr>
          <w:p w14:paraId="7A4A182F" w14:textId="1973D126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Білім беру жүйесінің проблемалық мәселелері бойынша Қоғамдық кеңестің кеңейтілген отырысы</w:t>
            </w:r>
          </w:p>
        </w:tc>
        <w:tc>
          <w:tcPr>
            <w:tcW w:w="2268" w:type="dxa"/>
          </w:tcPr>
          <w:p w14:paraId="078ECE12" w14:textId="0B2B5A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0C8439EC" w14:textId="7F0B0D3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Хасанов Р., білім комитетінің сарапшылары</w:t>
            </w:r>
          </w:p>
        </w:tc>
      </w:tr>
      <w:tr w:rsidR="00195A04" w:rsidRPr="00AF496E" w14:paraId="3BE64882" w14:textId="77777777" w:rsidTr="008F65AA">
        <w:tc>
          <w:tcPr>
            <w:tcW w:w="618" w:type="dxa"/>
          </w:tcPr>
          <w:p w14:paraId="3D4F2050" w14:textId="1383D61A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02" w:type="dxa"/>
          </w:tcPr>
          <w:p w14:paraId="1F976BF7" w14:textId="6BF0E0D4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ҚДСБ-мен, ведомстволық бағынысты мекемелермен пән бойынша жұмыс кездесуін ұйымдастыру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"2024 жылға арналған мемлекеттік әлеуметтік тапсырысты іске асыру шеңберіндегі іс-шараларды ұйымдастыру туралы".</w:t>
            </w:r>
          </w:p>
        </w:tc>
        <w:tc>
          <w:tcPr>
            <w:tcW w:w="2268" w:type="dxa"/>
          </w:tcPr>
          <w:p w14:paraId="0F15A07A" w14:textId="12EE1E54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540E32FD" w14:textId="425DFF39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Қасымжанова Ж.Қ.,  </w:t>
            </w:r>
          </w:p>
          <w:p w14:paraId="4BBA0F35" w14:textId="3FC6EFC6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денсаулық сақтау мәселелері жөніндегі комитеттің сарапшылары</w:t>
            </w:r>
          </w:p>
        </w:tc>
      </w:tr>
      <w:tr w:rsidR="00195A04" w:rsidRPr="00AF496E" w14:paraId="407D1383" w14:textId="77777777" w:rsidTr="008F65AA">
        <w:tc>
          <w:tcPr>
            <w:tcW w:w="618" w:type="dxa"/>
          </w:tcPr>
          <w:p w14:paraId="02F3655F" w14:textId="4F0477C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02" w:type="dxa"/>
          </w:tcPr>
          <w:p w14:paraId="4E84ADCD" w14:textId="4DE94CEE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ҚДСБ-мен, ведомстволық бағынысты мекемелермен мәселе бойынша жұмыс кездесуін ұйымдастыру </w:t>
            </w: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"2024 жылы денсаулық сақтау мамандарының біліктілігін арттырудың тиімділігі: қызметкерлерді оқыту нәтижелері және медицина қызметкерлерін шетелде даярлау тәжірибесінің перспективалары"</w:t>
            </w:r>
          </w:p>
        </w:tc>
        <w:tc>
          <w:tcPr>
            <w:tcW w:w="2268" w:type="dxa"/>
          </w:tcPr>
          <w:p w14:paraId="530C6578" w14:textId="0A3923A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0A464DDF" w14:textId="77777777" w:rsidR="00195A04" w:rsidRPr="00195A04" w:rsidRDefault="00195A04" w:rsidP="00195A04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A04">
              <w:rPr>
                <w:rFonts w:ascii="Times New Roman" w:hAnsi="Times New Roman"/>
                <w:bCs/>
                <w:sz w:val="24"/>
                <w:szCs w:val="24"/>
              </w:rPr>
              <w:t xml:space="preserve">5 комиссия Қасымжанова Ж.Қ.,  </w:t>
            </w:r>
          </w:p>
          <w:p w14:paraId="1D9D8ED4" w14:textId="46260A7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денсаулық сақтау мәселелері жөніндегі комитеттің сарапшылары</w:t>
            </w:r>
          </w:p>
        </w:tc>
      </w:tr>
      <w:tr w:rsidR="00195A04" w:rsidRPr="00AF496E" w14:paraId="17242D36" w14:textId="77777777" w:rsidTr="008F65AA">
        <w:tc>
          <w:tcPr>
            <w:tcW w:w="618" w:type="dxa"/>
          </w:tcPr>
          <w:p w14:paraId="32314A42" w14:textId="626C19D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02" w:type="dxa"/>
          </w:tcPr>
          <w:p w14:paraId="27FA9DCB" w14:textId="7A681E3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Жұмыс кездесуін ұйымдастыру ЖҚЖӘББ Алматы қ. Еңбек ұтқырлығы орталығының субсидияланған жұмыс орындарын бөлу мәселесі бойынша. </w:t>
            </w:r>
          </w:p>
        </w:tc>
        <w:tc>
          <w:tcPr>
            <w:tcW w:w="2268" w:type="dxa"/>
          </w:tcPr>
          <w:p w14:paraId="54844A17" w14:textId="075C842B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қаңтар</w:t>
            </w:r>
          </w:p>
        </w:tc>
        <w:tc>
          <w:tcPr>
            <w:tcW w:w="2257" w:type="dxa"/>
          </w:tcPr>
          <w:p w14:paraId="721B29EC" w14:textId="27CD4D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Қалпақ Б. әлеуметтік мәселелер жөніндегі комитеттің сарапшылары</w:t>
            </w:r>
          </w:p>
        </w:tc>
      </w:tr>
      <w:tr w:rsidR="00195A04" w:rsidRPr="00AF496E" w14:paraId="4F3FAB1A" w14:textId="77777777" w:rsidTr="008F65AA">
        <w:tc>
          <w:tcPr>
            <w:tcW w:w="618" w:type="dxa"/>
          </w:tcPr>
          <w:p w14:paraId="5D021990" w14:textId="61B3933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02" w:type="dxa"/>
          </w:tcPr>
          <w:p w14:paraId="349B91D7" w14:textId="5C4C86B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Арнайы әлеуметтік қызметтерді ұсыну сапасына мониторинг жүргізу. МӘМ-де көрсетілетін қызметтер"Парасат", "Ерте араласу орталығы"</w:t>
            </w:r>
          </w:p>
        </w:tc>
        <w:tc>
          <w:tcPr>
            <w:tcW w:w="2268" w:type="dxa"/>
          </w:tcPr>
          <w:p w14:paraId="4F36A77E" w14:textId="7ED8FC4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қаңтар – ақпан</w:t>
            </w:r>
          </w:p>
        </w:tc>
        <w:tc>
          <w:tcPr>
            <w:tcW w:w="2257" w:type="dxa"/>
          </w:tcPr>
          <w:p w14:paraId="7EC46410" w14:textId="6D16F76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Қалпақ Б. әлеуметтік мәселелер жөніндегі комитеттің сарапшылары</w:t>
            </w:r>
          </w:p>
        </w:tc>
      </w:tr>
      <w:tr w:rsidR="00195A04" w:rsidRPr="00AF496E" w14:paraId="3F4AE63A" w14:textId="77777777" w:rsidTr="008F65AA">
        <w:tc>
          <w:tcPr>
            <w:tcW w:w="618" w:type="dxa"/>
          </w:tcPr>
          <w:p w14:paraId="33301854" w14:textId="7D0F225B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14:paraId="572213F9" w14:textId="2A553C0A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Алматы қаласы Қоғамдық денсаулық сақтау, білім беру, жұмыспен қамту және әлеуметтік бағдарламалар басқармаларының, еңбек инспекциясының 2024 жылы атқарған жұмыстары туралы есептерді тыңдау </w:t>
            </w:r>
          </w:p>
        </w:tc>
        <w:tc>
          <w:tcPr>
            <w:tcW w:w="2268" w:type="dxa"/>
          </w:tcPr>
          <w:p w14:paraId="51651FE8" w14:textId="22ED2300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ақпан-наурыз</w:t>
            </w:r>
          </w:p>
        </w:tc>
        <w:tc>
          <w:tcPr>
            <w:tcW w:w="2257" w:type="dxa"/>
          </w:tcPr>
          <w:p w14:paraId="2F85E910" w14:textId="34B86403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Байсақова З., Комитет төрағалары</w:t>
            </w:r>
          </w:p>
        </w:tc>
      </w:tr>
      <w:tr w:rsidR="00195A04" w:rsidRPr="00AF496E" w14:paraId="7DE7E833" w14:textId="77777777" w:rsidTr="008F65AA">
        <w:tc>
          <w:tcPr>
            <w:tcW w:w="618" w:type="dxa"/>
          </w:tcPr>
          <w:p w14:paraId="3681C4A5" w14:textId="2096203F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14:paraId="2B61CFCD" w14:textId="71E4A77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Еңбек ұтқырлығы орталығымен жұмыс кездесуін ұйымдастыру ЖҚЖӘББ Алматы қ. мүгедектігі бар адамдарды жұмысқа орналастыру мәселесі бойынша.</w:t>
            </w:r>
          </w:p>
        </w:tc>
        <w:tc>
          <w:tcPr>
            <w:tcW w:w="2268" w:type="dxa"/>
          </w:tcPr>
          <w:p w14:paraId="626DA77D" w14:textId="6BFA2845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23BF5335" w14:textId="25A0C349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   Қалпақ Б. әлеуметтік мәселелер жөніндегі комитеттің сарапшылары</w:t>
            </w:r>
          </w:p>
        </w:tc>
      </w:tr>
      <w:tr w:rsidR="00195A04" w:rsidRPr="00AF496E" w14:paraId="50908D01" w14:textId="77777777" w:rsidTr="008F65AA">
        <w:tc>
          <w:tcPr>
            <w:tcW w:w="618" w:type="dxa"/>
          </w:tcPr>
          <w:p w14:paraId="190ED60E" w14:textId="0B2D2539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14:paraId="6936A6CF" w14:textId="367EC20F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"Апорт" СО қолжетімділігі бойынша мониторинг жүргізу Молл" Алатау ауданы мүмкіндігі шектеулі жандарға арналған</w:t>
            </w:r>
          </w:p>
        </w:tc>
        <w:tc>
          <w:tcPr>
            <w:tcW w:w="2268" w:type="dxa"/>
          </w:tcPr>
          <w:p w14:paraId="70AA373A" w14:textId="37E785C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4D1598B7" w14:textId="3A25919E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комиссия Омарғалиев Бастап, Қалпақ Б., Әлеуметтік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мәселелер комитетінің сарапшылары </w:t>
            </w:r>
          </w:p>
        </w:tc>
      </w:tr>
      <w:tr w:rsidR="00195A04" w:rsidRPr="00AF496E" w14:paraId="30FB3FE6" w14:textId="77777777" w:rsidTr="008F65AA">
        <w:tc>
          <w:tcPr>
            <w:tcW w:w="618" w:type="dxa"/>
          </w:tcPr>
          <w:p w14:paraId="2BEC5895" w14:textId="4E4C950C" w:rsidR="00195A04" w:rsidRDefault="00195A04" w:rsidP="00FE5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E5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14:paraId="250F1C87" w14:textId="7F185FA7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ББ ведомстволық бағынысты ұйымдарының қызметі туралы есепті тыңдау Әуезовтікі инклюзивті білім беру бойынша ауданның</w:t>
            </w:r>
          </w:p>
        </w:tc>
        <w:tc>
          <w:tcPr>
            <w:tcW w:w="2268" w:type="dxa"/>
          </w:tcPr>
          <w:p w14:paraId="4FC63D0F" w14:textId="651A878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ақпан-наурыз</w:t>
            </w:r>
          </w:p>
        </w:tc>
        <w:tc>
          <w:tcPr>
            <w:tcW w:w="2257" w:type="dxa"/>
          </w:tcPr>
          <w:p w14:paraId="03215660" w14:textId="742AD36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Омарғалиев С. Хасанов Р., Мәселелер жөніндегі комитеттердің сарапшылары білім беру және әлеуметтік қорғау</w:t>
            </w:r>
          </w:p>
        </w:tc>
      </w:tr>
      <w:tr w:rsidR="00195A04" w:rsidRPr="00AF496E" w14:paraId="177DCC0B" w14:textId="77777777" w:rsidTr="008F65AA">
        <w:tc>
          <w:tcPr>
            <w:tcW w:w="618" w:type="dxa"/>
          </w:tcPr>
          <w:p w14:paraId="36A3B8DC" w14:textId="2445BF04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02" w:type="dxa"/>
          </w:tcPr>
          <w:p w14:paraId="41F794EE" w14:textId="2D4E9D5B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Мәселелер бойынша дөңгелек үстел өткізу кохлеарлық имплантациялау</w:t>
            </w:r>
          </w:p>
        </w:tc>
        <w:tc>
          <w:tcPr>
            <w:tcW w:w="2268" w:type="dxa"/>
          </w:tcPr>
          <w:p w14:paraId="52195377" w14:textId="3BF76EAC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ақпан</w:t>
            </w:r>
          </w:p>
        </w:tc>
        <w:tc>
          <w:tcPr>
            <w:tcW w:w="2257" w:type="dxa"/>
          </w:tcPr>
          <w:p w14:paraId="30A3D060" w14:textId="238C229F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  Байсақова З., Омарғалиев Б.</w:t>
            </w:r>
          </w:p>
        </w:tc>
      </w:tr>
      <w:tr w:rsidR="00195A04" w:rsidRPr="00AF496E" w14:paraId="297AC1C1" w14:textId="77777777" w:rsidTr="008F65AA">
        <w:tc>
          <w:tcPr>
            <w:tcW w:w="618" w:type="dxa"/>
          </w:tcPr>
          <w:p w14:paraId="0EF28445" w14:textId="38C4AB9E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02" w:type="dxa"/>
          </w:tcPr>
          <w:p w14:paraId="08C8F4BB" w14:textId="045D425C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Атқарылған жұмыстардың қорытындысын шығару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тоқсан 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жылғы</w:t>
            </w:r>
          </w:p>
        </w:tc>
        <w:tc>
          <w:tcPr>
            <w:tcW w:w="2268" w:type="dxa"/>
          </w:tcPr>
          <w:p w14:paraId="20615D1D" w14:textId="08C76A3D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наурыз</w:t>
            </w:r>
          </w:p>
        </w:tc>
        <w:tc>
          <w:tcPr>
            <w:tcW w:w="2257" w:type="dxa"/>
          </w:tcPr>
          <w:p w14:paraId="523DD755" w14:textId="217C1EE7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Байсақова З. және Комитет төрағалары</w:t>
            </w:r>
          </w:p>
        </w:tc>
      </w:tr>
      <w:tr w:rsidR="00195A04" w:rsidRPr="00AF496E" w14:paraId="27314942" w14:textId="77777777" w:rsidTr="008F65AA">
        <w:tc>
          <w:tcPr>
            <w:tcW w:w="618" w:type="dxa"/>
          </w:tcPr>
          <w:p w14:paraId="67018A53" w14:textId="3A19412B" w:rsidR="00195A04" w:rsidRDefault="00FE5A3D" w:rsidP="0019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02" w:type="dxa"/>
          </w:tcPr>
          <w:p w14:paraId="41248445" w14:textId="6456CDF0" w:rsidR="00195A04" w:rsidRPr="00195A04" w:rsidRDefault="00195A04" w:rsidP="00195A04">
            <w:pPr>
              <w:tabs>
                <w:tab w:val="left" w:pos="1425"/>
                <w:tab w:val="left" w:pos="31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Проблемалық мәселелер бойынша АҚ өкілдерімен кездесулерді ұйымдастыру және өткізу</w:t>
            </w:r>
            <w:r w:rsidRPr="00195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сақтау, білім беру,</w:t>
            </w: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Алматы қаласының әлеуметтік әл-ауқат, еңбек инспекциясы, в с.с.. мүгедектігі бар адамдардың құқықтарын қорғау жөніндегі ұйымдармен.</w:t>
            </w:r>
          </w:p>
        </w:tc>
        <w:tc>
          <w:tcPr>
            <w:tcW w:w="2268" w:type="dxa"/>
          </w:tcPr>
          <w:p w14:paraId="30F3170C" w14:textId="71274BD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тұрақты</w:t>
            </w:r>
          </w:p>
        </w:tc>
        <w:tc>
          <w:tcPr>
            <w:tcW w:w="2257" w:type="dxa"/>
          </w:tcPr>
          <w:p w14:paraId="78C7E1E0" w14:textId="0D4475B2" w:rsidR="00195A04" w:rsidRPr="00195A04" w:rsidRDefault="00195A04" w:rsidP="0019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4">
              <w:rPr>
                <w:rFonts w:ascii="Times New Roman" w:hAnsi="Times New Roman" w:cs="Times New Roman"/>
                <w:bCs/>
                <w:sz w:val="24"/>
                <w:szCs w:val="24"/>
              </w:rPr>
              <w:t>5 комиссия Байсақова З.</w:t>
            </w:r>
          </w:p>
        </w:tc>
      </w:tr>
    </w:tbl>
    <w:p w14:paraId="3ED3360F" w14:textId="77777777" w:rsidR="004952DF" w:rsidRPr="00AF496E" w:rsidRDefault="004952DF" w:rsidP="00495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52DF" w:rsidRPr="00AF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DF"/>
    <w:rsid w:val="0015799F"/>
    <w:rsid w:val="00195A04"/>
    <w:rsid w:val="003C58E9"/>
    <w:rsid w:val="00461E58"/>
    <w:rsid w:val="004952DF"/>
    <w:rsid w:val="005769C4"/>
    <w:rsid w:val="0058370D"/>
    <w:rsid w:val="006725B6"/>
    <w:rsid w:val="00743A8B"/>
    <w:rsid w:val="0084313D"/>
    <w:rsid w:val="00893C1E"/>
    <w:rsid w:val="008A16BE"/>
    <w:rsid w:val="00A11BB3"/>
    <w:rsid w:val="00AF496E"/>
    <w:rsid w:val="00C15DF9"/>
    <w:rsid w:val="00C917E4"/>
    <w:rsid w:val="00DE3E4B"/>
    <w:rsid w:val="00EB1E75"/>
    <w:rsid w:val="00EE1940"/>
    <w:rsid w:val="00F660EB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922B"/>
  <w15:chartTrackingRefBased/>
  <w15:docId w15:val="{9216111C-95D6-421E-B9F4-A7456C03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F496E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s0">
    <w:name w:val="s0"/>
    <w:basedOn w:val="a0"/>
    <w:rsid w:val="003C58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EE19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D755-DD83-4302-9855-929B58A3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Томирис</cp:lastModifiedBy>
  <cp:revision>5</cp:revision>
  <dcterms:created xsi:type="dcterms:W3CDTF">2025-01-20T05:28:00Z</dcterms:created>
  <dcterms:modified xsi:type="dcterms:W3CDTF">2025-01-22T10:54:00Z</dcterms:modified>
</cp:coreProperties>
</file>