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229a" w14:textId="1942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бақылауды ұйымдастыру мен жүргізу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26 ақпандағы № 73 бұйрығы. Қазақстан Республикасының Әділет министрлігінде 2021 жылғы 26 ақпанда № 22263 болып тіркелді.</w:t>
      </w:r>
    </w:p>
    <w:p>
      <w:pPr>
        <w:spacing w:after="0"/>
        <w:ind w:left="0"/>
        <w:jc w:val="both"/>
      </w:pPr>
      <w:bookmarkStart w:name="z1" w:id="0"/>
      <w:r>
        <w:rPr>
          <w:rFonts w:ascii="Times New Roman"/>
          <w:b w:val="false"/>
          <w:i w:val="false"/>
          <w:color w:val="000000"/>
          <w:sz w:val="28"/>
        </w:rPr>
        <w:t xml:space="preserve">
      "Қоғамдық кеңестер туралы" 2015 жылғы 2 қарашадағы Қазақстан Республикасы Заңының 2-1-бабы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бақылауды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іс-шаралардың орындалуы туралы ақпарат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26 ақпаны</w:t>
            </w:r>
            <w:r>
              <w:br/>
            </w:r>
            <w:r>
              <w:rPr>
                <w:rFonts w:ascii="Times New Roman"/>
                <w:b w:val="false"/>
                <w:i w:val="false"/>
                <w:color w:val="000000"/>
                <w:sz w:val="20"/>
              </w:rPr>
              <w:t>№ 73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Қоғамдық бақылауды ұйымдастыру мен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Қоғамдық бақылауды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"Қоғамдық кеңестер туралы" 2015 жылғы 2 қарашадағы Қазақстан Республикасы Заңының (бұдан әрі – Заң) 2-1-бабы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жергілікті мемлекеттік басқару органдары,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11"/>
    <w:p>
      <w:pPr>
        <w:spacing w:after="0"/>
        <w:ind w:left="0"/>
        <w:jc w:val="both"/>
      </w:pPr>
      <w:r>
        <w:rPr>
          <w:rFonts w:ascii="Times New Roman"/>
          <w:b w:val="false"/>
          <w:i w:val="false"/>
          <w:color w:val="000000"/>
          <w:sz w:val="28"/>
        </w:rPr>
        <w:t>
       Қазақстан Республикасы Жоғарғы Сотының, Қазақстан Республикасы Конституциялық Кеңесінің,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Премьер-Министрі Кеңсесінің, Материалдық-техникалық қамтамасыз ету басқармасының, Қазақстан Республикасы Адам құқықтары жөніндегі ұлттық орталығының, Республикалық бюджеттің атқарылуын бақылау жөніндегі есеп комитетінің,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 Коммерциялық емес ұйымдармен, азаматтармен бірлесіп, министрліктер немесе Қазақстан Республикасының Президентіне тікелей бағынатын және есеп беретін органдар, жергілікті мемлекеттік басқару органдары, ұлттық басқарушы холдингтер, ұлттық холдингтер, ұлттық компаниялар (бұдан әрі – квазимемлекеттік сектор субъектілері) құратын қоғамдық кеңестер қоғамдық бақылауды азаматтардың мемлекеттік органдардың, квазимемлекеттік сектор субъектілерінің шешімдер қабылдау процесіне қатысу мүмкіндігін кеңейту мақсатында жүзеге асырады.</w:t>
      </w:r>
    </w:p>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мемлекеттік органның, квазимемлекеттік сектор субъектісінің жұмысы нәтижелері туралы есепті тыңдау – қоғамдық бақылау рәсімі және Қоғамдық кеңестің отырысында Заңның 5-бабы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мәселелер бойынша мемлекеттік органдардың, жергілікті өзін-өзі басқару органдарының және олардың лауазымды адамдарының, Заңның 5-1-бабы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мәселелер бойынша квазимемлекеттік сектор субъектілерінінің қызметі нәтижелерін жария талқылауды білдіреді;</w:t>
      </w:r>
    </w:p>
    <w:bookmarkEnd w:id="13"/>
    <w:bookmarkStart w:name="z16" w:id="14"/>
    <w:p>
      <w:pPr>
        <w:spacing w:after="0"/>
        <w:ind w:left="0"/>
        <w:jc w:val="both"/>
      </w:pPr>
      <w:r>
        <w:rPr>
          <w:rFonts w:ascii="Times New Roman"/>
          <w:b w:val="false"/>
          <w:i w:val="false"/>
          <w:color w:val="000000"/>
          <w:sz w:val="28"/>
        </w:rPr>
        <w:t xml:space="preserve">
      2) қоғамдық бақылау – қоғамдық бақылау субъектілерінің қоғамдық мониторинг, қоғамдық тыңдау, қоғамдық сараптама және мемлекеттік органның, квазимемлекеттік сектор субъектісінің жұмысы нәтижелері туралы есепті тыңдау нысандарында жүзеге асырылатын қоғамдық мүдделерді қорғауға бағытталған қызметі; </w:t>
      </w:r>
    </w:p>
    <w:bookmarkEnd w:id="14"/>
    <w:bookmarkStart w:name="z17" w:id="15"/>
    <w:p>
      <w:pPr>
        <w:spacing w:after="0"/>
        <w:ind w:left="0"/>
        <w:jc w:val="both"/>
      </w:pPr>
      <w:r>
        <w:rPr>
          <w:rFonts w:ascii="Times New Roman"/>
          <w:b w:val="false"/>
          <w:i w:val="false"/>
          <w:color w:val="000000"/>
          <w:sz w:val="28"/>
        </w:rPr>
        <w:t>
      3) қоғамдық бақылау объектісі – республикалық және жергілікті деңгейлердегі мемлекеттік органдардың және олардың лауазымды адамдарының қызметі, сондай-ақ квазимемлекеттік сектор субъектілерінің қызметі;</w:t>
      </w:r>
    </w:p>
    <w:bookmarkEnd w:id="15"/>
    <w:bookmarkStart w:name="z18" w:id="16"/>
    <w:p>
      <w:pPr>
        <w:spacing w:after="0"/>
        <w:ind w:left="0"/>
        <w:jc w:val="both"/>
      </w:pPr>
      <w:r>
        <w:rPr>
          <w:rFonts w:ascii="Times New Roman"/>
          <w:b w:val="false"/>
          <w:i w:val="false"/>
          <w:color w:val="000000"/>
          <w:sz w:val="28"/>
        </w:rPr>
        <w:t>
      4) қоғамдық бақылау субъектісі – қоғамдық кеңестер, сондай-ақ коммерциялық емес ұйымдар, қоғамдық кеңестердің тапсырмасы бойынша азаматтар;</w:t>
      </w:r>
    </w:p>
    <w:bookmarkEnd w:id="16"/>
    <w:bookmarkStart w:name="z19" w:id="17"/>
    <w:p>
      <w:pPr>
        <w:spacing w:after="0"/>
        <w:ind w:left="0"/>
        <w:jc w:val="both"/>
      </w:pPr>
      <w:r>
        <w:rPr>
          <w:rFonts w:ascii="Times New Roman"/>
          <w:b w:val="false"/>
          <w:i w:val="false"/>
          <w:color w:val="000000"/>
          <w:sz w:val="28"/>
        </w:rPr>
        <w:t>
      5) қоғамдық мониторинг –мемлекеттік органдардың, квазимемлекеттік сектор субъектілерінің қызметін қоғамдық бақылау субъектілері тарапынан бақылауды білдіретін қоғамдық бақылау рәсімі;</w:t>
      </w:r>
    </w:p>
    <w:bookmarkEnd w:id="17"/>
    <w:bookmarkStart w:name="z20" w:id="18"/>
    <w:p>
      <w:pPr>
        <w:spacing w:after="0"/>
        <w:ind w:left="0"/>
        <w:jc w:val="both"/>
      </w:pPr>
      <w:r>
        <w:rPr>
          <w:rFonts w:ascii="Times New Roman"/>
          <w:b w:val="false"/>
          <w:i w:val="false"/>
          <w:color w:val="000000"/>
          <w:sz w:val="28"/>
        </w:rPr>
        <w:t>
      6) қоғамдық сараптама – қоғамдық бақылау субъектілерінің азаматтардың өмірі мен денсаулығына қолайлы қоршаған ортаны сақтау, сондай-ақ жеке тұлғалардың, елді мекендер мен өндірістік объектілердің қауіпсіздігін қамтамасыз етуге теріс әсер ететін факторларды болдырмау жөніндегі қоғамдық мүдделердің сақталуы тұрғысынан зерттеу, талдау және бағалау үшін арнайы білімді және (немесе) тәжірибені пайдалануына негізделген қоғамдық бақылау рәсімі;</w:t>
      </w:r>
    </w:p>
    <w:bookmarkEnd w:id="18"/>
    <w:bookmarkStart w:name="z21" w:id="19"/>
    <w:p>
      <w:pPr>
        <w:spacing w:after="0"/>
        <w:ind w:left="0"/>
        <w:jc w:val="both"/>
      </w:pPr>
      <w:r>
        <w:rPr>
          <w:rFonts w:ascii="Times New Roman"/>
          <w:b w:val="false"/>
          <w:i w:val="false"/>
          <w:color w:val="000000"/>
          <w:sz w:val="28"/>
        </w:rPr>
        <w:t xml:space="preserve">
      7) қоғамдық тыңдау – Заңның 5-бабы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5-1-бабы 1-тармағаның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мәселелерді, мемлекеттік органдардың, квазимемлекеттік сектор субъектілерінің қоғамдық маңызды шешімдері, олардың мүдделерге сәйкестігі мәселелері жөнінде жария талқылау үшін жиналыс өткізу арқылы жүзеге асырылатын қоғамдық бақылау рәсімі.</w:t>
      </w:r>
    </w:p>
    <w:bookmarkEnd w:id="19"/>
    <w:bookmarkStart w:name="z22" w:id="20"/>
    <w:p>
      <w:pPr>
        <w:spacing w:after="0"/>
        <w:ind w:left="0"/>
        <w:jc w:val="left"/>
      </w:pPr>
      <w:r>
        <w:rPr>
          <w:rFonts w:ascii="Times New Roman"/>
          <w:b/>
          <w:i w:val="false"/>
          <w:color w:val="000000"/>
        </w:rPr>
        <w:t xml:space="preserve"> 2-тарау. Қоғамдық бақылауды ұйымдастыру және жүргізу тәртібі</w:t>
      </w:r>
    </w:p>
    <w:bookmarkEnd w:id="20"/>
    <w:bookmarkStart w:name="z23" w:id="21"/>
    <w:p>
      <w:pPr>
        <w:spacing w:after="0"/>
        <w:ind w:left="0"/>
        <w:jc w:val="left"/>
      </w:pPr>
      <w:r>
        <w:rPr>
          <w:rFonts w:ascii="Times New Roman"/>
          <w:b/>
          <w:i w:val="false"/>
          <w:color w:val="000000"/>
        </w:rPr>
        <w:t xml:space="preserve"> 1-параграф. Қоғамдық мониторингті ұйымдастыру және жүргізу тәртібі</w:t>
      </w:r>
    </w:p>
    <w:bookmarkEnd w:id="21"/>
    <w:bookmarkStart w:name="z24" w:id="22"/>
    <w:p>
      <w:pPr>
        <w:spacing w:after="0"/>
        <w:ind w:left="0"/>
        <w:jc w:val="both"/>
      </w:pPr>
      <w:r>
        <w:rPr>
          <w:rFonts w:ascii="Times New Roman"/>
          <w:b w:val="false"/>
          <w:i w:val="false"/>
          <w:color w:val="000000"/>
          <w:sz w:val="28"/>
        </w:rPr>
        <w:t>
      4. Қоғамдық мониторингті Қоғамдық кеңестің мүшелері, сондай-ақ коммерциялық емес ұйымдардың өкілдері және Қоғамдық кеңестің тапсырмасы бойынша азаматтар жүзеге асырады.</w:t>
      </w:r>
    </w:p>
    <w:bookmarkEnd w:id="22"/>
    <w:bookmarkStart w:name="z25" w:id="23"/>
    <w:p>
      <w:pPr>
        <w:spacing w:after="0"/>
        <w:ind w:left="0"/>
        <w:jc w:val="both"/>
      </w:pPr>
      <w:r>
        <w:rPr>
          <w:rFonts w:ascii="Times New Roman"/>
          <w:b w:val="false"/>
          <w:i w:val="false"/>
          <w:color w:val="000000"/>
          <w:sz w:val="28"/>
        </w:rPr>
        <w:t>
      5. Қоғамдық кеңес мониторинг жүргізу жоспарын әзірлейді және бекітеді, онда қоғамдық бақылау объектісі, жүргізу мерзімдері, мақсаттары мен міндеттері көрсетіледі.</w:t>
      </w:r>
    </w:p>
    <w:bookmarkEnd w:id="23"/>
    <w:bookmarkStart w:name="z26" w:id="24"/>
    <w:p>
      <w:pPr>
        <w:spacing w:after="0"/>
        <w:ind w:left="0"/>
        <w:jc w:val="both"/>
      </w:pPr>
      <w:r>
        <w:rPr>
          <w:rFonts w:ascii="Times New Roman"/>
          <w:b w:val="false"/>
          <w:i w:val="false"/>
          <w:color w:val="000000"/>
          <w:sz w:val="28"/>
        </w:rPr>
        <w:t>
      6. Қоғамдық мониторинг жүргізу кезінде Қоғамдық кеңес мүшелері мемлекеттік органдардан және олардың лауазымды адамдарынан, сондай-ақ квазимемлекеттік сектор субъектілерінен Қазақстан Республикасының ақпаратқа қол жеткізу саласындағы заңнамасында белгіленген тәртіппен және негіздер бойынша мониторинг нысанына жатқызылған қажетті ақпаратты сұратады.</w:t>
      </w:r>
    </w:p>
    <w:bookmarkEnd w:id="24"/>
    <w:bookmarkStart w:name="z27" w:id="25"/>
    <w:p>
      <w:pPr>
        <w:spacing w:after="0"/>
        <w:ind w:left="0"/>
        <w:jc w:val="both"/>
      </w:pPr>
      <w:r>
        <w:rPr>
          <w:rFonts w:ascii="Times New Roman"/>
          <w:b w:val="false"/>
          <w:i w:val="false"/>
          <w:color w:val="000000"/>
          <w:sz w:val="28"/>
        </w:rPr>
        <w:t>
      7. Қоғамдық мониторингті жүзеге асырған адамдар оның нәтижелері бойынша қорытынды жасайды. Қоғамдық мониторинг қорытындысында:</w:t>
      </w:r>
    </w:p>
    <w:bookmarkEnd w:id="25"/>
    <w:bookmarkStart w:name="z28" w:id="26"/>
    <w:p>
      <w:pPr>
        <w:spacing w:after="0"/>
        <w:ind w:left="0"/>
        <w:jc w:val="both"/>
      </w:pPr>
      <w:r>
        <w:rPr>
          <w:rFonts w:ascii="Times New Roman"/>
          <w:b w:val="false"/>
          <w:i w:val="false"/>
          <w:color w:val="000000"/>
          <w:sz w:val="28"/>
        </w:rPr>
        <w:t>
      1) мемлекеттік қызметтер көрсету нәтижесінде азаматтар үшін анықталған жағымсыз салдарлар туралы және қоғамдық мүдделерге қысым жасалғаны туралы ақпарат;</w:t>
      </w:r>
    </w:p>
    <w:bookmarkEnd w:id="26"/>
    <w:bookmarkStart w:name="z29" w:id="27"/>
    <w:p>
      <w:pPr>
        <w:spacing w:after="0"/>
        <w:ind w:left="0"/>
        <w:jc w:val="both"/>
      </w:pPr>
      <w:r>
        <w:rPr>
          <w:rFonts w:ascii="Times New Roman"/>
          <w:b w:val="false"/>
          <w:i w:val="false"/>
          <w:color w:val="000000"/>
          <w:sz w:val="28"/>
        </w:rPr>
        <w:t>
      2) Қазақстан Республикасы заңнамасының бұзушылықтарына қоғамдық мониторинг барысында анықталған себептер мен жағдайларды жою жөніндегі ұсынымдар;</w:t>
      </w:r>
    </w:p>
    <w:bookmarkEnd w:id="27"/>
    <w:bookmarkStart w:name="z30" w:id="28"/>
    <w:p>
      <w:pPr>
        <w:spacing w:after="0"/>
        <w:ind w:left="0"/>
        <w:jc w:val="both"/>
      </w:pPr>
      <w:r>
        <w:rPr>
          <w:rFonts w:ascii="Times New Roman"/>
          <w:b w:val="false"/>
          <w:i w:val="false"/>
          <w:color w:val="000000"/>
          <w:sz w:val="28"/>
        </w:rPr>
        <w:t>
      3) бақыланатын объектілердің тиімділігін арттыру жөніндегі ұсыныстар;</w:t>
      </w:r>
    </w:p>
    <w:bookmarkEnd w:id="28"/>
    <w:bookmarkStart w:name="z31" w:id="29"/>
    <w:p>
      <w:pPr>
        <w:spacing w:after="0"/>
        <w:ind w:left="0"/>
        <w:jc w:val="both"/>
      </w:pPr>
      <w:r>
        <w:rPr>
          <w:rFonts w:ascii="Times New Roman"/>
          <w:b w:val="false"/>
          <w:i w:val="false"/>
          <w:color w:val="000000"/>
          <w:sz w:val="28"/>
        </w:rPr>
        <w:t>
      4)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29"/>
    <w:bookmarkStart w:name="z32" w:id="30"/>
    <w:p>
      <w:pPr>
        <w:spacing w:after="0"/>
        <w:ind w:left="0"/>
        <w:jc w:val="both"/>
      </w:pPr>
      <w:r>
        <w:rPr>
          <w:rFonts w:ascii="Times New Roman"/>
          <w:b w:val="false"/>
          <w:i w:val="false"/>
          <w:color w:val="000000"/>
          <w:sz w:val="28"/>
        </w:rPr>
        <w:t>
      8. Қоғамдық мониторингтің қорытындысы негізінде Қоғамдық кеңес ұсынымдарды қабылдайды және қабылдаған күннен бастап күнтізбелік он күн ішінде тиісті мемлекеттік органдарға, квазимемлекеттік сектор субъектілеріне жібереді.</w:t>
      </w:r>
    </w:p>
    <w:bookmarkEnd w:id="30"/>
    <w:p>
      <w:pPr>
        <w:spacing w:after="0"/>
        <w:ind w:left="0"/>
        <w:jc w:val="both"/>
      </w:pPr>
      <w:r>
        <w:rPr>
          <w:rFonts w:ascii="Times New Roman"/>
          <w:b w:val="false"/>
          <w:i w:val="false"/>
          <w:color w:val="000000"/>
          <w:sz w:val="28"/>
        </w:rPr>
        <w:t>
      Мемлекеттік органдар бір ай ішінде Қазақстан Республикасының заңнамасында көзделген шешімдерді қабылдайды және (немесе) тиісті мемлекеттік органның бірінші басшысы не оны алмастыратын адам қол қоятын уәжді жауапты береді.</w:t>
      </w:r>
    </w:p>
    <w:p>
      <w:pPr>
        <w:spacing w:after="0"/>
        <w:ind w:left="0"/>
        <w:jc w:val="both"/>
      </w:pPr>
      <w:r>
        <w:rPr>
          <w:rFonts w:ascii="Times New Roman"/>
          <w:b w:val="false"/>
          <w:i w:val="false"/>
          <w:color w:val="000000"/>
          <w:sz w:val="28"/>
        </w:rPr>
        <w:t>
      Квазимемлекеттік сектор субъектілері бір ай ішінде тиісті квазимемлекеттік сектор субъектісінің бірінші басшысы не оны алмастыратын адам қол қоятын уәжді жауапты береді.</w:t>
      </w:r>
    </w:p>
    <w:bookmarkStart w:name="z33" w:id="31"/>
    <w:p>
      <w:pPr>
        <w:spacing w:after="0"/>
        <w:ind w:left="0"/>
        <w:jc w:val="both"/>
      </w:pPr>
      <w:r>
        <w:rPr>
          <w:rFonts w:ascii="Times New Roman"/>
          <w:b w:val="false"/>
          <w:i w:val="false"/>
          <w:color w:val="000000"/>
          <w:sz w:val="28"/>
        </w:rPr>
        <w:t>
      9. Қоғамдық кеңестің төралқасы осы ұсынымдардың орындалуына мониторинг жүргізеді.</w:t>
      </w:r>
    </w:p>
    <w:bookmarkEnd w:id="31"/>
    <w:bookmarkStart w:name="z34" w:id="32"/>
    <w:p>
      <w:pPr>
        <w:spacing w:after="0"/>
        <w:ind w:left="0"/>
        <w:jc w:val="left"/>
      </w:pPr>
      <w:r>
        <w:rPr>
          <w:rFonts w:ascii="Times New Roman"/>
          <w:b/>
          <w:i w:val="false"/>
          <w:color w:val="000000"/>
        </w:rPr>
        <w:t xml:space="preserve"> 2-параграф. Қоғамдық тыңдауды ұйымдастыру және өткізу тәртібі</w:t>
      </w:r>
    </w:p>
    <w:bookmarkEnd w:id="32"/>
    <w:bookmarkStart w:name="z35" w:id="33"/>
    <w:p>
      <w:pPr>
        <w:spacing w:after="0"/>
        <w:ind w:left="0"/>
        <w:jc w:val="both"/>
      </w:pPr>
      <w:r>
        <w:rPr>
          <w:rFonts w:ascii="Times New Roman"/>
          <w:b w:val="false"/>
          <w:i w:val="false"/>
          <w:color w:val="000000"/>
          <w:sz w:val="28"/>
        </w:rPr>
        <w:t>
      10. Қоғамдық тыңдау Қоғамдық кеңес мүшелерінің бастамасы бойынша республикалық немесе жергілікті мемлекеттік басқару органымен, квазимемлекеттік сектор субъектісімен келісілген мерзімдерде өткізіледі.</w:t>
      </w:r>
    </w:p>
    <w:bookmarkEnd w:id="33"/>
    <w:bookmarkStart w:name="z36" w:id="34"/>
    <w:p>
      <w:pPr>
        <w:spacing w:after="0"/>
        <w:ind w:left="0"/>
        <w:jc w:val="both"/>
      </w:pPr>
      <w:r>
        <w:rPr>
          <w:rFonts w:ascii="Times New Roman"/>
          <w:b w:val="false"/>
          <w:i w:val="false"/>
          <w:color w:val="000000"/>
          <w:sz w:val="28"/>
        </w:rPr>
        <w:t>
      11. Қоғамдық тыңдауды ұйымдастыру және өткізу тәртібінде:</w:t>
      </w:r>
    </w:p>
    <w:bookmarkEnd w:id="34"/>
    <w:bookmarkStart w:name="z37" w:id="35"/>
    <w:p>
      <w:pPr>
        <w:spacing w:after="0"/>
        <w:ind w:left="0"/>
        <w:jc w:val="both"/>
      </w:pPr>
      <w:r>
        <w:rPr>
          <w:rFonts w:ascii="Times New Roman"/>
          <w:b w:val="false"/>
          <w:i w:val="false"/>
          <w:color w:val="000000"/>
          <w:sz w:val="28"/>
        </w:rPr>
        <w:t>
      1) қоғамдық тыңдауға қатысушыларды оның өткізілетін уақыты мен орны туралы бұқаралық ақпарат құралдары және (немесе) жазбаша шақырулар арқылы, бірақ ол өткізілетін күннен кемінде күнтізбелік он күннен кешіктірмей күні бұрын құлақтандыру;</w:t>
      </w:r>
    </w:p>
    <w:bookmarkEnd w:id="35"/>
    <w:bookmarkStart w:name="z38" w:id="36"/>
    <w:p>
      <w:pPr>
        <w:spacing w:after="0"/>
        <w:ind w:left="0"/>
        <w:jc w:val="both"/>
      </w:pPr>
      <w:r>
        <w:rPr>
          <w:rFonts w:ascii="Times New Roman"/>
          <w:b w:val="false"/>
          <w:i w:val="false"/>
          <w:color w:val="000000"/>
          <w:sz w:val="28"/>
        </w:rPr>
        <w:t>
      2) қоғамдық тыңдауға шығарылатын нормативтік-құқықтық актілер мен шешімдердің жобаларымен, бірақ ол өткізілетін күннен кемінде күнтізбелік он күннен кешіктірмей күні бұрын таныстыру;</w:t>
      </w:r>
    </w:p>
    <w:bookmarkEnd w:id="36"/>
    <w:bookmarkStart w:name="z39" w:id="37"/>
    <w:p>
      <w:pPr>
        <w:spacing w:after="0"/>
        <w:ind w:left="0"/>
        <w:jc w:val="both"/>
      </w:pPr>
      <w:r>
        <w:rPr>
          <w:rFonts w:ascii="Times New Roman"/>
          <w:b w:val="false"/>
          <w:i w:val="false"/>
          <w:color w:val="000000"/>
          <w:sz w:val="28"/>
        </w:rPr>
        <w:t>
      3) қоғамдық тыңдауға қатысуды қамтамасыз ететін басқа да шаралар;</w:t>
      </w:r>
    </w:p>
    <w:bookmarkEnd w:id="37"/>
    <w:bookmarkStart w:name="z40" w:id="38"/>
    <w:p>
      <w:pPr>
        <w:spacing w:after="0"/>
        <w:ind w:left="0"/>
        <w:jc w:val="both"/>
      </w:pPr>
      <w:r>
        <w:rPr>
          <w:rFonts w:ascii="Times New Roman"/>
          <w:b w:val="false"/>
          <w:i w:val="false"/>
          <w:color w:val="000000"/>
          <w:sz w:val="28"/>
        </w:rPr>
        <w:t>
      4) қабылданған шешімдерді уәждеп негіздеуді қоса алғанда, қоғамдық тыңдаудың қорытынды хаттамасын жариялау көзделуге тиіс.</w:t>
      </w:r>
    </w:p>
    <w:bookmarkEnd w:id="38"/>
    <w:bookmarkStart w:name="z41" w:id="39"/>
    <w:p>
      <w:pPr>
        <w:spacing w:after="0"/>
        <w:ind w:left="0"/>
        <w:jc w:val="both"/>
      </w:pPr>
      <w:r>
        <w:rPr>
          <w:rFonts w:ascii="Times New Roman"/>
          <w:b w:val="false"/>
          <w:i w:val="false"/>
          <w:color w:val="000000"/>
          <w:sz w:val="28"/>
        </w:rPr>
        <w:t>
      12. Қоғамдық кеңестің төрағасы (немесе уәкілетті тұлға) (бұдан әрі – төраға) қоғамдық тыңдауды ашады, оның өткізілу тақырыбын, күн тәртібін, қатысушылардың сөз сөйлеуі үшін регламентті жария етеді.</w:t>
      </w:r>
    </w:p>
    <w:bookmarkEnd w:id="39"/>
    <w:bookmarkStart w:name="z42" w:id="40"/>
    <w:p>
      <w:pPr>
        <w:spacing w:after="0"/>
        <w:ind w:left="0"/>
        <w:jc w:val="both"/>
      </w:pPr>
      <w:r>
        <w:rPr>
          <w:rFonts w:ascii="Times New Roman"/>
          <w:b w:val="false"/>
          <w:i w:val="false"/>
          <w:color w:val="000000"/>
          <w:sz w:val="28"/>
        </w:rPr>
        <w:t>
      13. Қоғамдық тыңдауды өткізу барысында хаттама жүргізіледі, онда:</w:t>
      </w:r>
    </w:p>
    <w:bookmarkEnd w:id="40"/>
    <w:bookmarkStart w:name="z43" w:id="41"/>
    <w:p>
      <w:pPr>
        <w:spacing w:after="0"/>
        <w:ind w:left="0"/>
        <w:jc w:val="both"/>
      </w:pPr>
      <w:r>
        <w:rPr>
          <w:rFonts w:ascii="Times New Roman"/>
          <w:b w:val="false"/>
          <w:i w:val="false"/>
          <w:color w:val="000000"/>
          <w:sz w:val="28"/>
        </w:rPr>
        <w:t>
      1) қоғамдық тыңдау өткізілетін күні мен орны;</w:t>
      </w:r>
    </w:p>
    <w:bookmarkEnd w:id="41"/>
    <w:bookmarkStart w:name="z44" w:id="42"/>
    <w:p>
      <w:pPr>
        <w:spacing w:after="0"/>
        <w:ind w:left="0"/>
        <w:jc w:val="both"/>
      </w:pPr>
      <w:r>
        <w:rPr>
          <w:rFonts w:ascii="Times New Roman"/>
          <w:b w:val="false"/>
          <w:i w:val="false"/>
          <w:color w:val="000000"/>
          <w:sz w:val="28"/>
        </w:rPr>
        <w:t>
      2) қатысушылардың саны;</w:t>
      </w:r>
    </w:p>
    <w:bookmarkEnd w:id="42"/>
    <w:bookmarkStart w:name="z45" w:id="43"/>
    <w:p>
      <w:pPr>
        <w:spacing w:after="0"/>
        <w:ind w:left="0"/>
        <w:jc w:val="both"/>
      </w:pPr>
      <w:r>
        <w:rPr>
          <w:rFonts w:ascii="Times New Roman"/>
          <w:b w:val="false"/>
          <w:i w:val="false"/>
          <w:color w:val="000000"/>
          <w:sz w:val="28"/>
        </w:rPr>
        <w:t>
      3) қоғамдық тыңдау төрағасы мен хатшысының тегі, аты, әкесінің аты (егер ол жеке басты куәландыратын құжатта көрсетілсе);</w:t>
      </w:r>
    </w:p>
    <w:bookmarkEnd w:id="43"/>
    <w:bookmarkStart w:name="z46" w:id="44"/>
    <w:p>
      <w:pPr>
        <w:spacing w:after="0"/>
        <w:ind w:left="0"/>
        <w:jc w:val="both"/>
      </w:pPr>
      <w:r>
        <w:rPr>
          <w:rFonts w:ascii="Times New Roman"/>
          <w:b w:val="false"/>
          <w:i w:val="false"/>
          <w:color w:val="000000"/>
          <w:sz w:val="28"/>
        </w:rPr>
        <w:t>
      4) күн тәртібі, сөйлеген сөздердің мазмұны тіркеледі.</w:t>
      </w:r>
    </w:p>
    <w:bookmarkEnd w:id="44"/>
    <w:bookmarkStart w:name="z47" w:id="45"/>
    <w:p>
      <w:pPr>
        <w:spacing w:after="0"/>
        <w:ind w:left="0"/>
        <w:jc w:val="both"/>
      </w:pPr>
      <w:r>
        <w:rPr>
          <w:rFonts w:ascii="Times New Roman"/>
          <w:b w:val="false"/>
          <w:i w:val="false"/>
          <w:color w:val="000000"/>
          <w:sz w:val="28"/>
        </w:rPr>
        <w:t>
      14. Қоғамдық тыңдаудың нәтижелері бойынша қорытынды хаттама қабылданады, оған қоғамдық тыңдаудың төрағасы мен хатшысы қол қояды.</w:t>
      </w:r>
    </w:p>
    <w:bookmarkEnd w:id="45"/>
    <w:bookmarkStart w:name="z48" w:id="46"/>
    <w:p>
      <w:pPr>
        <w:spacing w:after="0"/>
        <w:ind w:left="0"/>
        <w:jc w:val="both"/>
      </w:pPr>
      <w:r>
        <w:rPr>
          <w:rFonts w:ascii="Times New Roman"/>
          <w:b w:val="false"/>
          <w:i w:val="false"/>
          <w:color w:val="000000"/>
          <w:sz w:val="28"/>
        </w:rPr>
        <w:t>
      15. Қорытынды хаттама, егер оған қатысып отырған Қоғамдық кеңес мүшелерінің жартысынан астамы дауыс берсе, қабылданды деп есептеледі.</w:t>
      </w:r>
    </w:p>
    <w:bookmarkEnd w:id="46"/>
    <w:bookmarkStart w:name="z49" w:id="47"/>
    <w:p>
      <w:pPr>
        <w:spacing w:after="0"/>
        <w:ind w:left="0"/>
        <w:jc w:val="both"/>
      </w:pPr>
      <w:r>
        <w:rPr>
          <w:rFonts w:ascii="Times New Roman"/>
          <w:b w:val="false"/>
          <w:i w:val="false"/>
          <w:color w:val="000000"/>
          <w:sz w:val="28"/>
        </w:rPr>
        <w:t>
      16. Қоғамдық тыңдаудың қорытынды хаттамасында:</w:t>
      </w:r>
    </w:p>
    <w:bookmarkEnd w:id="47"/>
    <w:bookmarkStart w:name="z50" w:id="48"/>
    <w:p>
      <w:pPr>
        <w:spacing w:after="0"/>
        <w:ind w:left="0"/>
        <w:jc w:val="both"/>
      </w:pPr>
      <w:r>
        <w:rPr>
          <w:rFonts w:ascii="Times New Roman"/>
          <w:b w:val="false"/>
          <w:i w:val="false"/>
          <w:color w:val="000000"/>
          <w:sz w:val="28"/>
        </w:rPr>
        <w:t>
      1) бақыланатын мемлекеттік органдар мен олардың лауазымды адамдарының, сондай-ақ квазимемлекеттік сектор субъектілерінің Қазақстан Республикасының заңнамасын сақтауы туралы ақпарат;</w:t>
      </w:r>
    </w:p>
    <w:bookmarkEnd w:id="48"/>
    <w:bookmarkStart w:name="z51" w:id="49"/>
    <w:p>
      <w:pPr>
        <w:spacing w:after="0"/>
        <w:ind w:left="0"/>
        <w:jc w:val="both"/>
      </w:pPr>
      <w:r>
        <w:rPr>
          <w:rFonts w:ascii="Times New Roman"/>
          <w:b w:val="false"/>
          <w:i w:val="false"/>
          <w:color w:val="000000"/>
          <w:sz w:val="28"/>
        </w:rPr>
        <w:t>
      2)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49"/>
    <w:bookmarkStart w:name="z52" w:id="50"/>
    <w:p>
      <w:pPr>
        <w:spacing w:after="0"/>
        <w:ind w:left="0"/>
        <w:jc w:val="both"/>
      </w:pPr>
      <w:r>
        <w:rPr>
          <w:rFonts w:ascii="Times New Roman"/>
          <w:b w:val="false"/>
          <w:i w:val="false"/>
          <w:color w:val="000000"/>
          <w:sz w:val="28"/>
        </w:rPr>
        <w:t>
      3)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50"/>
    <w:bookmarkStart w:name="z53" w:id="51"/>
    <w:p>
      <w:pPr>
        <w:spacing w:after="0"/>
        <w:ind w:left="0"/>
        <w:jc w:val="both"/>
      </w:pPr>
      <w:r>
        <w:rPr>
          <w:rFonts w:ascii="Times New Roman"/>
          <w:b w:val="false"/>
          <w:i w:val="false"/>
          <w:color w:val="000000"/>
          <w:sz w:val="28"/>
        </w:rPr>
        <w:t>
      17. Қоғамдық кеңестің төрағасы қорытынды хаттама негізінде қабылданған ұсынымдарды:</w:t>
      </w:r>
    </w:p>
    <w:bookmarkEnd w:id="51"/>
    <w:bookmarkStart w:name="z54" w:id="52"/>
    <w:p>
      <w:pPr>
        <w:spacing w:after="0"/>
        <w:ind w:left="0"/>
        <w:jc w:val="both"/>
      </w:pPr>
      <w:r>
        <w:rPr>
          <w:rFonts w:ascii="Times New Roman"/>
          <w:b w:val="false"/>
          <w:i w:val="false"/>
          <w:color w:val="000000"/>
          <w:sz w:val="28"/>
        </w:rPr>
        <w:t>
      1) мемлекеттік органдарға, квазимемлекеттік сектор субъектілеріне, қоғамдық бақылау субъектілеріне;</w:t>
      </w:r>
    </w:p>
    <w:bookmarkEnd w:id="52"/>
    <w:bookmarkStart w:name="z55" w:id="53"/>
    <w:p>
      <w:pPr>
        <w:spacing w:after="0"/>
        <w:ind w:left="0"/>
        <w:jc w:val="both"/>
      </w:pPr>
      <w:r>
        <w:rPr>
          <w:rFonts w:ascii="Times New Roman"/>
          <w:b w:val="false"/>
          <w:i w:val="false"/>
          <w:color w:val="000000"/>
          <w:sz w:val="28"/>
        </w:rPr>
        <w:t>
      2) зерделеу және шаралар қолдану үшін мемлекеттік органдар мен квазимемлекеттік сектор субъектілерінің қызметін бақылауды жүзеге асыруға уәкілеттік берілген мемлекеттік органдарға;</w:t>
      </w:r>
    </w:p>
    <w:bookmarkEnd w:id="53"/>
    <w:bookmarkStart w:name="z56" w:id="54"/>
    <w:p>
      <w:pPr>
        <w:spacing w:after="0"/>
        <w:ind w:left="0"/>
        <w:jc w:val="both"/>
      </w:pPr>
      <w:r>
        <w:rPr>
          <w:rFonts w:ascii="Times New Roman"/>
          <w:b w:val="false"/>
          <w:i w:val="false"/>
          <w:color w:val="000000"/>
          <w:sz w:val="28"/>
        </w:rPr>
        <w:t>
      3) бұқаралық ақпарат құралдарына жібереді.</w:t>
      </w:r>
    </w:p>
    <w:bookmarkEnd w:id="54"/>
    <w:bookmarkStart w:name="z57" w:id="55"/>
    <w:p>
      <w:pPr>
        <w:spacing w:after="0"/>
        <w:ind w:left="0"/>
        <w:jc w:val="left"/>
      </w:pPr>
      <w:r>
        <w:rPr>
          <w:rFonts w:ascii="Times New Roman"/>
          <w:b/>
          <w:i w:val="false"/>
          <w:color w:val="000000"/>
        </w:rPr>
        <w:t xml:space="preserve"> 3-параграф. Қоғамдық сараптаманы ұйымдастыру және жүргізу тәртібі</w:t>
      </w:r>
    </w:p>
    <w:bookmarkEnd w:id="55"/>
    <w:bookmarkStart w:name="z58" w:id="56"/>
    <w:p>
      <w:pPr>
        <w:spacing w:after="0"/>
        <w:ind w:left="0"/>
        <w:jc w:val="both"/>
      </w:pPr>
      <w:r>
        <w:rPr>
          <w:rFonts w:ascii="Times New Roman"/>
          <w:b w:val="false"/>
          <w:i w:val="false"/>
          <w:color w:val="000000"/>
          <w:sz w:val="28"/>
        </w:rPr>
        <w:t>
      18. Қоғамдық сараптама объектілері жеке және заңды тұлғалардың құқықтары мен заңды мүдделерін сақтау, азаматтардың өмірі мен денсаулығы үшін қолайлы қоршаған ортаны сақтау, сондай-ақ жеке тұлғалардың, елді мекендер мен өндірістік объектілердің қауіпсіздігін қамтамасыз етуге теріс әсер ететін факторларды болғызбау тұрғысынан мемлекеттік органдардың, квазимемлекеттік сектор субъектілерінің қабылдайтын шешімдерінің жобалары болып табылады.</w:t>
      </w:r>
    </w:p>
    <w:bookmarkEnd w:id="56"/>
    <w:bookmarkStart w:name="z59" w:id="57"/>
    <w:p>
      <w:pPr>
        <w:spacing w:after="0"/>
        <w:ind w:left="0"/>
        <w:jc w:val="both"/>
      </w:pPr>
      <w:r>
        <w:rPr>
          <w:rFonts w:ascii="Times New Roman"/>
          <w:b w:val="false"/>
          <w:i w:val="false"/>
          <w:color w:val="000000"/>
          <w:sz w:val="28"/>
        </w:rPr>
        <w:t>
      19. Қоғамдық сараптама Қоғамдық кеңестің отырысында қабылданған оның тапсырмасы бойынша қоғамдық бірлестіктер құратын сараптама комиссиялары жүзеге асырады.</w:t>
      </w:r>
    </w:p>
    <w:bookmarkEnd w:id="57"/>
    <w:bookmarkStart w:name="z60" w:id="58"/>
    <w:p>
      <w:pPr>
        <w:spacing w:after="0"/>
        <w:ind w:left="0"/>
        <w:jc w:val="both"/>
      </w:pPr>
      <w:r>
        <w:rPr>
          <w:rFonts w:ascii="Times New Roman"/>
          <w:b w:val="false"/>
          <w:i w:val="false"/>
          <w:color w:val="000000"/>
          <w:sz w:val="28"/>
        </w:rPr>
        <w:t>
      20. Қоғамдық кеңеске тиісті өтінішхат жіберген халықаралық және шетелдік ұйымдардың құрылымдық бөлімшелерін (филиалдары мен өкілдіктерін) қоспағанда, жеке тұлғалар және (немесе) коммерциялық емес ұйымдар қоғамдық сараптаманың бастамашылары болады.</w:t>
      </w:r>
    </w:p>
    <w:bookmarkEnd w:id="58"/>
    <w:bookmarkStart w:name="z61" w:id="59"/>
    <w:p>
      <w:pPr>
        <w:spacing w:after="0"/>
        <w:ind w:left="0"/>
        <w:jc w:val="both"/>
      </w:pPr>
      <w:r>
        <w:rPr>
          <w:rFonts w:ascii="Times New Roman"/>
          <w:b w:val="false"/>
          <w:i w:val="false"/>
          <w:color w:val="000000"/>
          <w:sz w:val="28"/>
        </w:rPr>
        <w:t xml:space="preserve">
      21. Қоғамдық сараптама бастамашылары тиісті Қоғамдық кеңеске қоғамдық сараптама жүргізу туралы өтінішхат жолдайды. </w:t>
      </w:r>
    </w:p>
    <w:bookmarkEnd w:id="59"/>
    <w:bookmarkStart w:name="z62" w:id="60"/>
    <w:p>
      <w:pPr>
        <w:spacing w:after="0"/>
        <w:ind w:left="0"/>
        <w:jc w:val="both"/>
      </w:pPr>
      <w:r>
        <w:rPr>
          <w:rFonts w:ascii="Times New Roman"/>
          <w:b w:val="false"/>
          <w:i w:val="false"/>
          <w:color w:val="000000"/>
          <w:sz w:val="28"/>
        </w:rPr>
        <w:t>
      22. Қоғамдық кеңес қоғамдық сараптама жүргізу туралы өтінішхатты қарайды және қоғамдық сараптама Бастамашысына қабылданған шешім туралы хабарлама (хаттамадан үзінді көшірме) жолдайды. Теріс шешім қабылданған кезде өтініш берушіге дәлелді бас тарту жолданады.</w:t>
      </w:r>
    </w:p>
    <w:bookmarkEnd w:id="60"/>
    <w:bookmarkStart w:name="z63" w:id="61"/>
    <w:p>
      <w:pPr>
        <w:spacing w:after="0"/>
        <w:ind w:left="0"/>
        <w:jc w:val="both"/>
      </w:pPr>
      <w:r>
        <w:rPr>
          <w:rFonts w:ascii="Times New Roman"/>
          <w:b w:val="false"/>
          <w:i w:val="false"/>
          <w:color w:val="000000"/>
          <w:sz w:val="28"/>
        </w:rPr>
        <w:t>
      23. Қоғамдық сараптама жүргізу үшін Қоғамдық кеңестің тапсырмасы бойынша қоғамдық бірлестік қоғамдық сараптама жүргізу кезеңіне құрылатын сараптама комиссиясын құрады.</w:t>
      </w:r>
    </w:p>
    <w:bookmarkEnd w:id="61"/>
    <w:bookmarkStart w:name="z64" w:id="62"/>
    <w:p>
      <w:pPr>
        <w:spacing w:after="0"/>
        <w:ind w:left="0"/>
        <w:jc w:val="both"/>
      </w:pPr>
      <w:r>
        <w:rPr>
          <w:rFonts w:ascii="Times New Roman"/>
          <w:b w:val="false"/>
          <w:i w:val="false"/>
          <w:color w:val="000000"/>
          <w:sz w:val="28"/>
        </w:rPr>
        <w:t>
      24. Сараптама комиссиясының бірінші отырысында сараптама комиссиясының басшысы (бұдан әрі - басшы) тағайындалады және қоғамдық сараптама жүргізу жоспары құрылады, ол Қоғамдық кеңестің, мемлекеттік органның, жергілікті өкілді органның, квазимемлекеттік сектор субъектісінің интернет-желілерінде орналастырылады.</w:t>
      </w:r>
    </w:p>
    <w:bookmarkEnd w:id="62"/>
    <w:bookmarkStart w:name="z65" w:id="63"/>
    <w:p>
      <w:pPr>
        <w:spacing w:after="0"/>
        <w:ind w:left="0"/>
        <w:jc w:val="both"/>
      </w:pPr>
      <w:r>
        <w:rPr>
          <w:rFonts w:ascii="Times New Roman"/>
          <w:b w:val="false"/>
          <w:i w:val="false"/>
          <w:color w:val="000000"/>
          <w:sz w:val="28"/>
        </w:rPr>
        <w:t>
      25. Басшы сараптама комиссиясы мүшелерінің қоғамдық сараптама жүргізу жөніндегі функцияларын бөледі, олардың өзара іс-қимылын қамтамасыз етеді, алынған құжаттар мен материалдар туралы хабардар етеді, жекелеген іс-шаралардың және жалпы жоспардың орындалу мерзімін бақылайды.</w:t>
      </w:r>
    </w:p>
    <w:bookmarkEnd w:id="63"/>
    <w:bookmarkStart w:name="z66" w:id="64"/>
    <w:p>
      <w:pPr>
        <w:spacing w:after="0"/>
        <w:ind w:left="0"/>
        <w:jc w:val="both"/>
      </w:pPr>
      <w:r>
        <w:rPr>
          <w:rFonts w:ascii="Times New Roman"/>
          <w:b w:val="false"/>
          <w:i w:val="false"/>
          <w:color w:val="000000"/>
          <w:sz w:val="28"/>
        </w:rPr>
        <w:t>
      26. Қоғамдық кеңес қоғамдық сараптама жүргізу туралы мемлекеттік органдарды және өзге де ұйымдарды, квазимемлекеттік сектор субъектілерін хабардар етуді ұйымдастырады.</w:t>
      </w:r>
    </w:p>
    <w:bookmarkEnd w:id="64"/>
    <w:bookmarkStart w:name="z67" w:id="65"/>
    <w:p>
      <w:pPr>
        <w:spacing w:after="0"/>
        <w:ind w:left="0"/>
        <w:jc w:val="both"/>
      </w:pPr>
      <w:r>
        <w:rPr>
          <w:rFonts w:ascii="Times New Roman"/>
          <w:b w:val="false"/>
          <w:i w:val="false"/>
          <w:color w:val="000000"/>
          <w:sz w:val="28"/>
        </w:rPr>
        <w:t>
      27. Қоғамдық сараптама жүргізу жоспарына сәйкес басшы тиісті мемлекеттік органдарға, жергілікті мемлекеттік басқару және жергілікті өзін-өзі басқару органдарына, квазимемлекеттік сектор субъектілеріне қажетті құжаттар мен материалдарды ұсыну туралы сұрау салуларды жолдайды.</w:t>
      </w:r>
    </w:p>
    <w:bookmarkEnd w:id="65"/>
    <w:bookmarkStart w:name="z68" w:id="66"/>
    <w:p>
      <w:pPr>
        <w:spacing w:after="0"/>
        <w:ind w:left="0"/>
        <w:jc w:val="both"/>
      </w:pPr>
      <w:r>
        <w:rPr>
          <w:rFonts w:ascii="Times New Roman"/>
          <w:b w:val="false"/>
          <w:i w:val="false"/>
          <w:color w:val="000000"/>
          <w:sz w:val="28"/>
        </w:rPr>
        <w:t xml:space="preserve">
      28. Сараптама комиссиясының отырысы бекітілген жоспар бойынша өткізіледі. Басшы отырыстың орны мен уақыты, күн тәртібі туралы хабардар етеді, сондай-ақ отырысқа қажетті материалдарды дайындайды. </w:t>
      </w:r>
    </w:p>
    <w:bookmarkEnd w:id="66"/>
    <w:bookmarkStart w:name="z69" w:id="67"/>
    <w:p>
      <w:pPr>
        <w:spacing w:after="0"/>
        <w:ind w:left="0"/>
        <w:jc w:val="both"/>
      </w:pPr>
      <w:r>
        <w:rPr>
          <w:rFonts w:ascii="Times New Roman"/>
          <w:b w:val="false"/>
          <w:i w:val="false"/>
          <w:color w:val="000000"/>
          <w:sz w:val="28"/>
        </w:rPr>
        <w:t>
      29. Сараптама комиссиясының отырысы, егер оған оның мүшелерінің жалпы санының жартысынан астамы қатысса, заңды деп есептеледі.</w:t>
      </w:r>
    </w:p>
    <w:bookmarkEnd w:id="67"/>
    <w:bookmarkStart w:name="z70" w:id="68"/>
    <w:p>
      <w:pPr>
        <w:spacing w:after="0"/>
        <w:ind w:left="0"/>
        <w:jc w:val="both"/>
      </w:pPr>
      <w:r>
        <w:rPr>
          <w:rFonts w:ascii="Times New Roman"/>
          <w:b w:val="false"/>
          <w:i w:val="false"/>
          <w:color w:val="000000"/>
          <w:sz w:val="28"/>
        </w:rPr>
        <w:t>
      30. Сараптама комиссиясының басшысы болмаған жағдайда отырысты Қоғамдық кеңес төрағасының шешімімен уәкілеттік берілген сараптама комиссиясының мүшесі жүргізеді.</w:t>
      </w:r>
    </w:p>
    <w:bookmarkEnd w:id="68"/>
    <w:bookmarkStart w:name="z71" w:id="69"/>
    <w:p>
      <w:pPr>
        <w:spacing w:after="0"/>
        <w:ind w:left="0"/>
        <w:jc w:val="both"/>
      </w:pPr>
      <w:r>
        <w:rPr>
          <w:rFonts w:ascii="Times New Roman"/>
          <w:b w:val="false"/>
          <w:i w:val="false"/>
          <w:color w:val="000000"/>
          <w:sz w:val="28"/>
        </w:rPr>
        <w:t>
      31. Сараптама комиссиясының шешімі отырысқа қатысып отырған оның мүшелерінің жалпы санының көпшілік даусымен қабылданады.</w:t>
      </w:r>
    </w:p>
    <w:bookmarkEnd w:id="69"/>
    <w:bookmarkStart w:name="z72" w:id="70"/>
    <w:p>
      <w:pPr>
        <w:spacing w:after="0"/>
        <w:ind w:left="0"/>
        <w:jc w:val="both"/>
      </w:pPr>
      <w:r>
        <w:rPr>
          <w:rFonts w:ascii="Times New Roman"/>
          <w:b w:val="false"/>
          <w:i w:val="false"/>
          <w:color w:val="000000"/>
          <w:sz w:val="28"/>
        </w:rPr>
        <w:t>
      32. Сараптама комиссиясының отырыстарына Қоғамдық кеңестің мүшелері қатысады.</w:t>
      </w:r>
    </w:p>
    <w:bookmarkEnd w:id="70"/>
    <w:bookmarkStart w:name="z73" w:id="71"/>
    <w:p>
      <w:pPr>
        <w:spacing w:after="0"/>
        <w:ind w:left="0"/>
        <w:jc w:val="both"/>
      </w:pPr>
      <w:r>
        <w:rPr>
          <w:rFonts w:ascii="Times New Roman"/>
          <w:b w:val="false"/>
          <w:i w:val="false"/>
          <w:color w:val="000000"/>
          <w:sz w:val="28"/>
        </w:rPr>
        <w:t>
      33. Басшының шақыруы бойынша сараптама комиссиясының отырысына мемлекеттік органдардың, жергілікті мемлекеттік басқару және жергілікті өзін-өзі басқару органдарының, квазимемлекеттік сектор субъектілерінің өкілдері, сондай-ақ коммерциялық емес ұйымдардың өкілдері және өзге де адамдар қатысады.</w:t>
      </w:r>
    </w:p>
    <w:bookmarkEnd w:id="71"/>
    <w:bookmarkStart w:name="z74" w:id="72"/>
    <w:p>
      <w:pPr>
        <w:spacing w:after="0"/>
        <w:ind w:left="0"/>
        <w:jc w:val="both"/>
      </w:pPr>
      <w:r>
        <w:rPr>
          <w:rFonts w:ascii="Times New Roman"/>
          <w:b w:val="false"/>
          <w:i w:val="false"/>
          <w:color w:val="000000"/>
          <w:sz w:val="28"/>
        </w:rPr>
        <w:t>
      34. Сараптама комиссиясы отырысының қорытындысы бойынша хаттама жасалады, оған сараптама комиссиясының басшысы немесе басшысы уәкілеттік берген адам қол қояды.</w:t>
      </w:r>
    </w:p>
    <w:bookmarkEnd w:id="72"/>
    <w:bookmarkStart w:name="z75" w:id="73"/>
    <w:p>
      <w:pPr>
        <w:spacing w:after="0"/>
        <w:ind w:left="0"/>
        <w:jc w:val="both"/>
      </w:pPr>
      <w:r>
        <w:rPr>
          <w:rFonts w:ascii="Times New Roman"/>
          <w:b w:val="false"/>
          <w:i w:val="false"/>
          <w:color w:val="000000"/>
          <w:sz w:val="28"/>
        </w:rPr>
        <w:t>
      35. Жұмыс қорытындысы бойынша сараптама комиссиясы қоғамдық сараптама нәтижелері бойынша қорытынды жобасын дайындайды.</w:t>
      </w:r>
    </w:p>
    <w:bookmarkEnd w:id="73"/>
    <w:bookmarkStart w:name="z76" w:id="74"/>
    <w:p>
      <w:pPr>
        <w:spacing w:after="0"/>
        <w:ind w:left="0"/>
        <w:jc w:val="both"/>
      </w:pPr>
      <w:r>
        <w:rPr>
          <w:rFonts w:ascii="Times New Roman"/>
          <w:b w:val="false"/>
          <w:i w:val="false"/>
          <w:color w:val="000000"/>
          <w:sz w:val="28"/>
        </w:rPr>
        <w:t>
      36. Қоғамдық сараптама нәтижелері бойынша қорытынды жобасына сараптама комиссиясының басшысы мен мүшелері қол қояды.</w:t>
      </w:r>
    </w:p>
    <w:bookmarkEnd w:id="74"/>
    <w:bookmarkStart w:name="z77" w:id="75"/>
    <w:p>
      <w:pPr>
        <w:spacing w:after="0"/>
        <w:ind w:left="0"/>
        <w:jc w:val="both"/>
      </w:pPr>
      <w:r>
        <w:rPr>
          <w:rFonts w:ascii="Times New Roman"/>
          <w:b w:val="false"/>
          <w:i w:val="false"/>
          <w:color w:val="000000"/>
          <w:sz w:val="28"/>
        </w:rPr>
        <w:t>
      37. Дайындалған қорытынды жобасын сараптама комиссиясы Қоғамдық кеңеске қарау үшін береді.</w:t>
      </w:r>
    </w:p>
    <w:bookmarkEnd w:id="75"/>
    <w:bookmarkStart w:name="z78" w:id="76"/>
    <w:p>
      <w:pPr>
        <w:spacing w:after="0"/>
        <w:ind w:left="0"/>
        <w:jc w:val="both"/>
      </w:pPr>
      <w:r>
        <w:rPr>
          <w:rFonts w:ascii="Times New Roman"/>
          <w:b w:val="false"/>
          <w:i w:val="false"/>
          <w:color w:val="000000"/>
          <w:sz w:val="28"/>
        </w:rPr>
        <w:t>
      38. Қоғамдық кеңес қорытынды жобаны мақұлдау немесе мақұлдамау туралы шешімді көпшілік дауыспен ашық дауыс беру арқылы қабылдайды.</w:t>
      </w:r>
    </w:p>
    <w:bookmarkEnd w:id="76"/>
    <w:p>
      <w:pPr>
        <w:spacing w:after="0"/>
        <w:ind w:left="0"/>
        <w:jc w:val="both"/>
      </w:pPr>
      <w:r>
        <w:rPr>
          <w:rFonts w:ascii="Times New Roman"/>
          <w:b w:val="false"/>
          <w:i w:val="false"/>
          <w:color w:val="000000"/>
          <w:sz w:val="28"/>
        </w:rPr>
        <w:t xml:space="preserve">
      Мақұлданған қорытынды жобасы он жұмыс күнінен аспайтын мерзімде мүдделі мемлекеттік органдарға, квазимемлекеттік сектор субъектілеріне жолданады. </w:t>
      </w:r>
    </w:p>
    <w:bookmarkStart w:name="z79" w:id="77"/>
    <w:p>
      <w:pPr>
        <w:spacing w:after="0"/>
        <w:ind w:left="0"/>
        <w:jc w:val="left"/>
      </w:pPr>
      <w:r>
        <w:rPr>
          <w:rFonts w:ascii="Times New Roman"/>
          <w:b/>
          <w:i w:val="false"/>
          <w:color w:val="000000"/>
        </w:rPr>
        <w:t xml:space="preserve"> 4-параграф. Жұмыс нәтижелері туралы есептерді тыңдауды ұйымдастыру және өткізу тәртібі</w:t>
      </w:r>
    </w:p>
    <w:bookmarkEnd w:id="77"/>
    <w:bookmarkStart w:name="z80" w:id="78"/>
    <w:p>
      <w:pPr>
        <w:spacing w:after="0"/>
        <w:ind w:left="0"/>
        <w:jc w:val="both"/>
      </w:pPr>
      <w:r>
        <w:rPr>
          <w:rFonts w:ascii="Times New Roman"/>
          <w:b w:val="false"/>
          <w:i w:val="false"/>
          <w:color w:val="000000"/>
          <w:sz w:val="28"/>
        </w:rPr>
        <w:t>
      39. Тыңдау Заңның 18-бабы 4-тармағында көрсетілген өкілеттіктерге сәйкес республикалық деңгейдегі мемлекеттік органның бірінші басшысының, квазимемлекеттік сектор субъектісінің атқарушы органы басшысының баяндамасын және Қоғамдық кеңес төрағасының қосымша баяндамасын, ал аумақтарда әкімшілік – аумақтық бірлік әкімінің баяндамасын және мәслихат төрағасының, Қоғамдық кеңес төрағасының қосымша баяндамаларын қамтиды.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Ақпарат және қоғамдық даму министрінің 12.01.2023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40. Жұмыс нәтижелері туралы есепті тыңдау барысында хаттама жүргізіледі, онда:</w:t>
      </w:r>
    </w:p>
    <w:bookmarkEnd w:id="79"/>
    <w:bookmarkStart w:name="z82" w:id="80"/>
    <w:p>
      <w:pPr>
        <w:spacing w:after="0"/>
        <w:ind w:left="0"/>
        <w:jc w:val="both"/>
      </w:pPr>
      <w:r>
        <w:rPr>
          <w:rFonts w:ascii="Times New Roman"/>
          <w:b w:val="false"/>
          <w:i w:val="false"/>
          <w:color w:val="000000"/>
          <w:sz w:val="28"/>
        </w:rPr>
        <w:t>
      1) есепті тыңдау күні мен орны;</w:t>
      </w:r>
    </w:p>
    <w:bookmarkEnd w:id="80"/>
    <w:bookmarkStart w:name="z83" w:id="81"/>
    <w:p>
      <w:pPr>
        <w:spacing w:after="0"/>
        <w:ind w:left="0"/>
        <w:jc w:val="both"/>
      </w:pPr>
      <w:r>
        <w:rPr>
          <w:rFonts w:ascii="Times New Roman"/>
          <w:b w:val="false"/>
          <w:i w:val="false"/>
          <w:color w:val="000000"/>
          <w:sz w:val="28"/>
        </w:rPr>
        <w:t>
      2) қатысушылардың саны;</w:t>
      </w:r>
    </w:p>
    <w:bookmarkEnd w:id="81"/>
    <w:bookmarkStart w:name="z84" w:id="82"/>
    <w:p>
      <w:pPr>
        <w:spacing w:after="0"/>
        <w:ind w:left="0"/>
        <w:jc w:val="both"/>
      </w:pPr>
      <w:r>
        <w:rPr>
          <w:rFonts w:ascii="Times New Roman"/>
          <w:b w:val="false"/>
          <w:i w:val="false"/>
          <w:color w:val="000000"/>
          <w:sz w:val="28"/>
        </w:rPr>
        <w:t>
      3) сөз сөйлеген лауазымды адамдардың тегі, аты, әкесінің аты (егер ол жеке басты куәландыратын құжатта көрсетілсе);</w:t>
      </w:r>
    </w:p>
    <w:bookmarkEnd w:id="82"/>
    <w:bookmarkStart w:name="z85" w:id="83"/>
    <w:p>
      <w:pPr>
        <w:spacing w:after="0"/>
        <w:ind w:left="0"/>
        <w:jc w:val="both"/>
      </w:pPr>
      <w:r>
        <w:rPr>
          <w:rFonts w:ascii="Times New Roman"/>
          <w:b w:val="false"/>
          <w:i w:val="false"/>
          <w:color w:val="000000"/>
          <w:sz w:val="28"/>
        </w:rPr>
        <w:t>
      4) күн тәртібі, есептің және сөйлеген сөздердің мазмұны қамтылады.</w:t>
      </w:r>
    </w:p>
    <w:bookmarkEnd w:id="83"/>
    <w:bookmarkStart w:name="z86" w:id="84"/>
    <w:p>
      <w:pPr>
        <w:spacing w:after="0"/>
        <w:ind w:left="0"/>
        <w:jc w:val="both"/>
      </w:pPr>
      <w:r>
        <w:rPr>
          <w:rFonts w:ascii="Times New Roman"/>
          <w:b w:val="false"/>
          <w:i w:val="false"/>
          <w:color w:val="000000"/>
          <w:sz w:val="28"/>
        </w:rPr>
        <w:t>
      41. Есепті тыңдау нәтижелері бойынша қарар қабылданады, онда:</w:t>
      </w:r>
    </w:p>
    <w:bookmarkEnd w:id="84"/>
    <w:bookmarkStart w:name="z87" w:id="85"/>
    <w:p>
      <w:pPr>
        <w:spacing w:after="0"/>
        <w:ind w:left="0"/>
        <w:jc w:val="both"/>
      </w:pPr>
      <w:r>
        <w:rPr>
          <w:rFonts w:ascii="Times New Roman"/>
          <w:b w:val="false"/>
          <w:i w:val="false"/>
          <w:color w:val="000000"/>
          <w:sz w:val="28"/>
        </w:rPr>
        <w:t>
      1) бақыланатын органдар мен олардың лауазымды адамдарының қызметін олардың құзыретіне кіретін мәселелер бойынша бағалау;</w:t>
      </w:r>
    </w:p>
    <w:bookmarkEnd w:id="85"/>
    <w:bookmarkStart w:name="z88" w:id="86"/>
    <w:p>
      <w:pPr>
        <w:spacing w:after="0"/>
        <w:ind w:left="0"/>
        <w:jc w:val="both"/>
      </w:pPr>
      <w:r>
        <w:rPr>
          <w:rFonts w:ascii="Times New Roman"/>
          <w:b w:val="false"/>
          <w:i w:val="false"/>
          <w:color w:val="000000"/>
          <w:sz w:val="28"/>
        </w:rPr>
        <w:t>
      2) есепті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86"/>
    <w:bookmarkStart w:name="z89" w:id="87"/>
    <w:p>
      <w:pPr>
        <w:spacing w:after="0"/>
        <w:ind w:left="0"/>
        <w:jc w:val="both"/>
      </w:pPr>
      <w:r>
        <w:rPr>
          <w:rFonts w:ascii="Times New Roman"/>
          <w:b w:val="false"/>
          <w:i w:val="false"/>
          <w:color w:val="000000"/>
          <w:sz w:val="28"/>
        </w:rPr>
        <w:t>
      3) мемлекеттік органдардың, квазимемлекеттік сектор субъектілерінің қызметін жетілдіру жөніндегі ұсыныстар қамтылуға тиіс.</w:t>
      </w:r>
    </w:p>
    <w:bookmarkEnd w:id="87"/>
    <w:bookmarkStart w:name="z90" w:id="88"/>
    <w:p>
      <w:pPr>
        <w:spacing w:after="0"/>
        <w:ind w:left="0"/>
        <w:jc w:val="both"/>
      </w:pPr>
      <w:r>
        <w:rPr>
          <w:rFonts w:ascii="Times New Roman"/>
          <w:b w:val="false"/>
          <w:i w:val="false"/>
          <w:color w:val="000000"/>
          <w:sz w:val="28"/>
        </w:rPr>
        <w:t>
      42. Қоғамдық кеңестің отырысында мемлекеттік орган жұмысының нәтижелері туралы есепті тыңдау қорытындылары бойынша Қоғамдық кеңес мүшелерінің ашық дауыс беруі жүргізіледі.</w:t>
      </w:r>
    </w:p>
    <w:bookmarkEnd w:id="88"/>
    <w:bookmarkStart w:name="z91" w:id="89"/>
    <w:p>
      <w:pPr>
        <w:spacing w:after="0"/>
        <w:ind w:left="0"/>
        <w:jc w:val="both"/>
      </w:pPr>
      <w:r>
        <w:rPr>
          <w:rFonts w:ascii="Times New Roman"/>
          <w:b w:val="false"/>
          <w:i w:val="false"/>
          <w:color w:val="000000"/>
          <w:sz w:val="28"/>
        </w:rPr>
        <w:t>
      43. Қоғамдық кеңестің қатысып отырған мүшелерінің жартысынан астамы дауыс берген кезде есеп қабылданды деп есептеледі.</w:t>
      </w:r>
    </w:p>
    <w:bookmarkEnd w:id="89"/>
    <w:p>
      <w:pPr>
        <w:spacing w:after="0"/>
        <w:ind w:left="0"/>
        <w:jc w:val="both"/>
      </w:pPr>
      <w:r>
        <w:rPr>
          <w:rFonts w:ascii="Times New Roman"/>
          <w:b w:val="false"/>
          <w:i w:val="false"/>
          <w:color w:val="000000"/>
          <w:sz w:val="28"/>
        </w:rPr>
        <w:t>
      Жұмыс нәтижелері туралы мақұлданған есеп мемлекеттік органның, квазимемлекеттік сектор субъектісінің, жергілікті өкілді органның интернет-ресурстарында жарияланады.</w:t>
      </w:r>
    </w:p>
    <w:bookmarkStart w:name="z92" w:id="90"/>
    <w:p>
      <w:pPr>
        <w:spacing w:after="0"/>
        <w:ind w:left="0"/>
        <w:jc w:val="both"/>
      </w:pPr>
      <w:r>
        <w:rPr>
          <w:rFonts w:ascii="Times New Roman"/>
          <w:b w:val="false"/>
          <w:i w:val="false"/>
          <w:color w:val="000000"/>
          <w:sz w:val="28"/>
        </w:rPr>
        <w:t xml:space="preserve">
      44. Қоғамдық кеңес жұмыс нәтижелері туралы есепті қабылдамаған жағдайда, Қоғамдық кеңес тиісті мемлекеттік органға, квазимемлекеттік сектор субъектісіне қоғамдық кеғестердің өкілеттіктері шегінде дайындалған ұсынымдарды жолдай отырып қабылданған шешім туралы хабарлайды. </w:t>
      </w:r>
    </w:p>
    <w:bookmarkEnd w:id="90"/>
    <w:bookmarkStart w:name="z93" w:id="91"/>
    <w:p>
      <w:pPr>
        <w:spacing w:after="0"/>
        <w:ind w:left="0"/>
        <w:jc w:val="both"/>
      </w:pPr>
      <w:r>
        <w:rPr>
          <w:rFonts w:ascii="Times New Roman"/>
          <w:b w:val="false"/>
          <w:i w:val="false"/>
          <w:color w:val="000000"/>
          <w:sz w:val="28"/>
        </w:rPr>
        <w:t>
      45. Қоғамдық кеңеспен жұмыс нәтижелері туралы есеп қабылданбаған жағдайда, Қоғамдық кеңес мемлекеттік органның, квазимемлекеттік сектор субъектісінің жұмыс нәтижелері туралы есепті қайта тыңдау туралы мәселеге бастамашылық жасайды.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