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7F" w:rsidRDefault="00AD7F7F">
      <w:bookmarkStart w:id="0" w:name="_GoBack"/>
      <w:bookmarkEnd w:id="0"/>
    </w:p>
    <w:p w:rsidR="006457E3" w:rsidRDefault="006457E3" w:rsidP="00AC4A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Отчет</w:t>
      </w:r>
    </w:p>
    <w:p w:rsidR="00AC4A45" w:rsidRPr="0036543E" w:rsidRDefault="006457E3" w:rsidP="00AC4A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 деятельности Управления земельных отношений города Алматы за 2022 год</w:t>
      </w:r>
    </w:p>
    <w:p w:rsidR="00AC4A45" w:rsidRPr="00AC4A45" w:rsidRDefault="00AC4A45" w:rsidP="00AC4A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4A45" w:rsidRPr="00110388" w:rsidRDefault="00AC4A45" w:rsidP="00AC4A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0388">
        <w:rPr>
          <w:rFonts w:ascii="Times New Roman" w:hAnsi="Times New Roman"/>
          <w:sz w:val="28"/>
          <w:szCs w:val="28"/>
          <w:lang w:val="ru-RU"/>
        </w:rPr>
        <w:t>Территория города составляет 68,3 тыс.га, и распределена по 4 зонам, а именно:</w:t>
      </w:r>
    </w:p>
    <w:p w:rsidR="00AC4A45" w:rsidRPr="00110388" w:rsidRDefault="00AC4A45" w:rsidP="00AC4A45">
      <w:pPr>
        <w:tabs>
          <w:tab w:val="left" w:pos="45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0388">
        <w:rPr>
          <w:rFonts w:ascii="Times New Roman" w:hAnsi="Times New Roman"/>
          <w:sz w:val="28"/>
          <w:szCs w:val="28"/>
          <w:lang w:val="kk-KZ"/>
        </w:rPr>
        <w:t>1)  земли жилищной зоны - 10,92</w:t>
      </w:r>
      <w:r w:rsidRPr="00110388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110388">
        <w:rPr>
          <w:rFonts w:ascii="Times New Roman" w:hAnsi="Times New Roman"/>
          <w:sz w:val="28"/>
          <w:szCs w:val="28"/>
          <w:lang w:val="kk-KZ"/>
        </w:rPr>
        <w:t>тыс. га или</w:t>
      </w:r>
      <w:r w:rsidRPr="001103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0388">
        <w:rPr>
          <w:rFonts w:ascii="Times New Roman" w:hAnsi="Times New Roman"/>
          <w:sz w:val="28"/>
          <w:szCs w:val="28"/>
          <w:lang w:val="kk-KZ"/>
        </w:rPr>
        <w:t>15,9 %,</w:t>
      </w:r>
    </w:p>
    <w:p w:rsidR="00AC4A45" w:rsidRPr="00110388" w:rsidRDefault="00AC4A45" w:rsidP="00AC4A45">
      <w:pPr>
        <w:tabs>
          <w:tab w:val="left" w:pos="45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0388">
        <w:rPr>
          <w:rFonts w:ascii="Times New Roman" w:hAnsi="Times New Roman"/>
          <w:sz w:val="28"/>
          <w:szCs w:val="28"/>
          <w:lang w:val="ru-RU"/>
        </w:rPr>
        <w:t xml:space="preserve">2)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0388">
        <w:rPr>
          <w:rFonts w:ascii="Times New Roman" w:hAnsi="Times New Roman"/>
          <w:sz w:val="28"/>
          <w:szCs w:val="28"/>
          <w:lang w:val="ru-RU"/>
        </w:rPr>
        <w:t>земли социальной зоны – 2,10 тыс.</w:t>
      </w:r>
      <w:r w:rsidRPr="00110388">
        <w:rPr>
          <w:rFonts w:ascii="Times New Roman" w:hAnsi="Times New Roman"/>
          <w:sz w:val="28"/>
          <w:szCs w:val="28"/>
          <w:lang w:val="kk-KZ"/>
        </w:rPr>
        <w:t xml:space="preserve"> га или</w:t>
      </w:r>
      <w:r w:rsidRPr="00110388">
        <w:rPr>
          <w:rFonts w:ascii="Times New Roman" w:hAnsi="Times New Roman"/>
          <w:sz w:val="28"/>
          <w:szCs w:val="28"/>
          <w:lang w:val="ru-RU"/>
        </w:rPr>
        <w:t xml:space="preserve"> 3.1%, </w:t>
      </w:r>
    </w:p>
    <w:p w:rsidR="00AC4A45" w:rsidRPr="00110388" w:rsidRDefault="00AC4A45" w:rsidP="00AC4A45">
      <w:pPr>
        <w:tabs>
          <w:tab w:val="left" w:pos="45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0388">
        <w:rPr>
          <w:rFonts w:ascii="Times New Roman" w:hAnsi="Times New Roman"/>
          <w:sz w:val="28"/>
          <w:szCs w:val="28"/>
          <w:lang w:val="ru-RU"/>
        </w:rPr>
        <w:t xml:space="preserve">3)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0388">
        <w:rPr>
          <w:rFonts w:ascii="Times New Roman" w:hAnsi="Times New Roman"/>
          <w:sz w:val="28"/>
          <w:szCs w:val="28"/>
          <w:lang w:val="ru-RU"/>
        </w:rPr>
        <w:t>земли коммерческой зоны – 7,1 тыс.</w:t>
      </w:r>
      <w:r w:rsidRPr="00110388">
        <w:rPr>
          <w:rFonts w:ascii="Times New Roman" w:hAnsi="Times New Roman"/>
          <w:sz w:val="28"/>
          <w:szCs w:val="28"/>
          <w:lang w:val="kk-KZ"/>
        </w:rPr>
        <w:t>га или</w:t>
      </w:r>
      <w:r w:rsidRPr="00110388">
        <w:rPr>
          <w:rFonts w:ascii="Times New Roman" w:hAnsi="Times New Roman"/>
          <w:sz w:val="28"/>
          <w:szCs w:val="28"/>
          <w:lang w:val="ru-RU"/>
        </w:rPr>
        <w:t xml:space="preserve"> 10,4%,    </w:t>
      </w:r>
    </w:p>
    <w:p w:rsidR="00AC4A45" w:rsidRPr="00110388" w:rsidRDefault="00AC4A45" w:rsidP="00AC4A45">
      <w:pPr>
        <w:tabs>
          <w:tab w:val="left" w:pos="45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0388">
        <w:rPr>
          <w:rFonts w:ascii="Times New Roman" w:hAnsi="Times New Roman"/>
          <w:sz w:val="28"/>
          <w:szCs w:val="28"/>
          <w:lang w:val="ru-RU"/>
        </w:rPr>
        <w:t>4)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0388">
        <w:rPr>
          <w:rFonts w:ascii="Times New Roman" w:hAnsi="Times New Roman"/>
          <w:sz w:val="28"/>
          <w:szCs w:val="28"/>
          <w:lang w:val="ru-RU"/>
        </w:rPr>
        <w:t xml:space="preserve"> земли иной зоны- 48,23 тыс.</w:t>
      </w:r>
      <w:r w:rsidRPr="00110388">
        <w:rPr>
          <w:rFonts w:ascii="Times New Roman" w:hAnsi="Times New Roman"/>
          <w:sz w:val="28"/>
          <w:szCs w:val="28"/>
          <w:lang w:val="kk-KZ"/>
        </w:rPr>
        <w:t>га или</w:t>
      </w:r>
      <w:r w:rsidRPr="00110388">
        <w:rPr>
          <w:rFonts w:ascii="Times New Roman" w:hAnsi="Times New Roman"/>
          <w:sz w:val="28"/>
          <w:szCs w:val="28"/>
          <w:lang w:val="ru-RU"/>
        </w:rPr>
        <w:t xml:space="preserve"> 70,56 </w:t>
      </w:r>
      <w:proofErr w:type="gramStart"/>
      <w:r w:rsidRPr="00110388">
        <w:rPr>
          <w:rFonts w:ascii="Times New Roman" w:hAnsi="Times New Roman"/>
          <w:sz w:val="28"/>
          <w:szCs w:val="28"/>
          <w:lang w:val="ru-RU"/>
        </w:rPr>
        <w:t>%,,</w:t>
      </w:r>
      <w:proofErr w:type="gramEnd"/>
      <w:r w:rsidRPr="00110388">
        <w:rPr>
          <w:rFonts w:ascii="Times New Roman" w:hAnsi="Times New Roman"/>
          <w:sz w:val="28"/>
          <w:szCs w:val="28"/>
          <w:lang w:val="ru-RU"/>
        </w:rPr>
        <w:t xml:space="preserve"> где учитываются:</w:t>
      </w:r>
    </w:p>
    <w:p w:rsidR="00AC4A45" w:rsidRPr="00110388" w:rsidRDefault="00AC4A45" w:rsidP="00AC4A45">
      <w:pPr>
        <w:tabs>
          <w:tab w:val="left" w:pos="45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0388">
        <w:rPr>
          <w:rFonts w:ascii="Times New Roman" w:hAnsi="Times New Roman"/>
          <w:sz w:val="28"/>
          <w:szCs w:val="28"/>
          <w:lang w:val="ru-RU"/>
        </w:rPr>
        <w:t>- земли с/х назначения – 8,2 тыс. га или 12 %;</w:t>
      </w:r>
    </w:p>
    <w:p w:rsidR="00AC4A45" w:rsidRPr="00110388" w:rsidRDefault="00AC4A45" w:rsidP="00AC4A45">
      <w:pPr>
        <w:tabs>
          <w:tab w:val="left" w:pos="45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0388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110388">
        <w:rPr>
          <w:rFonts w:ascii="Times New Roman" w:hAnsi="Times New Roman"/>
          <w:sz w:val="28"/>
          <w:szCs w:val="28"/>
          <w:lang w:val="ru-RU"/>
        </w:rPr>
        <w:t>особоохраняемые</w:t>
      </w:r>
      <w:proofErr w:type="spellEnd"/>
      <w:r w:rsidRPr="00110388">
        <w:rPr>
          <w:rFonts w:ascii="Times New Roman" w:hAnsi="Times New Roman"/>
          <w:sz w:val="28"/>
          <w:szCs w:val="28"/>
          <w:lang w:val="ru-RU"/>
        </w:rPr>
        <w:t xml:space="preserve"> природные территории - 21,41 тыс. га или 31,3 %;</w:t>
      </w:r>
    </w:p>
    <w:p w:rsidR="00AC4A45" w:rsidRPr="00110388" w:rsidRDefault="00AC4A45" w:rsidP="00AC4A45">
      <w:pPr>
        <w:tabs>
          <w:tab w:val="left" w:pos="45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0388">
        <w:rPr>
          <w:rFonts w:ascii="Times New Roman" w:hAnsi="Times New Roman"/>
          <w:sz w:val="28"/>
          <w:szCs w:val="28"/>
          <w:lang w:val="ru-RU"/>
        </w:rPr>
        <w:t>- водные объекты, – 0,6 тыс.га или 0,9 %;</w:t>
      </w:r>
    </w:p>
    <w:p w:rsidR="00AC4A45" w:rsidRPr="00110388" w:rsidRDefault="00AC4A45" w:rsidP="00AC4A45">
      <w:pPr>
        <w:pStyle w:val="a3"/>
        <w:tabs>
          <w:tab w:val="left" w:pos="45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038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11038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земли общего пользования, </w:t>
      </w:r>
      <w:proofErr w:type="gramStart"/>
      <w:r w:rsidRPr="00110388">
        <w:rPr>
          <w:rFonts w:ascii="Times New Roman" w:hAnsi="Times New Roman" w:cs="Times New Roman"/>
          <w:sz w:val="28"/>
          <w:szCs w:val="28"/>
          <w:lang w:val="kk-KZ" w:eastAsia="ru-RU"/>
        </w:rPr>
        <w:t>транспорта</w:t>
      </w:r>
      <w:r w:rsidRPr="0011038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-</w:t>
      </w:r>
      <w:proofErr w:type="gramEnd"/>
      <w:r w:rsidRPr="0011038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0388">
        <w:rPr>
          <w:rFonts w:ascii="Times New Roman" w:hAnsi="Times New Roman" w:cs="Times New Roman"/>
          <w:sz w:val="28"/>
          <w:szCs w:val="28"/>
          <w:lang w:val="kk-KZ" w:eastAsia="ru-RU"/>
        </w:rPr>
        <w:t>18,02</w:t>
      </w:r>
      <w:r w:rsidRPr="00110388">
        <w:rPr>
          <w:rFonts w:ascii="Times New Roman" w:hAnsi="Times New Roman" w:cs="Times New Roman"/>
          <w:sz w:val="28"/>
          <w:szCs w:val="28"/>
          <w:lang w:val="ru-RU"/>
        </w:rPr>
        <w:t xml:space="preserve"> тыс.га или 26,36 %.</w:t>
      </w:r>
    </w:p>
    <w:p w:rsidR="00AC4A45" w:rsidRDefault="00AC4A45" w:rsidP="00AC4A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4A45" w:rsidRPr="004651AA" w:rsidRDefault="00AC4A45" w:rsidP="00AC4A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51AA">
        <w:rPr>
          <w:rFonts w:ascii="Times New Roman" w:hAnsi="Times New Roman"/>
          <w:b/>
          <w:sz w:val="28"/>
          <w:szCs w:val="28"/>
          <w:lang w:val="ru-RU"/>
        </w:rPr>
        <w:t>О документообороте Управления</w:t>
      </w:r>
    </w:p>
    <w:p w:rsidR="00AC4A45" w:rsidRPr="0028634E" w:rsidRDefault="00AC4A45" w:rsidP="00AC4A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8634E">
        <w:rPr>
          <w:rFonts w:ascii="Times New Roman" w:hAnsi="Times New Roman" w:cs="Times New Roman"/>
          <w:sz w:val="28"/>
          <w:szCs w:val="28"/>
          <w:lang w:val="kk-KZ"/>
        </w:rPr>
        <w:t xml:space="preserve">          За период 2022 года общее количество </w:t>
      </w:r>
      <w:r>
        <w:rPr>
          <w:rFonts w:ascii="Times New Roman" w:hAnsi="Times New Roman" w:cs="Times New Roman"/>
          <w:sz w:val="28"/>
          <w:szCs w:val="28"/>
          <w:lang w:val="kk-KZ"/>
        </w:rPr>
        <w:t>принятой корреспонденции составило 26 518,  из</w:t>
      </w:r>
      <w:r w:rsidRPr="0028634E">
        <w:rPr>
          <w:rFonts w:ascii="Times New Roman" w:hAnsi="Times New Roman" w:cs="Times New Roman"/>
          <w:sz w:val="28"/>
          <w:szCs w:val="28"/>
          <w:lang w:val="kk-KZ"/>
        </w:rPr>
        <w:t xml:space="preserve"> которых: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-9 572</w:t>
      </w:r>
      <w:r w:rsidRPr="00863AD3">
        <w:rPr>
          <w:rFonts w:ascii="Times New Roman" w:hAnsi="Times New Roman" w:cs="Times New Roman"/>
          <w:sz w:val="28"/>
          <w:szCs w:val="28"/>
          <w:lang w:val="kk-KZ"/>
        </w:rPr>
        <w:t xml:space="preserve"> обращений </w:t>
      </w:r>
      <w:r>
        <w:rPr>
          <w:rFonts w:ascii="Times New Roman" w:hAnsi="Times New Roman" w:cs="Times New Roman"/>
          <w:sz w:val="28"/>
          <w:szCs w:val="28"/>
          <w:lang w:val="kk-KZ"/>
        </w:rPr>
        <w:t>от юридических и физических лиц;</w:t>
      </w:r>
      <w:r w:rsidRPr="00863AD3">
        <w:rPr>
          <w:rFonts w:ascii="Times New Roman" w:hAnsi="Times New Roman" w:cs="Times New Roman"/>
          <w:sz w:val="28"/>
          <w:szCs w:val="28"/>
          <w:lang w:val="kk-KZ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63AD3">
        <w:rPr>
          <w:rFonts w:ascii="Times New Roman" w:hAnsi="Times New Roman" w:cs="Times New Roman"/>
          <w:sz w:val="28"/>
          <w:szCs w:val="28"/>
          <w:lang w:val="kk-KZ"/>
        </w:rPr>
        <w:t xml:space="preserve"> по базе «Е-отиниш» поступило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863AD3">
        <w:rPr>
          <w:rFonts w:ascii="Times New Roman" w:hAnsi="Times New Roman" w:cs="Times New Roman"/>
          <w:sz w:val="28"/>
          <w:szCs w:val="28"/>
          <w:lang w:val="kk-KZ"/>
        </w:rPr>
        <w:t>7419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обращений (остаток на конец года -215)</w:t>
      </w:r>
      <w:r w:rsidRPr="00863AD3">
        <w:rPr>
          <w:rFonts w:ascii="Times New Roman" w:hAnsi="Times New Roman" w:cs="Times New Roman"/>
          <w:sz w:val="28"/>
          <w:szCs w:val="28"/>
          <w:lang w:val="kk-KZ"/>
        </w:rPr>
        <w:t xml:space="preserve">, по базе ОДО - </w:t>
      </w:r>
      <w:r>
        <w:rPr>
          <w:rFonts w:ascii="Times New Roman" w:hAnsi="Times New Roman" w:cs="Times New Roman"/>
          <w:sz w:val="28"/>
          <w:szCs w:val="28"/>
          <w:lang w:val="kk-KZ"/>
        </w:rPr>
        <w:t>2153</w:t>
      </w:r>
      <w:r w:rsidRPr="00863AD3">
        <w:rPr>
          <w:rFonts w:ascii="Times New Roman" w:hAnsi="Times New Roman" w:cs="Times New Roman"/>
          <w:sz w:val="28"/>
          <w:szCs w:val="28"/>
          <w:lang w:val="kk-KZ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(остаток - 8 обращений).</w:t>
      </w:r>
      <w:r w:rsidRPr="00863AD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 </w:t>
      </w:r>
      <w:r w:rsidRPr="00863AD3">
        <w:rPr>
          <w:rFonts w:ascii="Times New Roman" w:hAnsi="Times New Roman" w:cs="Times New Roman"/>
          <w:sz w:val="28"/>
          <w:szCs w:val="28"/>
          <w:lang w:val="kk-KZ"/>
        </w:rPr>
        <w:t>служебной корреспонденции 16 827,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ДИОРД  - 119.</w:t>
      </w:r>
    </w:p>
    <w:p w:rsidR="00AC4A45" w:rsidRPr="00A52995" w:rsidRDefault="00AC4A45" w:rsidP="00AC4A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4A45" w:rsidRPr="00A52995" w:rsidRDefault="00AC4A45" w:rsidP="00AC4A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2995">
        <w:rPr>
          <w:rFonts w:ascii="Times New Roman" w:hAnsi="Times New Roman" w:cs="Times New Roman"/>
          <w:b/>
          <w:sz w:val="28"/>
          <w:szCs w:val="28"/>
          <w:lang w:val="ru-RU"/>
        </w:rPr>
        <w:t>Об оказании государственных услуг населению</w:t>
      </w:r>
    </w:p>
    <w:p w:rsidR="00AC4A45" w:rsidRPr="00A52995" w:rsidRDefault="00AC4A45" w:rsidP="00AC4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995">
        <w:rPr>
          <w:rFonts w:ascii="Times New Roman" w:hAnsi="Times New Roman" w:cs="Times New Roman"/>
          <w:sz w:val="28"/>
          <w:szCs w:val="28"/>
          <w:lang w:val="ru-RU"/>
        </w:rPr>
        <w:t>Управлением земельных отношений в соответствии с реестром государственных услуг оказываются 8 видов государственных услуг, из которых 7 услуг из переведены в электронный формат, 1 услуга оказывается в бумажном варианте.</w:t>
      </w:r>
    </w:p>
    <w:p w:rsidR="00AC4A45" w:rsidRPr="00A52995" w:rsidRDefault="00AC4A45" w:rsidP="00AC4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995">
        <w:rPr>
          <w:rFonts w:ascii="Times New Roman" w:hAnsi="Times New Roman" w:cs="Times New Roman"/>
          <w:sz w:val="28"/>
          <w:szCs w:val="28"/>
          <w:lang w:val="ru-RU"/>
        </w:rPr>
        <w:t>Всего за 2022 год предоставлено - 11287, услуг, (через ЕГОВ - 9790, через госорган - 1497), из них:</w:t>
      </w:r>
    </w:p>
    <w:p w:rsidR="00AC4A45" w:rsidRPr="00A52995" w:rsidRDefault="00AC4A45" w:rsidP="00AC4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995">
        <w:rPr>
          <w:rFonts w:ascii="Times New Roman" w:hAnsi="Times New Roman" w:cs="Times New Roman"/>
          <w:sz w:val="28"/>
          <w:szCs w:val="28"/>
          <w:lang w:val="ru-RU"/>
        </w:rPr>
        <w:t>1. Утверждение землеустроительных проектов по формированию земельных участков – 7503услуг;</w:t>
      </w:r>
    </w:p>
    <w:p w:rsidR="00AC4A45" w:rsidRPr="00A52995" w:rsidRDefault="00AC4A45" w:rsidP="00AC4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995">
        <w:rPr>
          <w:rFonts w:ascii="Times New Roman" w:hAnsi="Times New Roman" w:cs="Times New Roman"/>
          <w:sz w:val="28"/>
          <w:szCs w:val="28"/>
          <w:lang w:val="ru-RU"/>
        </w:rPr>
        <w:t>2. Выдача решения на изменение целевого назначения земельного участка – 754услуг;</w:t>
      </w:r>
    </w:p>
    <w:p w:rsidR="00AC4A45" w:rsidRPr="00A52995" w:rsidRDefault="00AC4A45" w:rsidP="00AC4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995">
        <w:rPr>
          <w:rFonts w:ascii="Times New Roman" w:hAnsi="Times New Roman" w:cs="Times New Roman"/>
          <w:sz w:val="28"/>
          <w:szCs w:val="28"/>
          <w:lang w:val="ru-RU"/>
        </w:rPr>
        <w:t>3. Приобретение прав на земельные участки, которые находятся в государственной собственности, не требующие проведения торгов (конкурсов, аукционов) – 1530услуг;</w:t>
      </w:r>
    </w:p>
    <w:p w:rsidR="00AC4A45" w:rsidRPr="00A52995" w:rsidRDefault="00AC4A45" w:rsidP="00AC4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995">
        <w:rPr>
          <w:rFonts w:ascii="Times New Roman" w:hAnsi="Times New Roman" w:cs="Times New Roman"/>
          <w:sz w:val="28"/>
          <w:szCs w:val="28"/>
          <w:lang w:val="ru-RU"/>
        </w:rPr>
        <w:t>4. Определение делимости и неделимости земельных участков – 1497услуг.</w:t>
      </w:r>
    </w:p>
    <w:p w:rsidR="00AC4A45" w:rsidRPr="00A52995" w:rsidRDefault="00AC4A45" w:rsidP="00AC4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995">
        <w:rPr>
          <w:rFonts w:ascii="Times New Roman" w:hAnsi="Times New Roman" w:cs="Times New Roman"/>
          <w:sz w:val="28"/>
          <w:szCs w:val="28"/>
          <w:lang w:val="ru-RU"/>
        </w:rPr>
        <w:t>5.Выдача разрешения на использование земельного участка для изыскательских работ- 3 услуга;</w:t>
      </w:r>
    </w:p>
    <w:p w:rsidR="00AC4A45" w:rsidRPr="00A52995" w:rsidRDefault="00AC4A45" w:rsidP="00AC4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995">
        <w:rPr>
          <w:rFonts w:ascii="Times New Roman" w:hAnsi="Times New Roman" w:cs="Times New Roman"/>
          <w:sz w:val="28"/>
          <w:szCs w:val="28"/>
          <w:lang w:val="ru-RU"/>
        </w:rPr>
        <w:t>6. Продажа земельного участка в частную собственность единовременно либо в рассрочку – 0;</w:t>
      </w:r>
    </w:p>
    <w:p w:rsidR="00AC4A45" w:rsidRPr="00A52995" w:rsidRDefault="00AC4A45" w:rsidP="00AC4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995">
        <w:rPr>
          <w:rFonts w:ascii="Times New Roman" w:hAnsi="Times New Roman" w:cs="Times New Roman"/>
          <w:sz w:val="28"/>
          <w:szCs w:val="28"/>
          <w:lang w:val="ru-RU"/>
        </w:rPr>
        <w:lastRenderedPageBreak/>
        <w:t>7. Постановка на очередь на получение земельного участка – не осуществляется.</w:t>
      </w:r>
    </w:p>
    <w:p w:rsidR="00AC4A45" w:rsidRPr="00A52995" w:rsidRDefault="00AC4A45" w:rsidP="00AC4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995">
        <w:rPr>
          <w:rFonts w:ascii="Times New Roman" w:hAnsi="Times New Roman" w:cs="Times New Roman"/>
          <w:sz w:val="28"/>
          <w:szCs w:val="28"/>
          <w:lang w:val="ru-RU"/>
        </w:rPr>
        <w:t>8.Согласование и выдача проекта рекультивации нарушенных земель - обращений не имелось.</w:t>
      </w:r>
    </w:p>
    <w:p w:rsidR="00AC4A45" w:rsidRPr="00A52995" w:rsidRDefault="00AC4A45" w:rsidP="00AC4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995">
        <w:rPr>
          <w:rFonts w:ascii="Times New Roman" w:hAnsi="Times New Roman" w:cs="Times New Roman"/>
          <w:sz w:val="28"/>
          <w:szCs w:val="28"/>
          <w:lang w:val="ru-RU"/>
        </w:rPr>
        <w:t>В электронном виде из общего количества оказанных услуг за 2022 год оказано – 9790 услуг  (86,74% от общего числа),</w:t>
      </w:r>
    </w:p>
    <w:p w:rsidR="00AC4A45" w:rsidRPr="00377BAA" w:rsidRDefault="00AC4A45" w:rsidP="00AC4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4A45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0218E">
        <w:rPr>
          <w:rFonts w:ascii="Times New Roman" w:hAnsi="Times New Roman"/>
          <w:b/>
          <w:sz w:val="28"/>
          <w:szCs w:val="28"/>
          <w:lang w:val="ru-RU"/>
        </w:rPr>
        <w:t>О работе по регулированию земельных отношений</w:t>
      </w:r>
    </w:p>
    <w:p w:rsidR="00AC4A45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4A45" w:rsidRPr="00CF18E6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18E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Проведено 14 заседани</w:t>
      </w:r>
      <w:r w:rsidRPr="00CF18E6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Pr="00CF18E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Земельной комиссии,</w:t>
      </w:r>
      <w:r w:rsidRPr="00CF18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которых рассмотрено </w:t>
      </w:r>
      <w:r w:rsidRPr="00CF18E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6297</w:t>
      </w:r>
      <w:r w:rsidRPr="00CF18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F18E6">
        <w:rPr>
          <w:rFonts w:ascii="Times New Roman" w:eastAsia="Times New Roman" w:hAnsi="Times New Roman" w:cs="Times New Roman"/>
          <w:sz w:val="28"/>
          <w:szCs w:val="28"/>
          <w:lang w:val="ru-RU"/>
        </w:rPr>
        <w:t>заявлений.</w:t>
      </w:r>
    </w:p>
    <w:p w:rsidR="00AC4A45" w:rsidRPr="00CF18E6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8E6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Государственным учреждениям  предоставлен 81 земельный участок,</w:t>
      </w:r>
      <w:r w:rsidRPr="00CF18E6">
        <w:rPr>
          <w:rFonts w:ascii="Times New Roman" w:hAnsi="Times New Roman" w:cs="Times New Roman"/>
          <w:sz w:val="28"/>
          <w:szCs w:val="28"/>
          <w:lang w:val="ru-RU"/>
        </w:rPr>
        <w:t xml:space="preserve"> из них:</w:t>
      </w:r>
    </w:p>
    <w:p w:rsidR="00AC4A45" w:rsidRPr="00CF18E6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- для объектов энергетики - 55 уч. (ТП, Трансформаторные подстанции и т.д.;</w:t>
      </w:r>
    </w:p>
    <w:p w:rsidR="00AC4A45" w:rsidRPr="00CF18E6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- для объектов здравоохранения (СВА, поликлиника) - 8 уч.;</w:t>
      </w:r>
    </w:p>
    <w:p w:rsidR="00AC4A45" w:rsidRPr="00CF18E6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- для объектов дошкольного воспитания – 5 уч.;</w:t>
      </w:r>
    </w:p>
    <w:p w:rsidR="00AC4A45" w:rsidRPr="00CF18E6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для школы -1 </w:t>
      </w:r>
      <w:proofErr w:type="spellStart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уч</w:t>
      </w:r>
      <w:proofErr w:type="spellEnd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AC4A45" w:rsidRPr="00CF18E6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- для спортивных объектов – 1 уч.;</w:t>
      </w:r>
    </w:p>
    <w:p w:rsidR="00AC4A45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- для объектов метрополитена – 13 уч.;</w:t>
      </w:r>
    </w:p>
    <w:p w:rsidR="00AC4A45" w:rsidRPr="00CF18E6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4A45" w:rsidRPr="00CF18E6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8E6">
        <w:rPr>
          <w:rFonts w:ascii="Times New Roman" w:hAnsi="Times New Roman" w:cs="Times New Roman"/>
          <w:b/>
          <w:sz w:val="28"/>
          <w:szCs w:val="28"/>
          <w:lang w:val="ru-RU"/>
        </w:rPr>
        <w:t>Для государственных нужд изъят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CF18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156 земельных участков под реализацию общественно-значимых проектов</w:t>
      </w:r>
      <w:r w:rsidRPr="00CF18E6">
        <w:rPr>
          <w:rFonts w:ascii="Times New Roman" w:hAnsi="Times New Roman" w:cs="Times New Roman"/>
          <w:sz w:val="28"/>
          <w:szCs w:val="28"/>
          <w:lang w:val="ru-RU"/>
        </w:rPr>
        <w:t>. Завершен выкуп по следующим проектам:</w:t>
      </w:r>
    </w:p>
    <w:p w:rsidR="00AC4A45" w:rsidRPr="00CF18E6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18E6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пробивка пр. Абая от ул. </w:t>
      </w:r>
      <w:proofErr w:type="spellStart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Яссауи</w:t>
      </w:r>
      <w:proofErr w:type="spellEnd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административного центра </w:t>
      </w:r>
      <w:proofErr w:type="spellStart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Наурызбайского</w:t>
      </w:r>
      <w:proofErr w:type="spellEnd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района;</w:t>
      </w:r>
    </w:p>
    <w:p w:rsidR="00AC4A45" w:rsidRPr="00CF18E6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для строительства поликлиники в </w:t>
      </w:r>
      <w:proofErr w:type="spellStart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Бостандыкском</w:t>
      </w:r>
      <w:proofErr w:type="spellEnd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районе западнее пр. Гагарина южнее ул. Левитана;</w:t>
      </w:r>
    </w:p>
    <w:p w:rsidR="00AC4A45" w:rsidRPr="00CF18E6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для строительства детской площадки в </w:t>
      </w:r>
      <w:proofErr w:type="spellStart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мкр</w:t>
      </w:r>
      <w:proofErr w:type="spellEnd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Ерменсай</w:t>
      </w:r>
      <w:proofErr w:type="spellEnd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Бостандыкского</w:t>
      </w:r>
      <w:proofErr w:type="spellEnd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района;</w:t>
      </w:r>
    </w:p>
    <w:p w:rsidR="00AC4A45" w:rsidRPr="00CF18E6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для строительства детской площадки и спортивных сооружений по ул. </w:t>
      </w:r>
      <w:proofErr w:type="spellStart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Тажиева</w:t>
      </w:r>
      <w:proofErr w:type="spellEnd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</w:t>
      </w:r>
      <w:proofErr w:type="spellStart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мкр</w:t>
      </w:r>
      <w:proofErr w:type="spellEnd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Карагайлы</w:t>
      </w:r>
      <w:proofErr w:type="spellEnd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Наурызбайского</w:t>
      </w:r>
      <w:proofErr w:type="spellEnd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района;</w:t>
      </w:r>
    </w:p>
    <w:p w:rsidR="00AC4A45" w:rsidRPr="00CF18E6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18E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строительство канализационной насосной станции в </w:t>
      </w:r>
      <w:proofErr w:type="spellStart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мкр</w:t>
      </w:r>
      <w:proofErr w:type="spellEnd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. Шанырак-1 Алатауского района (7 объектов);</w:t>
      </w:r>
    </w:p>
    <w:p w:rsidR="00AC4A45" w:rsidRPr="00CF18E6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ab/>
        <w:t xml:space="preserve">- строительство водопровода и канализации в </w:t>
      </w:r>
      <w:proofErr w:type="spellStart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мкр</w:t>
      </w:r>
      <w:proofErr w:type="spellEnd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Курамыс</w:t>
      </w:r>
      <w:proofErr w:type="spellEnd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Наурызбайского</w:t>
      </w:r>
      <w:proofErr w:type="spellEnd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района;</w:t>
      </w:r>
    </w:p>
    <w:p w:rsidR="00AC4A45" w:rsidRPr="00CF18E6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18E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строительство канализационной насосной станции по </w:t>
      </w:r>
      <w:proofErr w:type="spellStart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ул.Читинская</w:t>
      </w:r>
      <w:proofErr w:type="spellEnd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</w:t>
      </w:r>
      <w:proofErr w:type="spellStart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Турксибском</w:t>
      </w:r>
      <w:proofErr w:type="spellEnd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районе.</w:t>
      </w:r>
    </w:p>
    <w:p w:rsidR="006457E3" w:rsidRDefault="006457E3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4A45" w:rsidRPr="00CF18E6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8E6">
        <w:rPr>
          <w:rFonts w:ascii="Times New Roman" w:hAnsi="Times New Roman" w:cs="Times New Roman"/>
          <w:b/>
          <w:sz w:val="28"/>
          <w:szCs w:val="28"/>
          <w:lang w:val="ru-RU"/>
        </w:rPr>
        <w:t>Решен социальный вопрос.</w:t>
      </w:r>
    </w:p>
    <w:p w:rsidR="00AC4A45" w:rsidRPr="00CF18E6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8E6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Предоставлены права на землю ранее самовольно занятыми жителями, что позволило </w:t>
      </w:r>
      <w:r w:rsidRPr="00CF18E6">
        <w:rPr>
          <w:rFonts w:ascii="Times New Roman" w:hAnsi="Times New Roman" w:cs="Times New Roman"/>
          <w:b/>
          <w:sz w:val="28"/>
          <w:szCs w:val="28"/>
          <w:lang w:val="ru-RU"/>
        </w:rPr>
        <w:t>723</w:t>
      </w:r>
      <w:r w:rsidRPr="00CF18E6">
        <w:rPr>
          <w:rFonts w:ascii="Times New Roman" w:hAnsi="Times New Roman" w:cs="Times New Roman"/>
          <w:sz w:val="28"/>
          <w:szCs w:val="28"/>
          <w:lang w:val="ru-RU"/>
        </w:rPr>
        <w:t xml:space="preserve"> семьям  узаконить земельные участки </w:t>
      </w:r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(права на землю предоставляют возможность узаконить строение, получить прописку и претендовать на адресную социальную помощь).</w:t>
      </w:r>
    </w:p>
    <w:p w:rsidR="00AC4A45" w:rsidRPr="00CF18E6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в Алатауском районе – 313 уч.; </w:t>
      </w:r>
    </w:p>
    <w:p w:rsidR="00AC4A45" w:rsidRPr="00CF18E6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- в </w:t>
      </w:r>
      <w:proofErr w:type="spellStart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Жетысуском</w:t>
      </w:r>
      <w:proofErr w:type="spellEnd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районе – 254 уч.;</w:t>
      </w:r>
    </w:p>
    <w:p w:rsidR="00AC4A45" w:rsidRPr="00CF18E6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в </w:t>
      </w:r>
      <w:proofErr w:type="spellStart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Наурызбайском</w:t>
      </w:r>
      <w:proofErr w:type="spellEnd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районе – 98 уч.;</w:t>
      </w:r>
    </w:p>
    <w:p w:rsidR="00AC4A45" w:rsidRPr="00CF18E6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- в Медеуском районе – 11 уч.;</w:t>
      </w:r>
    </w:p>
    <w:p w:rsidR="00AC4A45" w:rsidRPr="00CF18E6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в </w:t>
      </w:r>
      <w:proofErr w:type="spellStart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Турксибском</w:t>
      </w:r>
      <w:proofErr w:type="spellEnd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районе – 41 уч.;</w:t>
      </w:r>
    </w:p>
    <w:p w:rsidR="00AC4A45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в </w:t>
      </w:r>
      <w:proofErr w:type="spellStart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>Бостандыкском</w:t>
      </w:r>
      <w:proofErr w:type="spellEnd"/>
      <w:r w:rsidRPr="00CF18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районе – 6 уч.</w:t>
      </w:r>
    </w:p>
    <w:p w:rsidR="00AC4A45" w:rsidRPr="00CF18E6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C4A45" w:rsidRDefault="00AC4A45" w:rsidP="00AC4A45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1782">
        <w:rPr>
          <w:rFonts w:ascii="Times New Roman" w:hAnsi="Times New Roman"/>
          <w:b/>
          <w:sz w:val="28"/>
          <w:szCs w:val="28"/>
          <w:lang w:val="ru-RU"/>
        </w:rPr>
        <w:t>О поступлениях в бюджет</w:t>
      </w:r>
    </w:p>
    <w:p w:rsidR="00AC4A45" w:rsidRPr="00377BAA" w:rsidRDefault="00AC4A45" w:rsidP="00AC4A45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77BAA">
        <w:rPr>
          <w:rFonts w:ascii="Times New Roman" w:hAnsi="Times New Roman"/>
          <w:sz w:val="28"/>
          <w:szCs w:val="28"/>
          <w:lang w:val="ru-RU"/>
        </w:rPr>
        <w:t xml:space="preserve">За 2022 год поступления в бюджет города составили </w:t>
      </w:r>
      <w:r w:rsidRPr="00377BAA">
        <w:rPr>
          <w:rFonts w:ascii="Times New Roman" w:hAnsi="Times New Roman"/>
          <w:b/>
          <w:sz w:val="28"/>
          <w:szCs w:val="28"/>
          <w:lang w:val="ru-RU"/>
        </w:rPr>
        <w:t>3</w:t>
      </w:r>
      <w:r w:rsidRPr="00377BAA">
        <w:rPr>
          <w:rFonts w:ascii="Times New Roman" w:hAnsi="Times New Roman"/>
          <w:b/>
          <w:sz w:val="28"/>
          <w:szCs w:val="28"/>
        </w:rPr>
        <w:t> </w:t>
      </w:r>
      <w:r w:rsidRPr="00377BAA">
        <w:rPr>
          <w:rFonts w:ascii="Times New Roman" w:hAnsi="Times New Roman"/>
          <w:b/>
          <w:sz w:val="28"/>
          <w:szCs w:val="28"/>
          <w:lang w:val="ru-RU"/>
        </w:rPr>
        <w:t>709</w:t>
      </w:r>
      <w:r w:rsidRPr="00377BAA">
        <w:rPr>
          <w:rFonts w:ascii="Times New Roman" w:hAnsi="Times New Roman"/>
          <w:b/>
          <w:sz w:val="28"/>
          <w:szCs w:val="28"/>
        </w:rPr>
        <w:t> </w:t>
      </w:r>
      <w:r w:rsidRPr="00377BAA">
        <w:rPr>
          <w:rFonts w:ascii="Times New Roman" w:hAnsi="Times New Roman"/>
          <w:b/>
          <w:sz w:val="28"/>
          <w:szCs w:val="28"/>
          <w:lang w:val="ru-RU"/>
        </w:rPr>
        <w:t>147 017</w:t>
      </w:r>
      <w:r w:rsidRPr="00377B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7BA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тенге. </w:t>
      </w:r>
      <w:r w:rsidRPr="00377BAA">
        <w:rPr>
          <w:rFonts w:ascii="Times New Roman" w:hAnsi="Times New Roman"/>
          <w:bCs/>
          <w:sz w:val="28"/>
          <w:szCs w:val="28"/>
          <w:lang w:val="ru-RU"/>
        </w:rPr>
        <w:t>Из них:</w:t>
      </w:r>
    </w:p>
    <w:p w:rsidR="00AC4A45" w:rsidRPr="00377BAA" w:rsidRDefault="00AC4A45" w:rsidP="00AC4A45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77BAA">
        <w:rPr>
          <w:rFonts w:ascii="Times New Roman" w:hAnsi="Times New Roman"/>
          <w:bCs/>
          <w:sz w:val="28"/>
          <w:szCs w:val="28"/>
          <w:lang w:val="ru-RU"/>
        </w:rPr>
        <w:t xml:space="preserve">По продаже земельных участков в частную собственность, ИЦН (КБК 303101) – </w:t>
      </w:r>
      <w:r w:rsidRPr="00377BAA">
        <w:rPr>
          <w:rFonts w:ascii="Times New Roman" w:hAnsi="Times New Roman"/>
          <w:b/>
          <w:bCs/>
          <w:sz w:val="28"/>
          <w:szCs w:val="28"/>
          <w:lang w:val="ru-RU"/>
        </w:rPr>
        <w:t>3 315 520 247</w:t>
      </w:r>
      <w:r w:rsidRPr="00377BAA">
        <w:rPr>
          <w:rFonts w:ascii="Times New Roman" w:hAnsi="Times New Roman"/>
          <w:bCs/>
          <w:sz w:val="28"/>
          <w:szCs w:val="28"/>
          <w:lang w:val="ru-RU"/>
        </w:rPr>
        <w:t>тенге;</w:t>
      </w:r>
    </w:p>
    <w:p w:rsidR="00AC4A45" w:rsidRPr="00377BAA" w:rsidRDefault="00AC4A45" w:rsidP="00AC4A45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77BAA">
        <w:rPr>
          <w:rFonts w:ascii="Times New Roman" w:hAnsi="Times New Roman"/>
          <w:bCs/>
          <w:sz w:val="28"/>
          <w:szCs w:val="28"/>
          <w:lang w:val="ru-RU"/>
        </w:rPr>
        <w:t xml:space="preserve">По плате за изменение целевого назначения земельного участка (КБК 303101) – </w:t>
      </w:r>
      <w:r w:rsidRPr="00377BAA">
        <w:rPr>
          <w:rFonts w:ascii="Times New Roman" w:hAnsi="Times New Roman"/>
          <w:b/>
          <w:bCs/>
          <w:sz w:val="28"/>
          <w:szCs w:val="28"/>
          <w:lang w:val="ru-RU"/>
        </w:rPr>
        <w:t>393</w:t>
      </w:r>
      <w:r w:rsidRPr="00377BAA">
        <w:rPr>
          <w:rFonts w:ascii="Times New Roman" w:hAnsi="Times New Roman"/>
          <w:b/>
          <w:bCs/>
          <w:sz w:val="28"/>
          <w:szCs w:val="28"/>
        </w:rPr>
        <w:t> </w:t>
      </w:r>
      <w:r w:rsidRPr="00377BAA">
        <w:rPr>
          <w:rFonts w:ascii="Times New Roman" w:hAnsi="Times New Roman"/>
          <w:b/>
          <w:bCs/>
          <w:sz w:val="28"/>
          <w:szCs w:val="28"/>
          <w:lang w:val="ru-RU"/>
        </w:rPr>
        <w:t>626 770</w:t>
      </w:r>
      <w:r w:rsidRPr="00377BAA">
        <w:rPr>
          <w:rFonts w:ascii="Times New Roman" w:hAnsi="Times New Roman"/>
          <w:bCs/>
          <w:sz w:val="28"/>
          <w:szCs w:val="28"/>
          <w:lang w:val="ru-RU"/>
        </w:rPr>
        <w:t xml:space="preserve"> тенге;</w:t>
      </w:r>
    </w:p>
    <w:p w:rsidR="00AC4A45" w:rsidRDefault="00AC4A45" w:rsidP="00AC4A45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77BAA">
        <w:rPr>
          <w:rFonts w:ascii="Times New Roman" w:hAnsi="Times New Roman"/>
          <w:sz w:val="28"/>
          <w:szCs w:val="28"/>
          <w:lang w:val="ru-RU"/>
        </w:rPr>
        <w:t xml:space="preserve">Для сравнения за 12 месяцев  поступления в бюджет города за 2019 год составили </w:t>
      </w:r>
      <w:r w:rsidRPr="00377BAA">
        <w:rPr>
          <w:rFonts w:ascii="Times New Roman" w:hAnsi="Times New Roman"/>
          <w:b/>
          <w:sz w:val="28"/>
          <w:szCs w:val="28"/>
          <w:lang w:val="ru-RU"/>
        </w:rPr>
        <w:t>3</w:t>
      </w:r>
      <w:r w:rsidRPr="00377BAA">
        <w:rPr>
          <w:rFonts w:ascii="Times New Roman" w:hAnsi="Times New Roman"/>
          <w:b/>
          <w:sz w:val="28"/>
          <w:szCs w:val="28"/>
        </w:rPr>
        <w:t> </w:t>
      </w:r>
      <w:r w:rsidRPr="00377BAA">
        <w:rPr>
          <w:rFonts w:ascii="Times New Roman" w:hAnsi="Times New Roman"/>
          <w:b/>
          <w:sz w:val="28"/>
          <w:szCs w:val="28"/>
          <w:lang w:val="ru-RU"/>
        </w:rPr>
        <w:t xml:space="preserve">857 078 936 </w:t>
      </w:r>
      <w:r w:rsidRPr="00377BAA">
        <w:rPr>
          <w:rFonts w:ascii="Times New Roman" w:hAnsi="Times New Roman"/>
          <w:sz w:val="28"/>
          <w:szCs w:val="28"/>
          <w:lang w:val="ru-RU"/>
        </w:rPr>
        <w:t>тенге.</w:t>
      </w:r>
      <w:r w:rsidRPr="005F5FC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C4A45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57E3" w:rsidRDefault="006457E3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57E3" w:rsidRPr="005F5FC2" w:rsidRDefault="006457E3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57E3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02D1B">
        <w:rPr>
          <w:rFonts w:ascii="Times New Roman" w:hAnsi="Times New Roman"/>
          <w:b/>
          <w:sz w:val="28"/>
          <w:szCs w:val="28"/>
          <w:lang w:val="ru-RU"/>
        </w:rPr>
        <w:t xml:space="preserve">Управление земельных  отношений </w:t>
      </w:r>
    </w:p>
    <w:p w:rsidR="00AC4A45" w:rsidRPr="00302D1B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02D1B">
        <w:rPr>
          <w:rFonts w:ascii="Times New Roman" w:hAnsi="Times New Roman"/>
          <w:b/>
          <w:sz w:val="28"/>
          <w:szCs w:val="28"/>
          <w:lang w:val="ru-RU"/>
        </w:rPr>
        <w:t>города Алматы</w:t>
      </w:r>
    </w:p>
    <w:p w:rsidR="00AC4A45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C4A45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C4A45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C4A45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C4A45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C4A45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C4A45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7E3" w:rsidRDefault="006457E3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7E3" w:rsidRDefault="006457E3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7E3" w:rsidRDefault="006457E3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7E3" w:rsidRDefault="006457E3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7E3" w:rsidRDefault="006457E3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7E3" w:rsidRDefault="006457E3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7E3" w:rsidRDefault="006457E3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7E3" w:rsidRDefault="006457E3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7E3" w:rsidRDefault="006457E3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7E3" w:rsidRPr="00D7565F" w:rsidRDefault="006457E3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C4A45" w:rsidRDefault="00AC4A45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D7565F">
        <w:rPr>
          <w:rFonts w:ascii="Times New Roman" w:hAnsi="Times New Roman"/>
          <w:sz w:val="20"/>
          <w:szCs w:val="20"/>
          <w:lang w:val="ru-RU"/>
        </w:rPr>
        <w:t>Исп. В. Яковлев</w:t>
      </w:r>
    </w:p>
    <w:p w:rsidR="00AC4A45" w:rsidRPr="001A397E" w:rsidRDefault="00974D83" w:rsidP="00AC4A45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  <w:u w:val="single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Т</w:t>
      </w:r>
      <w:r w:rsidR="00AC4A45" w:rsidRPr="00D7565F">
        <w:rPr>
          <w:rFonts w:ascii="Times New Roman" w:hAnsi="Times New Roman"/>
          <w:sz w:val="20"/>
          <w:szCs w:val="20"/>
          <w:lang w:val="ru-RU"/>
        </w:rPr>
        <w:t>ел. 229 2187</w:t>
      </w:r>
    </w:p>
    <w:p w:rsidR="00AC4A45" w:rsidRDefault="00AC4A45"/>
    <w:p w:rsidR="00AC4A45" w:rsidRDefault="00AC4A45"/>
    <w:sectPr w:rsidR="00AC4A45" w:rsidSect="00AD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45"/>
    <w:rsid w:val="000007DA"/>
    <w:rsid w:val="00116D42"/>
    <w:rsid w:val="00234738"/>
    <w:rsid w:val="00256B0F"/>
    <w:rsid w:val="0033589E"/>
    <w:rsid w:val="00422C9F"/>
    <w:rsid w:val="00461200"/>
    <w:rsid w:val="006457E3"/>
    <w:rsid w:val="00804A67"/>
    <w:rsid w:val="008F1DAE"/>
    <w:rsid w:val="009034B3"/>
    <w:rsid w:val="009263B8"/>
    <w:rsid w:val="00935C1C"/>
    <w:rsid w:val="00974D83"/>
    <w:rsid w:val="009D01DD"/>
    <w:rsid w:val="00AC4A45"/>
    <w:rsid w:val="00AD7F7F"/>
    <w:rsid w:val="00C33FEF"/>
    <w:rsid w:val="00C52B00"/>
    <w:rsid w:val="00F1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58687-7D2D-4DB7-9C13-8C899CE7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A45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Обя,мой рабочий,No Spacing,Айгерим,свой,норма,Без интервала11,14 TNR,МОЙ СТИЛЬ,No Spacing1,Без интеБез интервала,No SpaciБез интервала14,Без интервала_new_roman_12,Этот бля,Этот,Без интервала1,No Spacing11,Без интервала2"/>
    <w:link w:val="a4"/>
    <w:uiPriority w:val="1"/>
    <w:qFormat/>
    <w:rsid w:val="00AC4A45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aliases w:val="мелкий Знак,Обя Знак,мой рабочий Знак,No Spacing Знак,Айгерим Знак,свой Знак,норма Знак,Без интервала11 Знак,14 TNR Знак,МОЙ СТИЛЬ Знак,No Spacing1 Знак,Без интеБез интервала Знак,No SpaciБез интервала14 Знак,Этот бля Знак,Этот Знак"/>
    <w:link w:val="a3"/>
    <w:uiPriority w:val="1"/>
    <w:qFormat/>
    <w:locked/>
    <w:rsid w:val="00AC4A45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Zhanna Abdukasovna</cp:lastModifiedBy>
  <cp:revision>2</cp:revision>
  <cp:lastPrinted>2023-07-21T03:48:00Z</cp:lastPrinted>
  <dcterms:created xsi:type="dcterms:W3CDTF">2023-07-27T08:24:00Z</dcterms:created>
  <dcterms:modified xsi:type="dcterms:W3CDTF">2023-07-27T08:24:00Z</dcterms:modified>
</cp:coreProperties>
</file>