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2"/>
        <w:gridCol w:w="4863"/>
      </w:tblGrid>
      <w:tr w:rsidR="00711EC0" w:rsidRPr="00711EC0" w:rsidTr="003A27B1">
        <w:trPr>
          <w:tblCellSpacing w:w="0" w:type="dxa"/>
        </w:trPr>
        <w:tc>
          <w:tcPr>
            <w:tcW w:w="4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7B1" w:rsidRDefault="00711EC0" w:rsidP="003A27B1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Келісілді</w:t>
            </w:r>
            <w:proofErr w:type="spellEnd"/>
          </w:p>
          <w:p w:rsidR="003A27B1" w:rsidRDefault="003A27B1" w:rsidP="003A27B1">
            <w:pPr>
              <w:spacing w:before="100" w:beforeAutospacing="1" w:after="0" w:line="288" w:lineRule="atLeast"/>
            </w:pPr>
            <w:proofErr w:type="spellStart"/>
            <w:r w:rsidRPr="003A27B1">
              <w:t>төртінші</w:t>
            </w:r>
            <w:proofErr w:type="spellEnd"/>
            <w:r w:rsidRPr="003A27B1">
              <w:t xml:space="preserve"> комиссия </w:t>
            </w:r>
            <w:proofErr w:type="spellStart"/>
            <w:r w:rsidRPr="003A27B1">
              <w:t>отырысында</w:t>
            </w:r>
            <w:proofErr w:type="spellEnd"/>
          </w:p>
          <w:p w:rsidR="003A27B1" w:rsidRDefault="003A27B1" w:rsidP="003A27B1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1">
              <w:t xml:space="preserve">Алматы </w:t>
            </w:r>
            <w:proofErr w:type="spellStart"/>
            <w:r w:rsidRPr="003A27B1">
              <w:t>қаласының</w:t>
            </w:r>
            <w:proofErr w:type="spellEnd"/>
            <w:r w:rsidRPr="003A27B1">
              <w:t xml:space="preserve"> </w:t>
            </w:r>
            <w:proofErr w:type="spellStart"/>
            <w:r w:rsidRPr="003A27B1">
              <w:t>қоғамдық</w:t>
            </w:r>
            <w:proofErr w:type="spellEnd"/>
            <w:r w:rsidRPr="003A27B1">
              <w:t xml:space="preserve"> </w:t>
            </w:r>
            <w:proofErr w:type="spellStart"/>
            <w:r w:rsidRPr="003A27B1">
              <w:t>кеңесі</w:t>
            </w:r>
            <w:proofErr w:type="spellEnd"/>
          </w:p>
          <w:p w:rsidR="003A27B1" w:rsidRDefault="00711EC0" w:rsidP="003A27B1">
            <w:pPr>
              <w:spacing w:before="100" w:beforeAutospacing="1" w:after="0" w:line="288" w:lineRule="atLeast"/>
              <w:rPr>
                <w:lang w:eastAsia="ru-RU"/>
              </w:rPr>
            </w:pPr>
            <w:proofErr w:type="spellStart"/>
            <w:r w:rsidRPr="00711EC0">
              <w:rPr>
                <w:lang w:eastAsia="ru-RU"/>
              </w:rPr>
              <w:t>Хаттама</w:t>
            </w:r>
            <w:proofErr w:type="spellEnd"/>
            <w:r w:rsidRPr="00711EC0">
              <w:rPr>
                <w:lang w:eastAsia="ru-RU"/>
              </w:rPr>
              <w:t xml:space="preserve"> № </w:t>
            </w:r>
            <w:r w:rsidR="003A27B1">
              <w:rPr>
                <w:lang w:eastAsia="ru-RU"/>
              </w:rPr>
              <w:t xml:space="preserve">1/23 11 </w:t>
            </w:r>
            <w:proofErr w:type="spellStart"/>
            <w:r w:rsidR="003A27B1">
              <w:rPr>
                <w:lang w:eastAsia="ru-RU"/>
              </w:rPr>
              <w:t>қаңтардағы</w:t>
            </w:r>
            <w:proofErr w:type="spellEnd"/>
            <w:r w:rsidR="003A27B1">
              <w:rPr>
                <w:lang w:eastAsia="ru-RU"/>
              </w:rPr>
              <w:t xml:space="preserve"> 2023 </w:t>
            </w:r>
          </w:p>
          <w:p w:rsidR="00711EC0" w:rsidRPr="003A27B1" w:rsidRDefault="003A27B1" w:rsidP="003A27B1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lang w:eastAsia="ru-RU"/>
              </w:rPr>
              <w:t>Капасов</w:t>
            </w:r>
            <w:proofErr w:type="spellEnd"/>
            <w:r>
              <w:rPr>
                <w:lang w:eastAsia="ru-RU"/>
              </w:rPr>
              <w:t xml:space="preserve"> </w:t>
            </w:r>
            <w:r w:rsidR="00711EC0" w:rsidRPr="00711EC0">
              <w:rPr>
                <w:lang w:eastAsia="ru-RU"/>
              </w:rPr>
              <w:t>Д.Ж</w:t>
            </w:r>
            <w:bookmarkStart w:id="0" w:name="_GoBack"/>
            <w:bookmarkEnd w:id="0"/>
          </w:p>
          <w:p w:rsidR="00711EC0" w:rsidRPr="00711EC0" w:rsidRDefault="00711EC0" w:rsidP="003A27B1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EC0" w:rsidRDefault="00711EC0" w:rsidP="003A27B1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Бекітілген</w:t>
            </w:r>
            <w:proofErr w:type="spellEnd"/>
          </w:p>
          <w:p w:rsidR="003A27B1" w:rsidRDefault="003A27B1" w:rsidP="003A27B1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Алматы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қаласы</w:t>
            </w:r>
            <w:proofErr w:type="spellEnd"/>
          </w:p>
          <w:p w:rsidR="00711EC0" w:rsidRPr="00711EC0" w:rsidRDefault="003A27B1" w:rsidP="003A27B1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Қоғамдық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інің шешімімен</w:t>
            </w:r>
          </w:p>
          <w:p w:rsidR="00711EC0" w:rsidRPr="00711EC0" w:rsidRDefault="00711EC0" w:rsidP="003A27B1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Хаттама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 "__" _________ 2023 ж.</w:t>
            </w:r>
          </w:p>
          <w:p w:rsidR="00711EC0" w:rsidRPr="00711EC0" w:rsidRDefault="003A27B1" w:rsidP="003A27B1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711EC0"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беева</w:t>
            </w:r>
            <w:proofErr w:type="spellEnd"/>
            <w:r w:rsidR="00711EC0"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="00711EC0"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А..</w:t>
            </w:r>
            <w:proofErr w:type="gramEnd"/>
          </w:p>
        </w:tc>
      </w:tr>
    </w:tbl>
    <w:p w:rsidR="00711EC0" w:rsidRPr="00711EC0" w:rsidRDefault="003A27B1" w:rsidP="00711EC0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711EC0" w:rsidRPr="00711EC0" w:rsidRDefault="00711EC0" w:rsidP="00711EC0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1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ЖҰМЫС ЖОСПАРЫ </w:t>
      </w:r>
      <w:r w:rsidRPr="00711EC0"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  <w:lang w:eastAsia="ru-RU"/>
        </w:rPr>
        <w:t>ТӨРТІНШІ КОМИССИЯ</w:t>
      </w:r>
    </w:p>
    <w:p w:rsidR="00711EC0" w:rsidRPr="00711EC0" w:rsidRDefault="00711EC0" w:rsidP="00711EC0">
      <w:pPr>
        <w:spacing w:before="100" w:beforeAutospacing="1" w:after="216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1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 ЖЫЛҒА АРНАЛҒАН КӘСІПКЕРЛІКТІ, ИНВЕСТИЦИЯЛАРДЫ, ТУРИЗМДІ ЖӘНЕ ЦИФРЛАНДЫРУДЫ ДАМЫТУ САЛАЛАРЫНДА</w:t>
      </w:r>
    </w:p>
    <w:tbl>
      <w:tblPr>
        <w:tblW w:w="97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0"/>
        <w:gridCol w:w="5243"/>
        <w:gridCol w:w="1684"/>
        <w:gridCol w:w="2188"/>
      </w:tblGrid>
      <w:tr w:rsidR="00711EC0" w:rsidRPr="00711EC0" w:rsidTr="00711EC0">
        <w:trPr>
          <w:trHeight w:val="480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Іс-шараның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мерзімдері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ЕСЕПТЕРІН ТЫҢДАУ</w:t>
            </w: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басқармаларының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EC0" w:rsidRPr="00711EC0" w:rsidRDefault="00711EC0" w:rsidP="00711EC0">
            <w:pPr>
              <w:numPr>
                <w:ilvl w:val="0"/>
                <w:numId w:val="5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</w:p>
          <w:p w:rsidR="00711EC0" w:rsidRPr="00711EC0" w:rsidRDefault="00711EC0" w:rsidP="00711EC0">
            <w:pPr>
              <w:numPr>
                <w:ilvl w:val="0"/>
                <w:numId w:val="5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цифрландыру</w:t>
            </w:r>
            <w:proofErr w:type="spellEnd"/>
          </w:p>
          <w:p w:rsidR="00711EC0" w:rsidRPr="00711EC0" w:rsidRDefault="00711EC0" w:rsidP="00711EC0">
            <w:pPr>
              <w:numPr>
                <w:ilvl w:val="0"/>
                <w:numId w:val="5"/>
              </w:num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</w:t>
            </w:r>
            <w:proofErr w:type="spellEnd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ақпан-маусым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есептерді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талқылау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даму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жиналыстарын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0"/>
                <w:szCs w:val="20"/>
                <w:lang w:eastAsia="ru-RU"/>
              </w:rPr>
              <w:t>ҚОҒАМДЫҚ МОНИТОРИНГ</w:t>
            </w:r>
          </w:p>
          <w:p w:rsidR="00711EC0" w:rsidRPr="00711EC0" w:rsidRDefault="00711EC0" w:rsidP="00711EC0">
            <w:pPr>
              <w:spacing w:before="100" w:beforeAutospacing="1" w:after="144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(*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Тізім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жобалардың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өзгертілуге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жатады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түсуіне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қарай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кіріспе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деректер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кәсіпкерлік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4"/>
                <w:szCs w:val="24"/>
                <w:lang w:eastAsia="ru-RU"/>
              </w:rPr>
              <w:t>:</w:t>
            </w: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 Мониторинг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Орталығы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кәсіпкерлікті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Qoldaý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аймағының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инновациялық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Мониторинг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венчурлік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креативті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индустриялар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Мониторинг ӘКК "АҚ - "Алматы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Мониторинг "ЖШС-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Индустриялық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-Алматы"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Мониторинг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күнгі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Жәрмеңке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Меморандум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жасасу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ҰКП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Атмаекен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дебюрократизации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салу)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Комиссияға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УПиИ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субсидиялар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6-тармағына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гл. 1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шығындарын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субсидиялау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өңдеуші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кәсіпорындардың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ауылшаруашылық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өнімдерін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өңдеу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ind w:left="7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цифрландыру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11EC0" w:rsidRPr="00711EC0" w:rsidRDefault="00711EC0" w:rsidP="00711EC0">
            <w:pPr>
              <w:numPr>
                <w:ilvl w:val="0"/>
                <w:numId w:val="6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Бірыңғай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кеңістік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өкілдері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IT</w:t>
            </w: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</w:p>
          <w:p w:rsidR="00711EC0" w:rsidRPr="00711EC0" w:rsidRDefault="00711EC0" w:rsidP="00711EC0">
            <w:pPr>
              <w:numPr>
                <w:ilvl w:val="0"/>
                <w:numId w:val="6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бейнемониторинг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 қ.</w:t>
            </w:r>
          </w:p>
          <w:p w:rsidR="00711EC0" w:rsidRPr="00711EC0" w:rsidRDefault="00711EC0" w:rsidP="00711EC0">
            <w:pPr>
              <w:numPr>
                <w:ilvl w:val="0"/>
                <w:numId w:val="6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Ұшқыш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Банк: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бағасының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СЗТП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БИНов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кәсіпорындардың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тиімділігін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КЕРЕК.</w:t>
            </w:r>
          </w:p>
          <w:p w:rsidR="00711EC0" w:rsidRPr="00711EC0" w:rsidRDefault="00711EC0" w:rsidP="00711EC0">
            <w:pPr>
              <w:numPr>
                <w:ilvl w:val="0"/>
                <w:numId w:val="6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үй-коммуналдық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шаруашылық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0" w:line="288" w:lineRule="atLeast"/>
              <w:ind w:left="1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Жобаны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ақылды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есептеуіштерді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ADB Сервис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іс-қимыл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тұтынушылармен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"Сервис".</w:t>
            </w:r>
          </w:p>
          <w:p w:rsidR="00711EC0" w:rsidRPr="00711EC0" w:rsidRDefault="00711EC0" w:rsidP="00711EC0">
            <w:pPr>
              <w:numPr>
                <w:ilvl w:val="0"/>
                <w:numId w:val="7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Мәліметтердің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біртұтас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қоймасы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0" w:line="288" w:lineRule="atLeast"/>
              <w:ind w:left="1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Туризм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Visit Almaty</w:t>
            </w:r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нүктелері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19-21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Көрмесі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KITEF</w:t>
            </w:r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Қонақ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форумы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өтеді</w:t>
            </w:r>
            <w:proofErr w:type="spellEnd"/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Тау-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форум</w:t>
            </w:r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Гастро-туристік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фестивалі</w:t>
            </w:r>
            <w:proofErr w:type="spellEnd"/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15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EC0">
              <w:rPr>
                <w:rFonts w:ascii="Cambria" w:eastAsia="Times New Roman" w:hAnsi="Cambria" w:cs="Times New Roman"/>
                <w:sz w:val="24"/>
                <w:szCs w:val="24"/>
                <w:lang w:val="kk-KZ" w:eastAsia="ru-RU"/>
              </w:rPr>
              <w:t>Мониторинг Ауменің УТ халықаралық көрмелер өткізіледі туризм</w:t>
            </w:r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15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EC0">
              <w:rPr>
                <w:rFonts w:ascii="Cambria" w:eastAsia="Times New Roman" w:hAnsi="Cambria" w:cs="Times New Roman"/>
                <w:sz w:val="24"/>
                <w:szCs w:val="24"/>
                <w:lang w:val="kk-KZ" w:eastAsia="ru-RU"/>
              </w:rPr>
              <w:t>Мониторинг благоустройствал жаяу және эко маршруттар үшін ыңғайлы бағдарлау жергілікті жерде, тауларда.</w:t>
            </w:r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15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EC0">
              <w:rPr>
                <w:rFonts w:ascii="Cambria" w:eastAsia="Times New Roman" w:hAnsi="Cambria" w:cs="Times New Roman"/>
                <w:sz w:val="24"/>
                <w:szCs w:val="24"/>
                <w:lang w:val="kk-KZ" w:eastAsia="ru-RU"/>
              </w:rPr>
              <w:t>Мониторинг офлайн жарнамаы шет елдерінде</w:t>
            </w:r>
          </w:p>
          <w:p w:rsidR="00711EC0" w:rsidRPr="00711EC0" w:rsidRDefault="00711EC0" w:rsidP="00711EC0">
            <w:pPr>
              <w:numPr>
                <w:ilvl w:val="0"/>
                <w:numId w:val="8"/>
              </w:numPr>
              <w:spacing w:before="100" w:beforeAutospacing="1" w:after="15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EC0">
              <w:rPr>
                <w:rFonts w:ascii="Cambria" w:eastAsia="Times New Roman" w:hAnsi="Cambria" w:cs="Times New Roman"/>
                <w:sz w:val="24"/>
                <w:szCs w:val="24"/>
                <w:lang w:val="kk-KZ" w:eastAsia="ru-RU"/>
              </w:rPr>
              <w:t>Мониторингзаимодействимен БАҚ ішкі нарықта.</w:t>
            </w:r>
          </w:p>
          <w:p w:rsidR="00711EC0" w:rsidRPr="00711EC0" w:rsidRDefault="00711EC0" w:rsidP="00711EC0">
            <w:pPr>
              <w:spacing w:before="100" w:beforeAutospacing="1" w:after="144" w:line="288" w:lineRule="atLeast"/>
              <w:ind w:left="7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Қаңтар-Мамыр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2023ж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төрағалары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комитеттер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басшыларының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атқарылған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сапаны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тәуелсіз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төрағалары</w:t>
            </w:r>
            <w:proofErr w:type="spellEnd"/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ҚАРАУ ЖЕКЕ ЖӘНЕ ЗАҢДЫ ТҰЛҒАЛАРДЫҢ ӨТІНІШТЕРІН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топтың</w:t>
            </w:r>
            <w:proofErr w:type="spellEnd"/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айқын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аппараттың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сақтауды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алғанда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қызметшілердің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этика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түсуі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басқармалар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Өтініштердің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түсуі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топтың</w:t>
            </w:r>
            <w:proofErr w:type="spellEnd"/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ҚОҒАМДЫҚ САРАПТАМА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әзірлеуге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талқылауға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бостандықтары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Заңына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актілер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асыруға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актілердің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әзірлеген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бөлімшелері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әкімдігінің</w:t>
            </w:r>
            <w:proofErr w:type="spellEnd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беруіне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</w:t>
            </w:r>
            <w:proofErr w:type="spellEnd"/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әзірлеу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органдарға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заңнамасын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18"/>
                <w:sz w:val="20"/>
                <w:szCs w:val="20"/>
                <w:lang w:eastAsia="ru-RU"/>
              </w:rPr>
              <w:t>ҚОҒАМДЫҚ ТЫҢДАУ,</w:t>
            </w:r>
            <w:r w:rsidRPr="00711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11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"ДӨҢГЕЛЕК ҮСТЕЛДЕР"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 дөңгелек үстелдер тарта отырып, қоғам мен мүдделі тұлғалардың өзекті тақырыптар бойынша ( тақырыптарды талқылау үшін зерттеу сатысындағы)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топтың</w:t>
            </w:r>
            <w:proofErr w:type="spellEnd"/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әзірлеуге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талқылауға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құқықтарын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бостандықтары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азаматтардың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Заңына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актілер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";.</w:t>
            </w:r>
            <w:proofErr w:type="gramEnd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Қажеттілігіне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15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ҰСЫНЫМДАР</w:t>
            </w:r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өкілеттіктерін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ұсынымдарды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жіберу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тиісті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15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3A27B1" w:rsidP="00711EC0">
            <w:pPr>
              <w:spacing w:before="115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ЖЕРГІЛІКТІ ӨЗІН-ӨЗІ БАСҚАРУДЫ ЖҮЗЕГЕ АСЫРУҒА ҚАТЫСУ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15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топтың</w:t>
            </w:r>
            <w:proofErr w:type="spellEnd"/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15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ведомствоаралық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комиссиялардың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үйлестіру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кеңестерінің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кеңесші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жанындағы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15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көпшілік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тыңдаулар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бейінді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EC0" w:rsidRPr="00711EC0" w:rsidTr="00711EC0">
        <w:trPr>
          <w:trHeight w:val="255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кездесулерінде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әкімдерінің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депутаттардың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алдында</w:t>
            </w:r>
            <w:proofErr w:type="spellEnd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711EC0" w:rsidRPr="00711EC0" w:rsidRDefault="00711EC0" w:rsidP="00711EC0">
            <w:pPr>
              <w:spacing w:before="100" w:beforeAutospacing="1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Комитеттер</w:t>
            </w:r>
            <w:proofErr w:type="spellEnd"/>
          </w:p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Сараптамалық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топтың</w:t>
            </w:r>
            <w:proofErr w:type="spellEnd"/>
          </w:p>
        </w:tc>
      </w:tr>
      <w:tr w:rsidR="00711EC0" w:rsidRPr="00711EC0" w:rsidTr="00711EC0">
        <w:trPr>
          <w:trHeight w:val="240"/>
          <w:tblCellSpacing w:w="0" w:type="dxa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ind w:firstLine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үкіметтік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сектормен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бірлесе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71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1EC0" w:rsidRPr="00711EC0" w:rsidRDefault="00711EC0" w:rsidP="00711EC0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1EC0" w:rsidRPr="00711EC0" w:rsidRDefault="00711EC0" w:rsidP="00711EC0">
      <w:pPr>
        <w:spacing w:before="100" w:beforeAutospacing="1"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1EC0" w:rsidRPr="00711EC0" w:rsidRDefault="00711EC0" w:rsidP="00711EC0">
      <w:pPr>
        <w:spacing w:before="100" w:beforeAutospacing="1"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1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Келісілді</w:t>
      </w:r>
      <w:proofErr w:type="spellEnd"/>
      <w:r w:rsidRPr="00711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Капасов</w:t>
      </w:r>
      <w:proofErr w:type="spellEnd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Ж</w:t>
      </w:r>
      <w:r w:rsidRPr="00711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</w:t>
      </w: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</w:t>
      </w:r>
      <w:proofErr w:type="spellEnd"/>
    </w:p>
    <w:p w:rsidR="00711EC0" w:rsidRPr="00711EC0" w:rsidRDefault="00711EC0" w:rsidP="00711EC0">
      <w:pPr>
        <w:spacing w:before="100" w:beforeAutospacing="1"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Курабаева</w:t>
      </w:r>
      <w:proofErr w:type="spellEnd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</w:t>
      </w: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Т., </w:t>
      </w:r>
      <w:proofErr w:type="spellEnd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</w:t>
      </w: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төрағасының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өрайым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орынбасары</w:t>
      </w:r>
      <w:proofErr w:type="spellEnd"/>
    </w:p>
    <w:p w:rsidR="00711EC0" w:rsidRPr="00711EC0" w:rsidRDefault="00711EC0" w:rsidP="00711EC0">
      <w:pPr>
        <w:spacing w:before="100" w:beforeAutospacing="1" w:after="0" w:line="276" w:lineRule="atLeast"/>
        <w:ind w:left="14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Батаева</w:t>
      </w:r>
      <w:proofErr w:type="spellEnd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Ж.</w:t>
      </w:r>
    </w:p>
    <w:p w:rsidR="00711EC0" w:rsidRPr="00711EC0" w:rsidRDefault="00711EC0" w:rsidP="00711EC0">
      <w:pPr>
        <w:spacing w:before="100" w:beforeAutospacing="1" w:after="0" w:line="276" w:lineRule="atLeast"/>
        <w:ind w:left="14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С. </w:t>
      </w: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Кисиков</w:t>
      </w:r>
      <w:proofErr w:type="spellEnd"/>
    </w:p>
    <w:p w:rsidR="00711EC0" w:rsidRPr="00711EC0" w:rsidRDefault="00711EC0" w:rsidP="00711EC0">
      <w:pPr>
        <w:spacing w:before="100" w:beforeAutospacing="1" w:after="0" w:line="276" w:lineRule="atLeast"/>
        <w:ind w:left="14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Кожалиева</w:t>
      </w:r>
      <w:proofErr w:type="spellEnd"/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Б.</w:t>
      </w:r>
    </w:p>
    <w:p w:rsidR="00711EC0" w:rsidRPr="00711EC0" w:rsidRDefault="00711EC0" w:rsidP="00711EC0">
      <w:pPr>
        <w:spacing w:before="100" w:beforeAutospacing="1" w:after="0" w:line="276" w:lineRule="atLeast"/>
        <w:ind w:left="141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1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Тау. С.</w:t>
      </w:r>
    </w:p>
    <w:p w:rsidR="00DC23F8" w:rsidRDefault="00DC23F8"/>
    <w:sectPr w:rsidR="00DC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017"/>
    <w:multiLevelType w:val="multilevel"/>
    <w:tmpl w:val="F9AAB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F49AB"/>
    <w:multiLevelType w:val="multilevel"/>
    <w:tmpl w:val="BDCA9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074D7"/>
    <w:multiLevelType w:val="multilevel"/>
    <w:tmpl w:val="3910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A3437"/>
    <w:multiLevelType w:val="multilevel"/>
    <w:tmpl w:val="D9B0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751"/>
    <w:multiLevelType w:val="multilevel"/>
    <w:tmpl w:val="99EEA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3AF9"/>
    <w:multiLevelType w:val="multilevel"/>
    <w:tmpl w:val="3C1C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95AAC"/>
    <w:multiLevelType w:val="multilevel"/>
    <w:tmpl w:val="8ACA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F416D"/>
    <w:multiLevelType w:val="multilevel"/>
    <w:tmpl w:val="51ACB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C0"/>
    <w:rsid w:val="003A27B1"/>
    <w:rsid w:val="00711EC0"/>
    <w:rsid w:val="00D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ED00F-5A59-4BFA-94CE-F1F8AB7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Томирис</dc:creator>
  <cp:keywords/>
  <dc:description/>
  <cp:lastModifiedBy>Томирис</cp:lastModifiedBy>
  <cp:revision>1</cp:revision>
  <dcterms:created xsi:type="dcterms:W3CDTF">2023-05-23T06:37:00Z</dcterms:created>
  <dcterms:modified xsi:type="dcterms:W3CDTF">2023-05-23T06:54:00Z</dcterms:modified>
</cp:coreProperties>
</file>