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D88FE" w14:textId="77777777" w:rsidR="00F92C67" w:rsidRPr="007169B3" w:rsidRDefault="00F92C67" w:rsidP="007169B3">
      <w:pPr>
        <w:pStyle w:val="10"/>
        <w:jc w:val="center"/>
        <w:rPr>
          <w:rFonts w:ascii="Times New Roman" w:eastAsia="Times New Roman" w:hAnsi="Times New Roman" w:cs="Times New Roman"/>
          <w:sz w:val="24"/>
          <w:szCs w:val="24"/>
        </w:rPr>
      </w:pPr>
    </w:p>
    <w:tbl>
      <w:tblPr>
        <w:tblStyle w:val="aa"/>
        <w:tblW w:w="0" w:type="auto"/>
        <w:tblLook w:val="04A0" w:firstRow="1" w:lastRow="0" w:firstColumn="1" w:lastColumn="0" w:noHBand="0" w:noVBand="1"/>
      </w:tblPr>
      <w:tblGrid>
        <w:gridCol w:w="4834"/>
        <w:gridCol w:w="4845"/>
      </w:tblGrid>
      <w:tr w:rsidR="007169B3" w14:paraId="5745EB1F" w14:textId="77777777" w:rsidTr="00C26F93">
        <w:tc>
          <w:tcPr>
            <w:tcW w:w="4952" w:type="dxa"/>
          </w:tcPr>
          <w:p w14:paraId="4A7F0719" w14:textId="77777777" w:rsidR="00A96664" w:rsidRPr="00A96664" w:rsidRDefault="00A96664" w:rsidP="00A96664">
            <w:pPr>
              <w:pStyle w:val="10"/>
              <w:rPr>
                <w:rFonts w:ascii="Times New Roman" w:eastAsia="Times New Roman" w:hAnsi="Times New Roman" w:cs="Times New Roman"/>
                <w:b/>
                <w:sz w:val="24"/>
                <w:szCs w:val="24"/>
              </w:rPr>
            </w:pPr>
            <w:r w:rsidRPr="00A96664">
              <w:rPr>
                <w:rFonts w:ascii="Times New Roman" w:eastAsia="Times New Roman" w:hAnsi="Times New Roman" w:cs="Times New Roman"/>
                <w:b/>
                <w:sz w:val="24"/>
                <w:szCs w:val="24"/>
              </w:rPr>
              <w:t>Келісілді</w:t>
            </w:r>
          </w:p>
          <w:p w14:paraId="0640250C" w14:textId="55875208" w:rsidR="00A96664" w:rsidRPr="00A96664" w:rsidRDefault="00A96664" w:rsidP="00A96664">
            <w:pPr>
              <w:pStyle w:val="1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96664">
              <w:rPr>
                <w:rFonts w:ascii="Times New Roman" w:eastAsia="Times New Roman" w:hAnsi="Times New Roman" w:cs="Times New Roman"/>
                <w:sz w:val="24"/>
                <w:szCs w:val="24"/>
              </w:rPr>
              <w:t xml:space="preserve"> комиссияның отырысында</w:t>
            </w:r>
          </w:p>
          <w:p w14:paraId="65DA0477" w14:textId="77777777" w:rsidR="00A96664" w:rsidRPr="00A96664" w:rsidRDefault="00A96664" w:rsidP="00A96664">
            <w:pPr>
              <w:pStyle w:val="10"/>
              <w:rPr>
                <w:rFonts w:ascii="Times New Roman" w:eastAsia="Times New Roman" w:hAnsi="Times New Roman" w:cs="Times New Roman"/>
                <w:sz w:val="24"/>
                <w:szCs w:val="24"/>
              </w:rPr>
            </w:pPr>
            <w:r w:rsidRPr="00A96664">
              <w:rPr>
                <w:rFonts w:ascii="Times New Roman" w:eastAsia="Times New Roman" w:hAnsi="Times New Roman" w:cs="Times New Roman"/>
                <w:sz w:val="24"/>
                <w:szCs w:val="24"/>
              </w:rPr>
              <w:t>Алматы қаласының Қоғамдық кеңесі</w:t>
            </w:r>
          </w:p>
          <w:p w14:paraId="0D1EF6AB" w14:textId="77EA3187" w:rsidR="00C26F93" w:rsidRDefault="00A96664" w:rsidP="00A96664">
            <w:pPr>
              <w:pStyle w:val="10"/>
              <w:rPr>
                <w:rFonts w:ascii="Times New Roman" w:eastAsia="Times New Roman" w:hAnsi="Times New Roman" w:cs="Times New Roman"/>
                <w:b/>
                <w:sz w:val="24"/>
                <w:szCs w:val="24"/>
              </w:rPr>
            </w:pPr>
            <w:r w:rsidRPr="00A96664">
              <w:rPr>
                <w:rFonts w:ascii="Times New Roman" w:eastAsia="Times New Roman" w:hAnsi="Times New Roman" w:cs="Times New Roman"/>
                <w:sz w:val="24"/>
                <w:szCs w:val="24"/>
              </w:rPr>
              <w:t>2023 жылғы 11 қаңтардағы No 1/15 хаттама Камалов Б.Қ.</w:t>
            </w:r>
          </w:p>
        </w:tc>
        <w:tc>
          <w:tcPr>
            <w:tcW w:w="4953" w:type="dxa"/>
          </w:tcPr>
          <w:p w14:paraId="7DCDCD3B" w14:textId="77777777" w:rsidR="003F1CD3" w:rsidRPr="00D61394" w:rsidRDefault="003F1CD3" w:rsidP="003F1CD3">
            <w:pPr>
              <w:pStyle w:val="10"/>
              <w:jc w:val="right"/>
              <w:rPr>
                <w:rFonts w:ascii="Times New Roman" w:eastAsia="Times New Roman" w:hAnsi="Times New Roman" w:cs="Times New Roman"/>
                <w:b/>
                <w:sz w:val="24"/>
                <w:szCs w:val="24"/>
              </w:rPr>
            </w:pPr>
            <w:r w:rsidRPr="00D61394">
              <w:rPr>
                <w:rFonts w:ascii="Times New Roman" w:eastAsia="Times New Roman" w:hAnsi="Times New Roman" w:cs="Times New Roman"/>
                <w:b/>
                <w:sz w:val="24"/>
                <w:szCs w:val="24"/>
              </w:rPr>
              <w:t>Бекітілген</w:t>
            </w:r>
          </w:p>
          <w:p w14:paraId="5B474518" w14:textId="77777777" w:rsidR="003F1CD3" w:rsidRPr="00D61394" w:rsidRDefault="003F1CD3" w:rsidP="003F1CD3">
            <w:pPr>
              <w:pStyle w:val="10"/>
              <w:jc w:val="right"/>
              <w:rPr>
                <w:rFonts w:ascii="Times New Roman" w:eastAsia="Times New Roman" w:hAnsi="Times New Roman" w:cs="Times New Roman"/>
                <w:sz w:val="24"/>
                <w:szCs w:val="24"/>
              </w:rPr>
            </w:pPr>
            <w:r w:rsidRPr="00D61394">
              <w:rPr>
                <w:rFonts w:ascii="Times New Roman" w:eastAsia="Times New Roman" w:hAnsi="Times New Roman" w:cs="Times New Roman"/>
                <w:sz w:val="24"/>
                <w:szCs w:val="24"/>
              </w:rPr>
              <w:t>Қоғамдық кеңестің шешімімен</w:t>
            </w:r>
          </w:p>
          <w:p w14:paraId="5832A2E0" w14:textId="77777777" w:rsidR="003F1CD3" w:rsidRPr="00D61394" w:rsidRDefault="003F1CD3" w:rsidP="003F1CD3">
            <w:pPr>
              <w:pStyle w:val="10"/>
              <w:jc w:val="right"/>
              <w:rPr>
                <w:rFonts w:ascii="Times New Roman" w:eastAsia="Times New Roman" w:hAnsi="Times New Roman" w:cs="Times New Roman"/>
                <w:sz w:val="24"/>
                <w:szCs w:val="24"/>
              </w:rPr>
            </w:pPr>
            <w:r w:rsidRPr="00D61394">
              <w:rPr>
                <w:rFonts w:ascii="Times New Roman" w:eastAsia="Times New Roman" w:hAnsi="Times New Roman" w:cs="Times New Roman"/>
                <w:sz w:val="24"/>
                <w:szCs w:val="24"/>
              </w:rPr>
              <w:t>Алматы қаласы</w:t>
            </w:r>
          </w:p>
          <w:p w14:paraId="299F6091" w14:textId="77777777" w:rsidR="003F1CD3" w:rsidRPr="00D61394" w:rsidRDefault="003F1CD3" w:rsidP="003F1CD3">
            <w:pPr>
              <w:pStyle w:val="10"/>
              <w:jc w:val="right"/>
              <w:rPr>
                <w:rFonts w:ascii="Times New Roman" w:eastAsia="Times New Roman" w:hAnsi="Times New Roman" w:cs="Times New Roman"/>
                <w:sz w:val="24"/>
                <w:szCs w:val="24"/>
              </w:rPr>
            </w:pPr>
            <w:r w:rsidRPr="00D61394">
              <w:rPr>
                <w:rFonts w:ascii="Times New Roman" w:eastAsia="Times New Roman" w:hAnsi="Times New Roman" w:cs="Times New Roman"/>
                <w:sz w:val="24"/>
                <w:szCs w:val="24"/>
              </w:rPr>
              <w:t>2023 ж</w:t>
            </w:r>
            <w:r>
              <w:rPr>
                <w:rFonts w:ascii="Times New Roman" w:eastAsia="Times New Roman" w:hAnsi="Times New Roman" w:cs="Times New Roman"/>
                <w:sz w:val="24"/>
                <w:szCs w:val="24"/>
                <w:lang w:val="kk-KZ"/>
              </w:rPr>
              <w:t xml:space="preserve">. </w:t>
            </w:r>
            <w:r w:rsidRPr="00D61394">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w:t>
            </w:r>
            <w:r w:rsidRPr="00D61394">
              <w:rPr>
                <w:rFonts w:ascii="Times New Roman" w:eastAsia="Times New Roman" w:hAnsi="Times New Roman" w:cs="Times New Roman"/>
                <w:sz w:val="24"/>
                <w:szCs w:val="24"/>
              </w:rPr>
              <w:t>сәуірдегі</w:t>
            </w:r>
            <w:r>
              <w:rPr>
                <w:rFonts w:ascii="Times New Roman" w:eastAsia="Times New Roman" w:hAnsi="Times New Roman" w:cs="Times New Roman"/>
                <w:sz w:val="24"/>
                <w:szCs w:val="24"/>
              </w:rPr>
              <w:t>»</w:t>
            </w:r>
            <w:r w:rsidRPr="00D61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61394">
              <w:rPr>
                <w:rFonts w:ascii="Times New Roman" w:eastAsia="Times New Roman" w:hAnsi="Times New Roman" w:cs="Times New Roman"/>
                <w:sz w:val="24"/>
                <w:szCs w:val="24"/>
              </w:rPr>
              <w:t xml:space="preserve"> 10 хаттама</w:t>
            </w:r>
          </w:p>
          <w:p w14:paraId="71409FF8" w14:textId="62485172" w:rsidR="007169B3" w:rsidRDefault="003F1CD3" w:rsidP="003F1CD3">
            <w:pPr>
              <w:pStyle w:val="10"/>
              <w:jc w:val="right"/>
              <w:rPr>
                <w:rFonts w:ascii="Times New Roman" w:eastAsia="Times New Roman" w:hAnsi="Times New Roman" w:cs="Times New Roman"/>
                <w:b/>
                <w:sz w:val="24"/>
                <w:szCs w:val="24"/>
              </w:rPr>
            </w:pPr>
            <w:r w:rsidRPr="00D61394">
              <w:rPr>
                <w:rFonts w:ascii="Times New Roman" w:eastAsia="Times New Roman" w:hAnsi="Times New Roman" w:cs="Times New Roman"/>
                <w:b/>
                <w:sz w:val="24"/>
                <w:szCs w:val="24"/>
              </w:rPr>
              <w:t>______________ Көбеева А.</w:t>
            </w:r>
            <w:r>
              <w:rPr>
                <w:rFonts w:ascii="Times New Roman" w:eastAsia="Times New Roman" w:hAnsi="Times New Roman" w:cs="Times New Roman"/>
                <w:b/>
                <w:sz w:val="24"/>
                <w:szCs w:val="24"/>
              </w:rPr>
              <w:t>О</w:t>
            </w:r>
            <w:r w:rsidRPr="00D61394">
              <w:rPr>
                <w:rFonts w:ascii="Times New Roman" w:eastAsia="Times New Roman" w:hAnsi="Times New Roman" w:cs="Times New Roman"/>
                <w:b/>
                <w:sz w:val="24"/>
                <w:szCs w:val="24"/>
              </w:rPr>
              <w:t>.</w:t>
            </w:r>
          </w:p>
        </w:tc>
      </w:tr>
    </w:tbl>
    <w:p w14:paraId="3059F22F" w14:textId="77777777" w:rsidR="006247FD" w:rsidRDefault="006247FD" w:rsidP="006A37C6">
      <w:pPr>
        <w:pStyle w:val="10"/>
        <w:jc w:val="center"/>
        <w:rPr>
          <w:rFonts w:ascii="Times New Roman" w:eastAsia="Times New Roman" w:hAnsi="Times New Roman" w:cs="Times New Roman"/>
          <w:b/>
          <w:sz w:val="24"/>
          <w:szCs w:val="24"/>
        </w:rPr>
      </w:pPr>
    </w:p>
    <w:p w14:paraId="05ACBA76" w14:textId="77777777" w:rsidR="00F92C67" w:rsidRDefault="00F92C67" w:rsidP="006A37C6">
      <w:pPr>
        <w:pStyle w:val="10"/>
        <w:jc w:val="center"/>
        <w:rPr>
          <w:rFonts w:ascii="Times New Roman" w:eastAsia="Times New Roman" w:hAnsi="Times New Roman" w:cs="Times New Roman"/>
          <w:b/>
          <w:sz w:val="24"/>
          <w:szCs w:val="24"/>
        </w:rPr>
      </w:pPr>
    </w:p>
    <w:p w14:paraId="3A25D089" w14:textId="77777777" w:rsidR="00145425" w:rsidRDefault="00145425" w:rsidP="00145425">
      <w:pPr>
        <w:shd w:val="clear" w:color="auto" w:fill="FFFFFF"/>
        <w:spacing w:after="45" w:line="240" w:lineRule="auto"/>
        <w:rPr>
          <w:rFonts w:ascii="Times New Roman" w:eastAsiaTheme="minorHAnsi" w:hAnsi="Times New Roman" w:cs="Times New Roman"/>
          <w:sz w:val="24"/>
          <w:szCs w:val="24"/>
          <w:lang w:eastAsia="en-US"/>
        </w:rPr>
      </w:pPr>
    </w:p>
    <w:p w14:paraId="57BDDEA7" w14:textId="77777777" w:rsidR="00F92C67" w:rsidRDefault="00F92C67" w:rsidP="00145425">
      <w:pPr>
        <w:shd w:val="clear" w:color="auto" w:fill="FFFFFF"/>
        <w:spacing w:after="45" w:line="240" w:lineRule="auto"/>
        <w:rPr>
          <w:rFonts w:ascii="Times New Roman" w:eastAsiaTheme="minorHAnsi" w:hAnsi="Times New Roman" w:cs="Times New Roman"/>
          <w:sz w:val="24"/>
          <w:szCs w:val="24"/>
          <w:lang w:eastAsia="en-US"/>
        </w:rPr>
      </w:pPr>
    </w:p>
    <w:p w14:paraId="366C2E67" w14:textId="77777777" w:rsidR="003F1CD3" w:rsidRPr="00FF64F5" w:rsidRDefault="003F1CD3" w:rsidP="00A85039">
      <w:pPr>
        <w:shd w:val="clear" w:color="auto" w:fill="FFFFFF"/>
        <w:spacing w:line="240" w:lineRule="auto"/>
        <w:jc w:val="center"/>
        <w:rPr>
          <w:rFonts w:ascii="Times New Roman" w:hAnsi="Times New Roman" w:cs="Times New Roman"/>
          <w:b/>
          <w:sz w:val="24"/>
          <w:szCs w:val="24"/>
        </w:rPr>
      </w:pPr>
      <w:r w:rsidRPr="00FF64F5">
        <w:rPr>
          <w:rFonts w:ascii="Times New Roman" w:hAnsi="Times New Roman" w:cs="Times New Roman"/>
          <w:b/>
          <w:sz w:val="24"/>
          <w:szCs w:val="24"/>
        </w:rPr>
        <w:t>Алматы қаласы Қоғамдық кеңесінің №1 комиссиясыны</w:t>
      </w:r>
      <w:r w:rsidRPr="00FF64F5">
        <w:rPr>
          <w:rFonts w:ascii="Times New Roman" w:hAnsi="Times New Roman" w:cs="Times New Roman"/>
          <w:b/>
          <w:sz w:val="24"/>
          <w:szCs w:val="24"/>
          <w:lang w:val="kk-KZ"/>
        </w:rPr>
        <w:t>ң</w:t>
      </w:r>
      <w:r w:rsidRPr="00FF64F5">
        <w:rPr>
          <w:rFonts w:ascii="Times New Roman" w:hAnsi="Times New Roman" w:cs="Times New Roman"/>
          <w:b/>
          <w:sz w:val="24"/>
          <w:szCs w:val="24"/>
        </w:rPr>
        <w:t xml:space="preserve"> </w:t>
      </w:r>
    </w:p>
    <w:p w14:paraId="22CD9059" w14:textId="54759D40" w:rsidR="00F92C67" w:rsidRPr="00FF64F5" w:rsidRDefault="00FF64F5" w:rsidP="00A85039">
      <w:pPr>
        <w:shd w:val="clear" w:color="auto" w:fill="FFFFFF"/>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w:t>
      </w:r>
      <w:r>
        <w:rPr>
          <w:rFonts w:ascii="Times New Roman" w:hAnsi="Times New Roman" w:cs="Times New Roman"/>
          <w:b/>
          <w:sz w:val="24"/>
          <w:szCs w:val="24"/>
          <w:lang w:val="kk-KZ"/>
        </w:rPr>
        <w:t>қоғамдық  даму</w:t>
      </w:r>
      <w:r w:rsidRPr="00FF64F5">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мәдениет</w:t>
      </w:r>
      <w:r w:rsidRPr="00FF64F5">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спорт</w:t>
      </w:r>
      <w:r w:rsidRPr="00FF64F5">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және</w:t>
      </w:r>
      <w:r w:rsidRPr="00FF64F5">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жастар</w:t>
      </w:r>
      <w:r w:rsidRPr="00FF64F5">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жәніндегі)</w:t>
      </w:r>
    </w:p>
    <w:p w14:paraId="0DE25F32" w14:textId="77777777" w:rsidR="00FF64F5" w:rsidRPr="00FF64F5" w:rsidRDefault="00FF64F5" w:rsidP="00FF64F5">
      <w:pPr>
        <w:spacing w:line="240" w:lineRule="auto"/>
        <w:jc w:val="center"/>
        <w:rPr>
          <w:rFonts w:ascii="Times New Roman" w:hAnsi="Times New Roman" w:cs="Times New Roman"/>
          <w:b/>
          <w:sz w:val="24"/>
          <w:szCs w:val="24"/>
        </w:rPr>
      </w:pPr>
      <w:r w:rsidRPr="00FF64F5">
        <w:rPr>
          <w:rFonts w:ascii="Times New Roman" w:hAnsi="Times New Roman" w:cs="Times New Roman"/>
          <w:b/>
          <w:sz w:val="24"/>
          <w:szCs w:val="24"/>
        </w:rPr>
        <w:t>2023 жылға арналған</w:t>
      </w:r>
    </w:p>
    <w:p w14:paraId="406AAEA5" w14:textId="77777777" w:rsidR="00FF64F5" w:rsidRPr="00FF64F5" w:rsidRDefault="00FF64F5" w:rsidP="00FF64F5">
      <w:pPr>
        <w:spacing w:line="240" w:lineRule="auto"/>
        <w:jc w:val="center"/>
        <w:rPr>
          <w:rFonts w:ascii="Times New Roman" w:hAnsi="Times New Roman" w:cs="Times New Roman"/>
          <w:b/>
          <w:sz w:val="24"/>
          <w:szCs w:val="24"/>
        </w:rPr>
      </w:pPr>
      <w:r w:rsidRPr="00FF64F5">
        <w:rPr>
          <w:rFonts w:ascii="Times New Roman" w:hAnsi="Times New Roman" w:cs="Times New Roman"/>
          <w:b/>
          <w:sz w:val="24"/>
          <w:szCs w:val="24"/>
        </w:rPr>
        <w:t>ЖҰМЫС ЖОСПАРЫ</w:t>
      </w:r>
    </w:p>
    <w:p w14:paraId="06C63978" w14:textId="77777777" w:rsidR="00A85039" w:rsidRDefault="00A85039" w:rsidP="00A85039">
      <w:pPr>
        <w:shd w:val="clear" w:color="auto" w:fill="FFFFFF"/>
        <w:spacing w:line="240" w:lineRule="auto"/>
        <w:jc w:val="center"/>
        <w:rPr>
          <w:rFonts w:ascii="Times New Roman" w:hAnsi="Times New Roman" w:cs="Times New Roman"/>
          <w:b/>
        </w:rPr>
      </w:pPr>
    </w:p>
    <w:tbl>
      <w:tblPr>
        <w:tblStyle w:val="a5"/>
        <w:tblW w:w="9739" w:type="dxa"/>
        <w:tblInd w:w="-40" w:type="dxa"/>
        <w:tblLayout w:type="fixed"/>
        <w:tblLook w:val="0600" w:firstRow="0" w:lastRow="0" w:firstColumn="0" w:lastColumn="0" w:noHBand="1" w:noVBand="1"/>
      </w:tblPr>
      <w:tblGrid>
        <w:gridCol w:w="780"/>
        <w:gridCol w:w="5557"/>
        <w:gridCol w:w="1701"/>
        <w:gridCol w:w="1701"/>
      </w:tblGrid>
      <w:tr w:rsidR="00454BE0" w:rsidRPr="00545BEB" w14:paraId="4742F5A1" w14:textId="77777777" w:rsidTr="002C683D">
        <w:trPr>
          <w:trHeight w:val="61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9B1318" w14:textId="77777777" w:rsidR="00454BE0" w:rsidRPr="00545BEB" w:rsidRDefault="00454BE0" w:rsidP="00454BE0">
            <w:pPr>
              <w:pStyle w:val="10"/>
              <w:jc w:val="center"/>
              <w:rPr>
                <w:rFonts w:ascii="Times New Roman" w:eastAsia="Times New Roman" w:hAnsi="Times New Roman" w:cs="Times New Roman"/>
                <w:b/>
                <w:sz w:val="24"/>
                <w:szCs w:val="24"/>
              </w:rPr>
            </w:pPr>
            <w:r w:rsidRPr="00545BEB">
              <w:rPr>
                <w:rFonts w:ascii="Times New Roman" w:eastAsia="Times New Roman" w:hAnsi="Times New Roman" w:cs="Times New Roman"/>
                <w:b/>
                <w:sz w:val="24"/>
                <w:szCs w:val="24"/>
              </w:rPr>
              <w:t>№</w:t>
            </w:r>
          </w:p>
          <w:p w14:paraId="44387967" w14:textId="5BF87EFD" w:rsidR="00454BE0" w:rsidRPr="00545BEB" w:rsidRDefault="00454BE0" w:rsidP="00454BE0">
            <w:pPr>
              <w:pStyle w:val="10"/>
              <w:jc w:val="center"/>
              <w:rPr>
                <w:rFonts w:ascii="Times New Roman" w:eastAsia="Times New Roman" w:hAnsi="Times New Roman" w:cs="Times New Roman"/>
                <w:b/>
                <w:sz w:val="24"/>
                <w:szCs w:val="24"/>
              </w:rPr>
            </w:pP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963DA8" w14:textId="73C0093A" w:rsidR="00454BE0" w:rsidRPr="00545BEB" w:rsidRDefault="00454BE0" w:rsidP="00454BE0">
            <w:pPr>
              <w:pStyle w:val="pj"/>
              <w:jc w:val="center"/>
              <w:rPr>
                <w:rFonts w:eastAsia="Times New Roman"/>
                <w:b/>
              </w:rPr>
            </w:pPr>
            <w:r w:rsidRPr="001E6F80">
              <w:rPr>
                <w:rFonts w:eastAsia="Times New Roman"/>
                <w:b/>
              </w:rPr>
              <w:t>Іс-шараның атауы</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C83CAF" w14:textId="07AB0433" w:rsidR="00454BE0" w:rsidRPr="00545BEB" w:rsidRDefault="00454BE0" w:rsidP="00454BE0">
            <w:pPr>
              <w:pStyle w:val="10"/>
              <w:jc w:val="center"/>
              <w:rPr>
                <w:rFonts w:ascii="Times New Roman" w:eastAsia="Times New Roman" w:hAnsi="Times New Roman" w:cs="Times New Roman"/>
                <w:b/>
                <w:sz w:val="24"/>
                <w:szCs w:val="24"/>
              </w:rPr>
            </w:pPr>
            <w:r w:rsidRPr="001E6F80">
              <w:rPr>
                <w:rFonts w:ascii="Times New Roman" w:eastAsia="Times New Roman" w:hAnsi="Times New Roman" w:cs="Times New Roman"/>
                <w:b/>
                <w:sz w:val="24"/>
                <w:szCs w:val="24"/>
              </w:rPr>
              <w:t>Орындау уақыты</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6760C4" w14:textId="77777777" w:rsidR="00454BE0" w:rsidRPr="001E6F80" w:rsidRDefault="00454BE0" w:rsidP="00454BE0">
            <w:pPr>
              <w:pStyle w:val="10"/>
              <w:spacing w:line="240" w:lineRule="auto"/>
              <w:jc w:val="center"/>
              <w:rPr>
                <w:rFonts w:ascii="Times New Roman" w:eastAsia="Times New Roman" w:hAnsi="Times New Roman" w:cs="Times New Roman"/>
                <w:b/>
                <w:sz w:val="24"/>
                <w:szCs w:val="24"/>
              </w:rPr>
            </w:pPr>
            <w:r w:rsidRPr="001E6F80">
              <w:rPr>
                <w:rFonts w:ascii="Times New Roman" w:eastAsia="Times New Roman" w:hAnsi="Times New Roman" w:cs="Times New Roman"/>
                <w:b/>
                <w:sz w:val="24"/>
                <w:szCs w:val="24"/>
              </w:rPr>
              <w:t>Жауапты</w:t>
            </w:r>
          </w:p>
          <w:p w14:paraId="60C38144" w14:textId="07F8185F" w:rsidR="00454BE0" w:rsidRPr="00545BEB" w:rsidRDefault="00454BE0" w:rsidP="00454BE0">
            <w:pPr>
              <w:pStyle w:val="10"/>
              <w:jc w:val="center"/>
              <w:rPr>
                <w:rFonts w:ascii="Times New Roman" w:eastAsia="Times New Roman" w:hAnsi="Times New Roman" w:cs="Times New Roman"/>
                <w:b/>
                <w:sz w:val="24"/>
                <w:szCs w:val="24"/>
              </w:rPr>
            </w:pPr>
            <w:r w:rsidRPr="001E6F80">
              <w:rPr>
                <w:rFonts w:ascii="Times New Roman" w:eastAsia="Times New Roman" w:hAnsi="Times New Roman" w:cs="Times New Roman"/>
                <w:b/>
                <w:sz w:val="24"/>
                <w:szCs w:val="24"/>
              </w:rPr>
              <w:t>орындаушылар</w:t>
            </w:r>
          </w:p>
        </w:tc>
      </w:tr>
      <w:tr w:rsidR="00B139C3" w:rsidRPr="005322C7" w14:paraId="3D2FF0FE"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6ED5F8DA" w14:textId="77777777" w:rsidR="00B139C3" w:rsidRPr="005322C7" w:rsidRDefault="00E83F7E">
            <w:pPr>
              <w:pStyle w:val="10"/>
              <w:jc w:val="center"/>
              <w:rPr>
                <w:rFonts w:ascii="Times New Roman" w:eastAsia="Times New Roman" w:hAnsi="Times New Roman" w:cs="Times New Roman"/>
                <w:sz w:val="24"/>
                <w:szCs w:val="24"/>
              </w:rPr>
            </w:pPr>
            <w:r w:rsidRPr="005322C7">
              <w:rPr>
                <w:rFonts w:ascii="Times New Roman" w:eastAsia="Times New Roman" w:hAnsi="Times New Roman" w:cs="Times New Roman"/>
                <w:sz w:val="24"/>
                <w:szCs w:val="24"/>
              </w:rPr>
              <w:t>1</w:t>
            </w:r>
          </w:p>
        </w:tc>
        <w:tc>
          <w:tcPr>
            <w:tcW w:w="55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21B8BB75" w14:textId="7A62A8ED" w:rsidR="00B139C3" w:rsidRPr="005322C7" w:rsidRDefault="00454BE0" w:rsidP="00787700">
            <w:pPr>
              <w:pStyle w:val="10"/>
              <w:widowControl w:val="0"/>
              <w:spacing w:line="240" w:lineRule="auto"/>
              <w:jc w:val="center"/>
              <w:rPr>
                <w:rFonts w:ascii="Times New Roman" w:hAnsi="Times New Roman" w:cs="Times New Roman"/>
                <w:sz w:val="24"/>
                <w:szCs w:val="24"/>
              </w:rPr>
            </w:pPr>
            <w:r w:rsidRPr="001E6F80">
              <w:rPr>
                <w:rFonts w:ascii="Times New Roman" w:hAnsi="Times New Roman" w:cs="Times New Roman"/>
                <w:b/>
                <w:sz w:val="20"/>
                <w:szCs w:val="20"/>
              </w:rPr>
              <w:t>ЕСЕПТЕР ТЫҢДАУ</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46FC3F83" w14:textId="77777777" w:rsidR="00B139C3" w:rsidRPr="005322C7" w:rsidRDefault="00B139C3" w:rsidP="009273B4">
            <w:pPr>
              <w:pStyle w:val="10"/>
              <w:widowControl w:val="0"/>
              <w:spacing w:line="240"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561D4D6B" w14:textId="77777777" w:rsidR="00907B3F" w:rsidRPr="005322C7" w:rsidRDefault="00907B3F" w:rsidP="00907B3F">
            <w:pPr>
              <w:pStyle w:val="10"/>
              <w:rPr>
                <w:rFonts w:ascii="Times New Roman" w:hAnsi="Times New Roman" w:cs="Times New Roman"/>
                <w:sz w:val="24"/>
                <w:szCs w:val="24"/>
              </w:rPr>
            </w:pPr>
          </w:p>
        </w:tc>
      </w:tr>
      <w:tr w:rsidR="007D68AD" w:rsidRPr="00540A80" w14:paraId="70AF0B03"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733D020F" w14:textId="77777777" w:rsidR="007D68AD" w:rsidRPr="00540A80" w:rsidRDefault="007D68AD">
            <w:pPr>
              <w:pStyle w:val="10"/>
              <w:jc w:val="center"/>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1.1.</w:t>
            </w:r>
          </w:p>
        </w:tc>
        <w:tc>
          <w:tcPr>
            <w:tcW w:w="55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0684E5B9" w14:textId="76658C0F" w:rsidR="007D68AD" w:rsidRPr="00540A80" w:rsidRDefault="00787700" w:rsidP="00787700">
            <w:pPr>
              <w:pStyle w:val="10"/>
              <w:widowControl w:val="0"/>
              <w:spacing w:line="240" w:lineRule="auto"/>
              <w:rPr>
                <w:rFonts w:ascii="Times New Roman" w:hAnsi="Times New Roman" w:cs="Times New Roman"/>
                <w:b/>
                <w:sz w:val="24"/>
                <w:szCs w:val="24"/>
              </w:rPr>
            </w:pPr>
            <w:r w:rsidRPr="00540A80">
              <w:rPr>
                <w:rFonts w:ascii="Times New Roman" w:hAnsi="Times New Roman" w:cs="Times New Roman"/>
                <w:sz w:val="24"/>
                <w:szCs w:val="24"/>
              </w:rPr>
              <w:t xml:space="preserve">      </w:t>
            </w:r>
            <w:r w:rsidR="008111F5" w:rsidRPr="008111F5">
              <w:rPr>
                <w:rFonts w:ascii="Times New Roman" w:hAnsi="Times New Roman" w:cs="Times New Roman"/>
                <w:sz w:val="24"/>
                <w:szCs w:val="24"/>
              </w:rPr>
              <w:t>2021-2022 жылдарға арналған бюджеттің атқарылуы, 2022 жылы атқарылған жұмыстар және 2023 жылғы жұмыс жоспарлары туралы бес басқарманың есептерін тыңдау</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336DAFD1" w14:textId="58ED4278" w:rsidR="007D68AD" w:rsidRPr="00540A80" w:rsidRDefault="00976600" w:rsidP="009273B4">
            <w:pPr>
              <w:pStyle w:val="10"/>
              <w:widowControl w:val="0"/>
              <w:spacing w:line="240" w:lineRule="auto"/>
              <w:rPr>
                <w:rFonts w:ascii="Times New Roman" w:hAnsi="Times New Roman" w:cs="Times New Roman"/>
                <w:sz w:val="24"/>
                <w:szCs w:val="24"/>
              </w:rPr>
            </w:pPr>
            <w:r w:rsidRPr="00976600">
              <w:rPr>
                <w:rFonts w:ascii="Times New Roman" w:hAnsi="Times New Roman" w:cs="Times New Roman"/>
                <w:sz w:val="24"/>
                <w:szCs w:val="24"/>
              </w:rPr>
              <w:t>кестеге сәйкес</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11FEB4F4" w14:textId="77777777" w:rsidR="007D68AD" w:rsidRPr="00540A80" w:rsidRDefault="007D68AD" w:rsidP="0054767E">
            <w:pPr>
              <w:pStyle w:val="10"/>
              <w:rPr>
                <w:rFonts w:ascii="Times New Roman" w:hAnsi="Times New Roman" w:cs="Times New Roman"/>
                <w:sz w:val="24"/>
                <w:szCs w:val="24"/>
              </w:rPr>
            </w:pPr>
            <w:r w:rsidRPr="00540A80">
              <w:rPr>
                <w:rFonts w:ascii="Times New Roman" w:hAnsi="Times New Roman" w:cs="Times New Roman"/>
                <w:sz w:val="24"/>
                <w:szCs w:val="24"/>
              </w:rPr>
              <w:t xml:space="preserve">Комиссия </w:t>
            </w:r>
          </w:p>
          <w:p w14:paraId="31761CF6" w14:textId="77777777" w:rsidR="00093B99" w:rsidRPr="001E6F80" w:rsidRDefault="00093B99" w:rsidP="00093B99">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43E2D916" w14:textId="1B41E35C" w:rsidR="007D68AD" w:rsidRPr="00540A80" w:rsidRDefault="00093B99" w:rsidP="00093B99">
            <w:pPr>
              <w:pStyle w:val="10"/>
              <w:rPr>
                <w:rFonts w:ascii="Times New Roman" w:hAnsi="Times New Roman" w:cs="Times New Roman"/>
                <w:sz w:val="24"/>
                <w:szCs w:val="24"/>
              </w:rPr>
            </w:pPr>
            <w:r w:rsidRPr="001E6F80">
              <w:rPr>
                <w:rFonts w:ascii="Times New Roman" w:hAnsi="Times New Roman" w:cs="Times New Roman"/>
                <w:sz w:val="24"/>
                <w:szCs w:val="24"/>
              </w:rPr>
              <w:t>Сараптамалық топтар</w:t>
            </w:r>
          </w:p>
        </w:tc>
      </w:tr>
      <w:tr w:rsidR="00976600" w:rsidRPr="00540A80" w14:paraId="0538E916" w14:textId="77777777" w:rsidTr="0054767E">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46731F" w14:textId="77777777" w:rsidR="00976600" w:rsidRPr="00540A80" w:rsidRDefault="00976600" w:rsidP="00976600">
            <w:pPr>
              <w:pStyle w:val="10"/>
              <w:jc w:val="center"/>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1.2.</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BB17A5" w14:textId="0C77FFA4" w:rsidR="00976600" w:rsidRPr="00540A80" w:rsidRDefault="008111F5" w:rsidP="00976600">
            <w:pPr>
              <w:pStyle w:val="pj"/>
              <w:jc w:val="left"/>
              <w:rPr>
                <w:b/>
              </w:rPr>
            </w:pPr>
            <w:r w:rsidRPr="008111F5">
              <w:rPr>
                <w:rStyle w:val="s0"/>
              </w:rPr>
              <w:t>Алматы қаласының әлеуметтік даму, дін, мәдениет, жастар, спорт басқармаларына ведомстволық бағынысты ұйымдардың 2022 жылға арналған даму жоспарларының және 2022-2023 жылдарға арналған даму жоспарының орындалуы туралы есептерін тыңдау және талқылау.</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86F54D" w14:textId="62937E28" w:rsidR="00976600" w:rsidRPr="00540A80" w:rsidRDefault="00976600" w:rsidP="00976600">
            <w:pPr>
              <w:pStyle w:val="10"/>
              <w:widowControl w:val="0"/>
              <w:spacing w:line="240" w:lineRule="auto"/>
              <w:rPr>
                <w:rFonts w:ascii="Times New Roman" w:hAnsi="Times New Roman" w:cs="Times New Roman"/>
                <w:sz w:val="24"/>
                <w:szCs w:val="24"/>
              </w:rPr>
            </w:pPr>
            <w:r w:rsidRPr="00BD557F">
              <w:rPr>
                <w:rFonts w:ascii="Times New Roman" w:hAnsi="Times New Roman" w:cs="Times New Roman"/>
                <w:sz w:val="24"/>
                <w:szCs w:val="24"/>
              </w:rPr>
              <w:t>кестеге сәйкес</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11E7FE" w14:textId="77777777" w:rsidR="00093B99" w:rsidRPr="00540A80" w:rsidRDefault="00093B99" w:rsidP="00093B99">
            <w:pPr>
              <w:pStyle w:val="10"/>
              <w:rPr>
                <w:rFonts w:ascii="Times New Roman" w:hAnsi="Times New Roman" w:cs="Times New Roman"/>
                <w:sz w:val="24"/>
                <w:szCs w:val="24"/>
              </w:rPr>
            </w:pPr>
            <w:r w:rsidRPr="00540A80">
              <w:rPr>
                <w:rFonts w:ascii="Times New Roman" w:hAnsi="Times New Roman" w:cs="Times New Roman"/>
                <w:sz w:val="24"/>
                <w:szCs w:val="24"/>
              </w:rPr>
              <w:t xml:space="preserve">Комиссия </w:t>
            </w:r>
          </w:p>
          <w:p w14:paraId="77FDA528" w14:textId="77777777" w:rsidR="00093B99" w:rsidRPr="001E6F80" w:rsidRDefault="00093B99" w:rsidP="00093B99">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4C236726" w14:textId="58B5DDF9" w:rsidR="00976600" w:rsidRPr="00540A80" w:rsidRDefault="00093B99" w:rsidP="00093B99">
            <w:pPr>
              <w:pStyle w:val="10"/>
              <w:rPr>
                <w:rFonts w:ascii="Times New Roman" w:hAnsi="Times New Roman" w:cs="Times New Roman"/>
                <w:sz w:val="24"/>
                <w:szCs w:val="24"/>
              </w:rPr>
            </w:pPr>
            <w:r w:rsidRPr="001E6F80">
              <w:rPr>
                <w:rFonts w:ascii="Times New Roman" w:hAnsi="Times New Roman" w:cs="Times New Roman"/>
                <w:sz w:val="24"/>
                <w:szCs w:val="24"/>
              </w:rPr>
              <w:t>Сараптамалық топтар</w:t>
            </w:r>
          </w:p>
        </w:tc>
      </w:tr>
      <w:tr w:rsidR="00976600" w:rsidRPr="00540A80" w14:paraId="7FACA9C5"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D65268" w14:textId="51AD18E6" w:rsidR="00976600" w:rsidRPr="008A51EA" w:rsidRDefault="00976600" w:rsidP="0097660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2410DD" w14:textId="2DC2FC90" w:rsidR="00976600" w:rsidRPr="008111F5" w:rsidRDefault="008111F5" w:rsidP="00976600">
            <w:pPr>
              <w:pStyle w:val="pj"/>
              <w:rPr>
                <w:lang w:val="en-US"/>
              </w:rPr>
            </w:pPr>
            <w:r>
              <w:t>Б</w:t>
            </w:r>
            <w:r w:rsidRPr="008111F5">
              <w:t>юджеттік</w:t>
            </w:r>
            <w:r w:rsidRPr="008111F5">
              <w:rPr>
                <w:lang w:val="en-US"/>
              </w:rPr>
              <w:t xml:space="preserve"> </w:t>
            </w:r>
            <w:r w:rsidRPr="008111F5">
              <w:t>бағдарламалар</w:t>
            </w:r>
            <w:r w:rsidRPr="008111F5">
              <w:rPr>
                <w:lang w:val="en-US"/>
              </w:rPr>
              <w:t xml:space="preserve"> </w:t>
            </w:r>
            <w:r w:rsidRPr="008111F5">
              <w:t>әкімшісінің</w:t>
            </w:r>
            <w:r w:rsidRPr="008111F5">
              <w:rPr>
                <w:lang w:val="en-US"/>
              </w:rPr>
              <w:t xml:space="preserve"> </w:t>
            </w:r>
            <w:r w:rsidRPr="008111F5">
              <w:t>бюджеттік</w:t>
            </w:r>
            <w:r w:rsidRPr="008111F5">
              <w:rPr>
                <w:lang w:val="en-US"/>
              </w:rPr>
              <w:t xml:space="preserve"> </w:t>
            </w:r>
            <w:r w:rsidRPr="008111F5">
              <w:t>бағдарламаларының</w:t>
            </w:r>
            <w:r w:rsidRPr="008111F5">
              <w:rPr>
                <w:lang w:val="en-US"/>
              </w:rPr>
              <w:t xml:space="preserve">, </w:t>
            </w:r>
            <w:r w:rsidRPr="008111F5">
              <w:t>стратегиялық</w:t>
            </w:r>
            <w:r w:rsidRPr="008111F5">
              <w:rPr>
                <w:lang w:val="en-US"/>
              </w:rPr>
              <w:t xml:space="preserve"> </w:t>
            </w:r>
            <w:r w:rsidRPr="008111F5">
              <w:t>жоспарлардың</w:t>
            </w:r>
            <w:r w:rsidRPr="008111F5">
              <w:rPr>
                <w:lang w:val="en-US"/>
              </w:rPr>
              <w:t xml:space="preserve"> </w:t>
            </w:r>
            <w:r w:rsidRPr="008111F5">
              <w:t>немесе</w:t>
            </w:r>
            <w:r w:rsidRPr="008111F5">
              <w:rPr>
                <w:lang w:val="en-US"/>
              </w:rPr>
              <w:t xml:space="preserve"> </w:t>
            </w:r>
            <w:r w:rsidRPr="008111F5">
              <w:t>Алматы</w:t>
            </w:r>
            <w:r w:rsidRPr="008111F5">
              <w:rPr>
                <w:lang w:val="en-US"/>
              </w:rPr>
              <w:t xml:space="preserve"> </w:t>
            </w:r>
            <w:r w:rsidRPr="008111F5">
              <w:t>агломерациясын</w:t>
            </w:r>
            <w:r w:rsidRPr="008111F5">
              <w:rPr>
                <w:lang w:val="en-US"/>
              </w:rPr>
              <w:t xml:space="preserve"> </w:t>
            </w:r>
            <w:r w:rsidRPr="008111F5">
              <w:t>дамыту</w:t>
            </w:r>
            <w:r w:rsidRPr="008111F5">
              <w:rPr>
                <w:lang w:val="en-US"/>
              </w:rPr>
              <w:t xml:space="preserve"> </w:t>
            </w:r>
            <w:r w:rsidRPr="008111F5">
              <w:t>бағдарламаларының</w:t>
            </w:r>
            <w:r w:rsidRPr="008111F5">
              <w:rPr>
                <w:lang w:val="en-US"/>
              </w:rPr>
              <w:t xml:space="preserve">, </w:t>
            </w:r>
            <w:r w:rsidRPr="008111F5">
              <w:t>мемлекеттік</w:t>
            </w:r>
            <w:r w:rsidRPr="008111F5">
              <w:rPr>
                <w:lang w:val="en-US"/>
              </w:rPr>
              <w:t xml:space="preserve"> </w:t>
            </w:r>
            <w:r w:rsidRPr="008111F5">
              <w:t>бағдарламалардың</w:t>
            </w:r>
            <w:r w:rsidRPr="008111F5">
              <w:rPr>
                <w:lang w:val="en-US"/>
              </w:rPr>
              <w:t xml:space="preserve"> </w:t>
            </w:r>
            <w:r w:rsidRPr="008111F5">
              <w:t>іске</w:t>
            </w:r>
            <w:r w:rsidRPr="008111F5">
              <w:rPr>
                <w:lang w:val="en-US"/>
              </w:rPr>
              <w:t xml:space="preserve"> </w:t>
            </w:r>
            <w:r w:rsidRPr="008111F5">
              <w:t>асырылуын</w:t>
            </w:r>
            <w:r w:rsidRPr="008111F5">
              <w:rPr>
                <w:lang w:val="en-US"/>
              </w:rPr>
              <w:t xml:space="preserve"> </w:t>
            </w:r>
            <w:r w:rsidRPr="008111F5">
              <w:t>талқылау</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A7A0C9" w14:textId="4F5BC1A9" w:rsidR="00976600" w:rsidRPr="00540A80" w:rsidRDefault="00976600" w:rsidP="00976600">
            <w:pPr>
              <w:pStyle w:val="10"/>
              <w:widowControl w:val="0"/>
              <w:spacing w:line="240" w:lineRule="auto"/>
              <w:rPr>
                <w:rFonts w:ascii="Times New Roman" w:hAnsi="Times New Roman" w:cs="Times New Roman"/>
                <w:sz w:val="24"/>
                <w:szCs w:val="24"/>
              </w:rPr>
            </w:pPr>
            <w:r w:rsidRPr="00BD557F">
              <w:rPr>
                <w:rFonts w:ascii="Times New Roman" w:hAnsi="Times New Roman" w:cs="Times New Roman"/>
                <w:sz w:val="24"/>
                <w:szCs w:val="24"/>
              </w:rPr>
              <w:t>кестеге сәйкес</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C54B23" w14:textId="4E36B3F6" w:rsidR="00093B99" w:rsidRPr="00540A80" w:rsidRDefault="00093B99" w:rsidP="00093B99">
            <w:pPr>
              <w:pStyle w:val="10"/>
              <w:rPr>
                <w:rFonts w:ascii="Times New Roman" w:hAnsi="Times New Roman" w:cs="Times New Roman"/>
                <w:sz w:val="24"/>
                <w:szCs w:val="24"/>
              </w:rPr>
            </w:pPr>
          </w:p>
          <w:p w14:paraId="6BE05DFF" w14:textId="77777777" w:rsidR="00093B99" w:rsidRPr="001E6F80" w:rsidRDefault="00093B99" w:rsidP="00093B99">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40C92567" w14:textId="1982E923" w:rsidR="00976600" w:rsidRPr="00540A80" w:rsidRDefault="00093B99" w:rsidP="00093B99">
            <w:pPr>
              <w:pStyle w:val="10"/>
              <w:rPr>
                <w:rFonts w:ascii="Times New Roman" w:hAnsi="Times New Roman" w:cs="Times New Roman"/>
                <w:sz w:val="24"/>
                <w:szCs w:val="24"/>
              </w:rPr>
            </w:pPr>
            <w:r w:rsidRPr="001E6F80">
              <w:rPr>
                <w:rFonts w:ascii="Times New Roman" w:hAnsi="Times New Roman" w:cs="Times New Roman"/>
                <w:sz w:val="24"/>
                <w:szCs w:val="24"/>
              </w:rPr>
              <w:t>Сараптамалық топтар</w:t>
            </w:r>
          </w:p>
        </w:tc>
      </w:tr>
      <w:tr w:rsidR="00976600" w:rsidRPr="00540A80" w14:paraId="129FFD19"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F9E41A" w14:textId="78A0FE73" w:rsidR="00976600" w:rsidRPr="008A51EA" w:rsidRDefault="00976600" w:rsidP="0097660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B084E7" w14:textId="64D1E182" w:rsidR="00976600" w:rsidRPr="008111F5" w:rsidRDefault="008111F5" w:rsidP="00976600">
            <w:pPr>
              <w:pStyle w:val="pj"/>
              <w:rPr>
                <w:lang w:val="en-US"/>
              </w:rPr>
            </w:pPr>
            <w:r w:rsidRPr="008111F5">
              <w:t>нысаналы</w:t>
            </w:r>
            <w:r w:rsidRPr="008111F5">
              <w:rPr>
                <w:lang w:val="en-US"/>
              </w:rPr>
              <w:t xml:space="preserve"> </w:t>
            </w:r>
            <w:r w:rsidRPr="008111F5">
              <w:t>индикаторларға</w:t>
            </w:r>
            <w:r w:rsidRPr="008111F5">
              <w:rPr>
                <w:lang w:val="en-US"/>
              </w:rPr>
              <w:t xml:space="preserve"> </w:t>
            </w:r>
            <w:r w:rsidRPr="008111F5">
              <w:t>қол</w:t>
            </w:r>
            <w:r w:rsidRPr="008111F5">
              <w:rPr>
                <w:lang w:val="en-US"/>
              </w:rPr>
              <w:t xml:space="preserve"> </w:t>
            </w:r>
            <w:r w:rsidRPr="008111F5">
              <w:t>жеткізу</w:t>
            </w:r>
            <w:r w:rsidRPr="008111F5">
              <w:rPr>
                <w:lang w:val="en-US"/>
              </w:rPr>
              <w:t xml:space="preserve"> </w:t>
            </w:r>
            <w:r w:rsidRPr="008111F5">
              <w:t>туралы</w:t>
            </w:r>
            <w:r w:rsidRPr="008111F5">
              <w:rPr>
                <w:lang w:val="en-US"/>
              </w:rPr>
              <w:t xml:space="preserve"> </w:t>
            </w:r>
            <w:r w:rsidRPr="008111F5">
              <w:t>атқарушы</w:t>
            </w:r>
            <w:r w:rsidRPr="008111F5">
              <w:rPr>
                <w:lang w:val="en-US"/>
              </w:rPr>
              <w:t xml:space="preserve"> </w:t>
            </w:r>
            <w:r w:rsidRPr="008111F5">
              <w:t>органдардың</w:t>
            </w:r>
            <w:r w:rsidRPr="008111F5">
              <w:rPr>
                <w:lang w:val="en-US"/>
              </w:rPr>
              <w:t xml:space="preserve"> </w:t>
            </w:r>
            <w:r w:rsidRPr="008111F5">
              <w:t>есептерін</w:t>
            </w:r>
            <w:r w:rsidRPr="008111F5">
              <w:rPr>
                <w:lang w:val="en-US"/>
              </w:rPr>
              <w:t xml:space="preserve"> </w:t>
            </w:r>
            <w:r w:rsidRPr="008111F5">
              <w:t>талқылау</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E74206" w14:textId="301DDAF8" w:rsidR="00976600" w:rsidRPr="00540A80" w:rsidRDefault="00976600" w:rsidP="00976600">
            <w:pPr>
              <w:pStyle w:val="10"/>
              <w:widowControl w:val="0"/>
              <w:spacing w:line="240" w:lineRule="auto"/>
              <w:rPr>
                <w:rFonts w:ascii="Times New Roman" w:hAnsi="Times New Roman" w:cs="Times New Roman"/>
                <w:sz w:val="24"/>
                <w:szCs w:val="24"/>
              </w:rPr>
            </w:pPr>
            <w:r w:rsidRPr="00BD557F">
              <w:rPr>
                <w:rFonts w:ascii="Times New Roman" w:hAnsi="Times New Roman" w:cs="Times New Roman"/>
                <w:sz w:val="24"/>
                <w:szCs w:val="24"/>
              </w:rPr>
              <w:t>кестеге сәйкес</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7E455D" w14:textId="2AA04571" w:rsidR="00093B99" w:rsidRPr="00540A80" w:rsidRDefault="00093B99" w:rsidP="00093B99">
            <w:pPr>
              <w:pStyle w:val="10"/>
              <w:rPr>
                <w:rFonts w:ascii="Times New Roman" w:hAnsi="Times New Roman" w:cs="Times New Roman"/>
                <w:sz w:val="24"/>
                <w:szCs w:val="24"/>
              </w:rPr>
            </w:pPr>
          </w:p>
          <w:p w14:paraId="5F37C56B" w14:textId="77777777" w:rsidR="00093B99" w:rsidRPr="001E6F80" w:rsidRDefault="00093B99" w:rsidP="00093B99">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1EDCAB2F" w14:textId="6194D77E" w:rsidR="00976600" w:rsidRPr="00540A80" w:rsidRDefault="00976600" w:rsidP="00093B99">
            <w:pPr>
              <w:pStyle w:val="10"/>
              <w:rPr>
                <w:rFonts w:ascii="Times New Roman" w:hAnsi="Times New Roman" w:cs="Times New Roman"/>
                <w:sz w:val="24"/>
                <w:szCs w:val="24"/>
              </w:rPr>
            </w:pPr>
          </w:p>
        </w:tc>
      </w:tr>
      <w:tr w:rsidR="00976600" w:rsidRPr="00540A80" w14:paraId="40D33C0B"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BD6573" w14:textId="534E8C3E" w:rsidR="00976600" w:rsidRPr="008A51EA" w:rsidRDefault="00976600" w:rsidP="0097660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E9BD8C" w14:textId="4DD81CE5" w:rsidR="00976600" w:rsidRPr="008111F5" w:rsidRDefault="008111F5" w:rsidP="008111F5">
            <w:pPr>
              <w:pStyle w:val="pj"/>
              <w:rPr>
                <w:b/>
                <w:lang w:val="en-US"/>
              </w:rPr>
            </w:pPr>
            <w:r w:rsidRPr="008111F5">
              <w:t>бюджеттік</w:t>
            </w:r>
            <w:r w:rsidRPr="008111F5">
              <w:rPr>
                <w:lang w:val="en-US"/>
              </w:rPr>
              <w:t xml:space="preserve"> </w:t>
            </w:r>
            <w:r w:rsidRPr="008111F5">
              <w:t>бағдарламалар</w:t>
            </w:r>
            <w:r w:rsidRPr="008111F5">
              <w:rPr>
                <w:lang w:val="en-US"/>
              </w:rPr>
              <w:t xml:space="preserve"> </w:t>
            </w:r>
            <w:r w:rsidRPr="008111F5">
              <w:t>әкімшісінің</w:t>
            </w:r>
            <w:r w:rsidRPr="008111F5">
              <w:rPr>
                <w:lang w:val="en-US"/>
              </w:rPr>
              <w:t xml:space="preserve"> </w:t>
            </w:r>
            <w:r w:rsidRPr="008111F5">
              <w:t>бюджеттік</w:t>
            </w:r>
            <w:r w:rsidRPr="008111F5">
              <w:rPr>
                <w:lang w:val="en-US"/>
              </w:rPr>
              <w:t xml:space="preserve"> </w:t>
            </w:r>
            <w:r w:rsidRPr="008111F5">
              <w:t>бағдарламалардың</w:t>
            </w:r>
            <w:r w:rsidRPr="008111F5">
              <w:rPr>
                <w:lang w:val="en-US"/>
              </w:rPr>
              <w:t xml:space="preserve"> </w:t>
            </w:r>
            <w:r w:rsidRPr="008111F5">
              <w:t>іске</w:t>
            </w:r>
            <w:r w:rsidRPr="008111F5">
              <w:rPr>
                <w:lang w:val="en-US"/>
              </w:rPr>
              <w:t xml:space="preserve"> </w:t>
            </w:r>
            <w:r w:rsidRPr="008111F5">
              <w:t>асырылуы</w:t>
            </w:r>
            <w:r w:rsidRPr="008111F5">
              <w:rPr>
                <w:lang w:val="en-US"/>
              </w:rPr>
              <w:t xml:space="preserve"> </w:t>
            </w:r>
            <w:r w:rsidRPr="008111F5">
              <w:t>туралы</w:t>
            </w:r>
            <w:r w:rsidRPr="008111F5">
              <w:rPr>
                <w:lang w:val="en-US"/>
              </w:rPr>
              <w:t xml:space="preserve">, </w:t>
            </w:r>
            <w:r w:rsidRPr="008111F5">
              <w:t>тауарларды</w:t>
            </w:r>
            <w:r w:rsidRPr="008111F5">
              <w:rPr>
                <w:lang w:val="en-US"/>
              </w:rPr>
              <w:t xml:space="preserve"> (</w:t>
            </w:r>
            <w:r w:rsidRPr="008111F5">
              <w:t>жұмыстарды</w:t>
            </w:r>
            <w:r w:rsidRPr="008111F5">
              <w:rPr>
                <w:lang w:val="en-US"/>
              </w:rPr>
              <w:t xml:space="preserve">, </w:t>
            </w:r>
            <w:r w:rsidRPr="008111F5">
              <w:t>көрсетілетін</w:t>
            </w:r>
            <w:r w:rsidRPr="008111F5">
              <w:rPr>
                <w:lang w:val="en-US"/>
              </w:rPr>
              <w:t xml:space="preserve"> </w:t>
            </w:r>
            <w:r w:rsidRPr="008111F5">
              <w:t>қызметтерді</w:t>
            </w:r>
            <w:r w:rsidRPr="008111F5">
              <w:rPr>
                <w:lang w:val="en-US"/>
              </w:rPr>
              <w:t xml:space="preserve">) </w:t>
            </w:r>
            <w:r w:rsidRPr="008111F5">
              <w:t>өткізуден</w:t>
            </w:r>
            <w:r w:rsidRPr="008111F5">
              <w:rPr>
                <w:lang w:val="en-US"/>
              </w:rPr>
              <w:t xml:space="preserve"> </w:t>
            </w:r>
            <w:r w:rsidRPr="008111F5">
              <w:t>түсетін</w:t>
            </w:r>
            <w:r w:rsidRPr="008111F5">
              <w:rPr>
                <w:lang w:val="en-US"/>
              </w:rPr>
              <w:t xml:space="preserve"> </w:t>
            </w:r>
            <w:r w:rsidRPr="008111F5">
              <w:t>ақшаның</w:t>
            </w:r>
            <w:r w:rsidRPr="008111F5">
              <w:rPr>
                <w:lang w:val="en-US"/>
              </w:rPr>
              <w:t xml:space="preserve"> </w:t>
            </w:r>
            <w:r w:rsidRPr="008111F5">
              <w:t>түсуі</w:t>
            </w:r>
            <w:r w:rsidRPr="008111F5">
              <w:rPr>
                <w:lang w:val="en-US"/>
              </w:rPr>
              <w:t xml:space="preserve"> </w:t>
            </w:r>
            <w:r w:rsidRPr="008111F5">
              <w:t>мен</w:t>
            </w:r>
            <w:r w:rsidRPr="008111F5">
              <w:rPr>
                <w:lang w:val="en-US"/>
              </w:rPr>
              <w:t xml:space="preserve"> </w:t>
            </w:r>
            <w:r w:rsidRPr="008111F5">
              <w:t>жұмсалуы</w:t>
            </w:r>
            <w:r w:rsidRPr="008111F5">
              <w:rPr>
                <w:lang w:val="en-US"/>
              </w:rPr>
              <w:t xml:space="preserve"> </w:t>
            </w:r>
            <w:r w:rsidRPr="008111F5">
              <w:t>жоспарларының</w:t>
            </w:r>
            <w:r w:rsidRPr="008111F5">
              <w:rPr>
                <w:lang w:val="en-US"/>
              </w:rPr>
              <w:t xml:space="preserve"> </w:t>
            </w:r>
            <w:r w:rsidRPr="008111F5">
              <w:t>орындалуы</w:t>
            </w:r>
            <w:r w:rsidRPr="008111F5">
              <w:rPr>
                <w:b/>
                <w:lang w:val="en-US"/>
              </w:rPr>
              <w:t xml:space="preserve"> </w:t>
            </w:r>
            <w:r w:rsidRPr="008111F5">
              <w:t>туралы</w:t>
            </w:r>
            <w:r w:rsidRPr="008111F5">
              <w:rPr>
                <w:b/>
                <w:lang w:val="en-US"/>
              </w:rPr>
              <w:t xml:space="preserve">, </w:t>
            </w:r>
            <w:r w:rsidRPr="008111F5">
              <w:lastRenderedPageBreak/>
              <w:t>қайырымдылықтан</w:t>
            </w:r>
            <w:r w:rsidRPr="008111F5">
              <w:rPr>
                <w:lang w:val="en-US"/>
              </w:rPr>
              <w:t xml:space="preserve"> </w:t>
            </w:r>
            <w:r w:rsidRPr="008111F5">
              <w:t>түсетін</w:t>
            </w:r>
            <w:r w:rsidRPr="008111F5">
              <w:rPr>
                <w:lang w:val="en-US"/>
              </w:rPr>
              <w:t xml:space="preserve"> </w:t>
            </w:r>
            <w:r w:rsidRPr="008111F5">
              <w:t>ақшаның</w:t>
            </w:r>
            <w:r w:rsidRPr="008111F5">
              <w:rPr>
                <w:lang w:val="en-US"/>
              </w:rPr>
              <w:t xml:space="preserve"> </w:t>
            </w:r>
            <w:r w:rsidRPr="008111F5">
              <w:t>түсуі</w:t>
            </w:r>
            <w:r w:rsidRPr="008111F5">
              <w:rPr>
                <w:lang w:val="en-US"/>
              </w:rPr>
              <w:t xml:space="preserve"> </w:t>
            </w:r>
            <w:r w:rsidRPr="008111F5">
              <w:t>мен</w:t>
            </w:r>
            <w:r w:rsidRPr="008111F5">
              <w:rPr>
                <w:lang w:val="en-US"/>
              </w:rPr>
              <w:t xml:space="preserve"> </w:t>
            </w:r>
            <w:r w:rsidRPr="008111F5">
              <w:t>жұмсалуы</w:t>
            </w:r>
            <w:r w:rsidRPr="008111F5">
              <w:rPr>
                <w:lang w:val="en-US"/>
              </w:rPr>
              <w:t xml:space="preserve"> </w:t>
            </w:r>
            <w:r w:rsidRPr="008111F5">
              <w:t>туралы</w:t>
            </w:r>
            <w:r w:rsidRPr="008111F5">
              <w:rPr>
                <w:lang w:val="en-US"/>
              </w:rPr>
              <w:t xml:space="preserve"> </w:t>
            </w:r>
            <w:r w:rsidRPr="008111F5">
              <w:t>есептерін</w:t>
            </w:r>
            <w:r w:rsidRPr="008111F5">
              <w:rPr>
                <w:lang w:val="en-US"/>
              </w:rPr>
              <w:t xml:space="preserve"> </w:t>
            </w:r>
            <w:r w:rsidRPr="008111F5">
              <w:t>талқылау</w:t>
            </w:r>
            <w:r w:rsidRPr="008111F5">
              <w:rPr>
                <w:lang w:val="en-US"/>
              </w:rPr>
              <w:t>.</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199CB8" w14:textId="04661AF6" w:rsidR="00976600" w:rsidRPr="00540A80" w:rsidRDefault="00976600" w:rsidP="00976600">
            <w:pPr>
              <w:pStyle w:val="10"/>
              <w:widowControl w:val="0"/>
              <w:spacing w:line="240" w:lineRule="auto"/>
              <w:rPr>
                <w:rFonts w:ascii="Times New Roman" w:hAnsi="Times New Roman" w:cs="Times New Roman"/>
                <w:sz w:val="24"/>
                <w:szCs w:val="24"/>
              </w:rPr>
            </w:pPr>
            <w:r w:rsidRPr="00BD557F">
              <w:rPr>
                <w:rFonts w:ascii="Times New Roman" w:hAnsi="Times New Roman" w:cs="Times New Roman"/>
                <w:sz w:val="24"/>
                <w:szCs w:val="24"/>
              </w:rPr>
              <w:lastRenderedPageBreak/>
              <w:t>кестеге сәйкес</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5CC013" w14:textId="77777777" w:rsidR="00093B99" w:rsidRPr="001E6F80" w:rsidRDefault="00093B99" w:rsidP="00093B99">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7511A426" w14:textId="25418A92" w:rsidR="00976600" w:rsidRPr="00540A80" w:rsidRDefault="00093B99" w:rsidP="00093B99">
            <w:pPr>
              <w:pStyle w:val="10"/>
              <w:rPr>
                <w:rFonts w:ascii="Times New Roman" w:hAnsi="Times New Roman" w:cs="Times New Roman"/>
                <w:sz w:val="24"/>
                <w:szCs w:val="24"/>
              </w:rPr>
            </w:pPr>
            <w:r w:rsidRPr="001E6F80">
              <w:rPr>
                <w:rFonts w:ascii="Times New Roman" w:hAnsi="Times New Roman" w:cs="Times New Roman"/>
                <w:sz w:val="24"/>
                <w:szCs w:val="24"/>
              </w:rPr>
              <w:t>Сараптамалық топтар</w:t>
            </w:r>
          </w:p>
        </w:tc>
      </w:tr>
      <w:tr w:rsidR="007D68AD" w:rsidRPr="00540A80" w14:paraId="134CA156"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02B33DC1" w14:textId="77777777" w:rsidR="007D68AD" w:rsidRPr="00540A80" w:rsidRDefault="007D68AD" w:rsidP="00681440">
            <w:pPr>
              <w:pStyle w:val="10"/>
              <w:jc w:val="center"/>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lastRenderedPageBreak/>
              <w:t>2.</w:t>
            </w:r>
          </w:p>
        </w:tc>
        <w:tc>
          <w:tcPr>
            <w:tcW w:w="55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3154BABA" w14:textId="6A2B4A55" w:rsidR="007D68AD" w:rsidRPr="00540A80" w:rsidRDefault="00454BE0" w:rsidP="007A7126">
            <w:pPr>
              <w:pStyle w:val="10"/>
              <w:rPr>
                <w:rFonts w:ascii="Times New Roman" w:hAnsi="Times New Roman" w:cs="Times New Roman"/>
                <w:sz w:val="24"/>
                <w:szCs w:val="24"/>
              </w:rPr>
            </w:pPr>
            <w:r w:rsidRPr="00E86672">
              <w:rPr>
                <w:rFonts w:ascii="Times New Roman" w:eastAsia="Roboto" w:hAnsi="Times New Roman" w:cs="Times New Roman"/>
                <w:b/>
                <w:color w:val="000018"/>
                <w:sz w:val="20"/>
                <w:szCs w:val="20"/>
              </w:rPr>
              <w:t>ҚОҒАМДЫҚ МОНИТОРИНГ</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1A8C5275" w14:textId="77777777" w:rsidR="007D68AD" w:rsidRPr="00540A80" w:rsidRDefault="007D68AD" w:rsidP="006B34E0">
            <w:pPr>
              <w:pStyle w:val="10"/>
              <w:widowControl w:val="0"/>
              <w:spacing w:line="240"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144417AA" w14:textId="77777777" w:rsidR="007D68AD" w:rsidRPr="00540A80" w:rsidRDefault="007D68AD" w:rsidP="00907B3F">
            <w:pPr>
              <w:pStyle w:val="10"/>
              <w:rPr>
                <w:rFonts w:ascii="Times New Roman" w:eastAsia="Times New Roman" w:hAnsi="Times New Roman" w:cs="Times New Roman"/>
                <w:sz w:val="24"/>
                <w:szCs w:val="24"/>
              </w:rPr>
            </w:pPr>
          </w:p>
        </w:tc>
      </w:tr>
      <w:tr w:rsidR="007D68AD" w:rsidRPr="00540A80" w14:paraId="64564996"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D62C24" w14:textId="57E96BC3" w:rsidR="007D68AD" w:rsidRPr="00454BE0" w:rsidRDefault="00454BE0" w:rsidP="00681440">
            <w:pPr>
              <w:pStyle w:val="1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68615C" w14:textId="0E500F67" w:rsidR="007D68AD" w:rsidRPr="00BE6CA3" w:rsidRDefault="00BE6CA3" w:rsidP="0044503E">
            <w:pPr>
              <w:pStyle w:val="10"/>
              <w:rPr>
                <w:rFonts w:ascii="Times New Roman" w:eastAsia="Roboto" w:hAnsi="Times New Roman" w:cs="Times New Roman"/>
                <w:color w:val="000018"/>
                <w:sz w:val="24"/>
                <w:szCs w:val="24"/>
                <w:highlight w:val="white"/>
                <w:lang w:val="kk-KZ"/>
              </w:rPr>
            </w:pPr>
            <w:r w:rsidRPr="00BE6CA3">
              <w:rPr>
                <w:rFonts w:ascii="Times New Roman" w:eastAsia="Roboto" w:hAnsi="Times New Roman" w:cs="Times New Roman"/>
                <w:color w:val="000018"/>
                <w:sz w:val="24"/>
                <w:szCs w:val="24"/>
                <w:lang w:val="kk-KZ"/>
              </w:rPr>
              <w:t>Қоғамдық даму, дін, мәдениет, жастар, спорт басқармаларының ведомстволық бағынысты ұйымдарының даму жоспарларының орындалуын бақылау.</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6BB8B2" w14:textId="099D44FC" w:rsidR="007D68AD" w:rsidRPr="00540A80" w:rsidRDefault="00976600" w:rsidP="002154A3">
            <w:pPr>
              <w:pStyle w:val="10"/>
              <w:widowControl w:val="0"/>
              <w:spacing w:line="240" w:lineRule="auto"/>
              <w:rPr>
                <w:rFonts w:ascii="Times New Roman" w:hAnsi="Times New Roman" w:cs="Times New Roman"/>
                <w:sz w:val="24"/>
                <w:szCs w:val="24"/>
              </w:rPr>
            </w:pPr>
            <w:r w:rsidRPr="00976600">
              <w:rPr>
                <w:rFonts w:ascii="Times New Roman" w:hAnsi="Times New Roman" w:cs="Times New Roman"/>
                <w:sz w:val="24"/>
                <w:szCs w:val="24"/>
              </w:rPr>
              <w:t>келісілген кестеге сәйкес</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2A5328" w14:textId="77777777" w:rsidR="00093B99" w:rsidRPr="001E6F80" w:rsidRDefault="00093B99" w:rsidP="00093B99">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01DBB25D" w14:textId="33C4F3AF" w:rsidR="007D68AD" w:rsidRPr="00540A80" w:rsidRDefault="00093B99" w:rsidP="00093B99">
            <w:pPr>
              <w:pStyle w:val="10"/>
              <w:rPr>
                <w:rFonts w:ascii="Times New Roman" w:hAnsi="Times New Roman" w:cs="Times New Roman"/>
                <w:sz w:val="24"/>
                <w:szCs w:val="24"/>
              </w:rPr>
            </w:pPr>
            <w:r w:rsidRPr="001E6F80">
              <w:rPr>
                <w:rFonts w:ascii="Times New Roman" w:hAnsi="Times New Roman" w:cs="Times New Roman"/>
                <w:sz w:val="24"/>
                <w:szCs w:val="24"/>
              </w:rPr>
              <w:t>Сараптамалық топтар</w:t>
            </w:r>
          </w:p>
        </w:tc>
      </w:tr>
      <w:tr w:rsidR="007D68AD" w:rsidRPr="00540A80" w14:paraId="02C26260"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51FB59" w14:textId="30D80563" w:rsidR="007D68AD" w:rsidRPr="00454BE0" w:rsidRDefault="00454BE0" w:rsidP="00681440">
            <w:pPr>
              <w:pStyle w:val="1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5FE512" w14:textId="77777777" w:rsidR="00BE6CA3" w:rsidRDefault="00BE6CA3" w:rsidP="009660AE">
            <w:pPr>
              <w:rPr>
                <w:rStyle w:val="s0"/>
                <w:sz w:val="24"/>
                <w:szCs w:val="24"/>
                <w:lang w:val="kk-KZ"/>
              </w:rPr>
            </w:pPr>
            <w:r w:rsidRPr="00BE6CA3">
              <w:rPr>
                <w:rStyle w:val="s0"/>
                <w:sz w:val="24"/>
                <w:szCs w:val="24"/>
                <w:lang w:val="kk-KZ"/>
              </w:rPr>
              <w:t>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w:t>
            </w:r>
          </w:p>
          <w:p w14:paraId="5983D1BC" w14:textId="1378DB17" w:rsidR="009660AE" w:rsidRPr="00BE6CA3" w:rsidRDefault="00BE6CA3" w:rsidP="009660AE">
            <w:pPr>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Спорт комитеті</w:t>
            </w:r>
            <w:r w:rsidR="009660AE" w:rsidRPr="00BE6CA3">
              <w:rPr>
                <w:rFonts w:ascii="Times New Roman" w:hAnsi="Times New Roman" w:cs="Times New Roman"/>
                <w:b/>
                <w:bCs/>
                <w:sz w:val="24"/>
                <w:szCs w:val="24"/>
                <w:u w:val="single"/>
                <w:lang w:val="kk-KZ"/>
              </w:rPr>
              <w:t>:</w:t>
            </w:r>
          </w:p>
          <w:p w14:paraId="3111FBE7" w14:textId="77777777" w:rsidR="009660AE" w:rsidRPr="00930E01" w:rsidRDefault="009660AE" w:rsidP="009660AE">
            <w:pPr>
              <w:rPr>
                <w:rFonts w:ascii="Times New Roman" w:hAnsi="Times New Roman" w:cs="Times New Roman"/>
                <w:sz w:val="24"/>
                <w:szCs w:val="24"/>
              </w:rPr>
            </w:pPr>
            <w:r w:rsidRPr="00930E01">
              <w:rPr>
                <w:rFonts w:ascii="Times New Roman" w:hAnsi="Times New Roman" w:cs="Times New Roman"/>
                <w:sz w:val="24"/>
                <w:szCs w:val="24"/>
              </w:rPr>
              <w:t>Мониторинг IRONMAN ALMATY 70.3</w:t>
            </w:r>
          </w:p>
          <w:p w14:paraId="19F9A842" w14:textId="5ECD6D5E" w:rsidR="009660AE" w:rsidRPr="00930E01" w:rsidRDefault="009660AE" w:rsidP="009660AE">
            <w:pPr>
              <w:rPr>
                <w:rFonts w:ascii="Times New Roman" w:hAnsi="Times New Roman" w:cs="Times New Roman"/>
                <w:sz w:val="24"/>
                <w:szCs w:val="24"/>
              </w:rPr>
            </w:pPr>
            <w:r w:rsidRPr="00930E01">
              <w:rPr>
                <w:rFonts w:ascii="Times New Roman" w:hAnsi="Times New Roman" w:cs="Times New Roman"/>
                <w:sz w:val="24"/>
                <w:szCs w:val="24"/>
              </w:rPr>
              <w:t xml:space="preserve">Мониторинг </w:t>
            </w:r>
            <w:r w:rsidR="00BE6CA3" w:rsidRPr="00BE6CA3">
              <w:rPr>
                <w:rFonts w:ascii="Times New Roman" w:hAnsi="Times New Roman" w:cs="Times New Roman"/>
                <w:sz w:val="24"/>
                <w:szCs w:val="24"/>
              </w:rPr>
              <w:t>«Алматы» хоккей клубы» ЖШС</w:t>
            </w:r>
          </w:p>
          <w:p w14:paraId="19B8AF91" w14:textId="413D329D" w:rsidR="009660AE" w:rsidRPr="00930E01" w:rsidRDefault="00BE6CA3" w:rsidP="009660AE">
            <w:pPr>
              <w:rPr>
                <w:rFonts w:ascii="Times New Roman" w:hAnsi="Times New Roman" w:cs="Times New Roman"/>
                <w:b/>
                <w:bCs/>
                <w:sz w:val="24"/>
                <w:szCs w:val="24"/>
                <w:u w:val="single"/>
              </w:rPr>
            </w:pPr>
            <w:r w:rsidRPr="00BE6CA3">
              <w:rPr>
                <w:rFonts w:ascii="Times New Roman" w:hAnsi="Times New Roman" w:cs="Times New Roman"/>
                <w:b/>
                <w:bCs/>
                <w:sz w:val="24"/>
                <w:szCs w:val="24"/>
                <w:u w:val="single"/>
              </w:rPr>
              <w:t>Қоғамдық даму комитеті</w:t>
            </w:r>
            <w:r w:rsidR="009660AE" w:rsidRPr="00930E01">
              <w:rPr>
                <w:rFonts w:ascii="Times New Roman" w:hAnsi="Times New Roman" w:cs="Times New Roman"/>
                <w:b/>
                <w:bCs/>
                <w:sz w:val="24"/>
                <w:szCs w:val="24"/>
                <w:u w:val="single"/>
              </w:rPr>
              <w:t>:</w:t>
            </w:r>
          </w:p>
          <w:p w14:paraId="5D33FB02" w14:textId="3D34B4DC" w:rsidR="009660AE" w:rsidRPr="00930E01" w:rsidRDefault="009660AE" w:rsidP="009660AE">
            <w:pPr>
              <w:rPr>
                <w:rFonts w:ascii="Times New Roman" w:hAnsi="Times New Roman" w:cs="Times New Roman"/>
                <w:sz w:val="24"/>
                <w:szCs w:val="24"/>
              </w:rPr>
            </w:pPr>
            <w:r w:rsidRPr="00930E01">
              <w:rPr>
                <w:rFonts w:ascii="Times New Roman" w:hAnsi="Times New Roman" w:cs="Times New Roman"/>
                <w:sz w:val="24"/>
                <w:szCs w:val="24"/>
              </w:rPr>
              <w:t xml:space="preserve">Мониторинг </w:t>
            </w:r>
            <w:r w:rsidR="00BE6CA3" w:rsidRPr="00BE6CA3">
              <w:rPr>
                <w:rFonts w:ascii="Times New Roman" w:hAnsi="Times New Roman" w:cs="Times New Roman"/>
                <w:sz w:val="24"/>
                <w:szCs w:val="24"/>
              </w:rPr>
              <w:t>«Мониторинг және талдау орталығы» КМК</w:t>
            </w:r>
          </w:p>
          <w:p w14:paraId="2E315172" w14:textId="31A9AA5D" w:rsidR="009660AE" w:rsidRPr="00930E01" w:rsidRDefault="009660AE" w:rsidP="009660AE">
            <w:pPr>
              <w:rPr>
                <w:rFonts w:ascii="Times New Roman" w:hAnsi="Times New Roman" w:cs="Times New Roman"/>
                <w:sz w:val="24"/>
                <w:szCs w:val="24"/>
              </w:rPr>
            </w:pPr>
            <w:r w:rsidRPr="00930E01">
              <w:rPr>
                <w:rFonts w:ascii="Times New Roman" w:hAnsi="Times New Roman" w:cs="Times New Roman"/>
                <w:sz w:val="24"/>
                <w:szCs w:val="24"/>
              </w:rPr>
              <w:t xml:space="preserve">Мониторинг </w:t>
            </w:r>
            <w:r w:rsidR="00BE6CA3" w:rsidRPr="00BE6CA3">
              <w:rPr>
                <w:rFonts w:ascii="Times New Roman" w:hAnsi="Times New Roman" w:cs="Times New Roman"/>
                <w:sz w:val="24"/>
                <w:szCs w:val="24"/>
              </w:rPr>
              <w:t>«Рухани жаңғыру» КММ</w:t>
            </w:r>
          </w:p>
          <w:p w14:paraId="350E5476" w14:textId="13ADCC89" w:rsidR="009660AE" w:rsidRPr="00930E01" w:rsidRDefault="00BE6CA3" w:rsidP="009660AE">
            <w:pPr>
              <w:rPr>
                <w:rFonts w:ascii="Times New Roman" w:hAnsi="Times New Roman" w:cs="Times New Roman"/>
                <w:b/>
                <w:bCs/>
                <w:sz w:val="24"/>
                <w:szCs w:val="24"/>
              </w:rPr>
            </w:pPr>
            <w:r w:rsidRPr="00BE6CA3">
              <w:rPr>
                <w:rFonts w:ascii="Times New Roman" w:hAnsi="Times New Roman" w:cs="Times New Roman"/>
                <w:b/>
                <w:bCs/>
                <w:sz w:val="24"/>
                <w:szCs w:val="24"/>
                <w:u w:val="single"/>
              </w:rPr>
              <w:t>Жастар саясаты комитеті</w:t>
            </w:r>
            <w:r w:rsidR="009660AE" w:rsidRPr="00930E01">
              <w:rPr>
                <w:rFonts w:ascii="Times New Roman" w:hAnsi="Times New Roman" w:cs="Times New Roman"/>
                <w:b/>
                <w:bCs/>
                <w:sz w:val="24"/>
                <w:szCs w:val="24"/>
              </w:rPr>
              <w:t>:</w:t>
            </w:r>
          </w:p>
          <w:p w14:paraId="2B9A7DCF" w14:textId="77777777" w:rsidR="00BE6CA3" w:rsidRDefault="00BE6CA3" w:rsidP="009660AE">
            <w:pPr>
              <w:rPr>
                <w:rFonts w:ascii="Times New Roman" w:hAnsi="Times New Roman" w:cs="Times New Roman"/>
                <w:sz w:val="24"/>
                <w:szCs w:val="24"/>
              </w:rPr>
            </w:pPr>
            <w:r>
              <w:rPr>
                <w:rFonts w:ascii="Times New Roman" w:hAnsi="Times New Roman" w:cs="Times New Roman"/>
                <w:sz w:val="24"/>
                <w:szCs w:val="24"/>
              </w:rPr>
              <w:t>«</w:t>
            </w:r>
            <w:r w:rsidRPr="00BE6CA3">
              <w:rPr>
                <w:rFonts w:ascii="Times New Roman" w:hAnsi="Times New Roman" w:cs="Times New Roman"/>
                <w:sz w:val="24"/>
                <w:szCs w:val="24"/>
              </w:rPr>
              <w:t>Narkostop</w:t>
            </w:r>
            <w:r>
              <w:rPr>
                <w:rFonts w:ascii="Times New Roman" w:hAnsi="Times New Roman" w:cs="Times New Roman"/>
                <w:sz w:val="24"/>
                <w:szCs w:val="24"/>
              </w:rPr>
              <w:t>»</w:t>
            </w:r>
            <w:r w:rsidRPr="00BE6CA3">
              <w:rPr>
                <w:rFonts w:ascii="Times New Roman" w:hAnsi="Times New Roman" w:cs="Times New Roman"/>
                <w:sz w:val="24"/>
                <w:szCs w:val="24"/>
              </w:rPr>
              <w:t xml:space="preserve"> жобасының мониторингі</w:t>
            </w:r>
          </w:p>
          <w:p w14:paraId="319733E7" w14:textId="77777777" w:rsidR="00BE6CA3" w:rsidRDefault="009660AE" w:rsidP="009660AE">
            <w:pPr>
              <w:rPr>
                <w:rFonts w:ascii="Times New Roman" w:hAnsi="Times New Roman" w:cs="Times New Roman"/>
                <w:sz w:val="24"/>
                <w:szCs w:val="24"/>
              </w:rPr>
            </w:pPr>
            <w:r w:rsidRPr="00930E01">
              <w:rPr>
                <w:rFonts w:ascii="Times New Roman" w:hAnsi="Times New Roman" w:cs="Times New Roman"/>
                <w:sz w:val="24"/>
                <w:szCs w:val="24"/>
              </w:rPr>
              <w:t xml:space="preserve"> </w:t>
            </w:r>
            <w:r w:rsidR="00BE6CA3" w:rsidRPr="00BE6CA3">
              <w:rPr>
                <w:rFonts w:ascii="Times New Roman" w:hAnsi="Times New Roman" w:cs="Times New Roman"/>
                <w:sz w:val="24"/>
                <w:szCs w:val="24"/>
              </w:rPr>
              <w:t>Жастар саясатын дамыту мемлекеттік қорының мониторингі</w:t>
            </w:r>
          </w:p>
          <w:p w14:paraId="561A3BC9" w14:textId="76724D7F" w:rsidR="009660AE" w:rsidRPr="00930E01" w:rsidRDefault="00BE6CA3" w:rsidP="009660AE">
            <w:pPr>
              <w:rPr>
                <w:rFonts w:ascii="Times New Roman" w:hAnsi="Times New Roman" w:cs="Times New Roman"/>
                <w:b/>
                <w:bCs/>
                <w:sz w:val="24"/>
                <w:szCs w:val="24"/>
              </w:rPr>
            </w:pPr>
            <w:r>
              <w:rPr>
                <w:rFonts w:ascii="Times New Roman" w:hAnsi="Times New Roman" w:cs="Times New Roman"/>
                <w:b/>
                <w:bCs/>
                <w:sz w:val="24"/>
                <w:szCs w:val="24"/>
                <w:u w:val="single"/>
                <w:lang w:val="kk-KZ"/>
              </w:rPr>
              <w:t>Мәдениет комитеті</w:t>
            </w:r>
            <w:r w:rsidR="009660AE" w:rsidRPr="00930E01">
              <w:rPr>
                <w:rFonts w:ascii="Times New Roman" w:hAnsi="Times New Roman" w:cs="Times New Roman"/>
                <w:b/>
                <w:bCs/>
                <w:sz w:val="24"/>
                <w:szCs w:val="24"/>
              </w:rPr>
              <w:t>:</w:t>
            </w:r>
          </w:p>
          <w:p w14:paraId="69BB8A0D" w14:textId="77777777" w:rsidR="00BE6CA3" w:rsidRDefault="00BE6CA3" w:rsidP="0044503E">
            <w:pPr>
              <w:pStyle w:val="10"/>
              <w:rPr>
                <w:rFonts w:ascii="Times New Roman" w:hAnsi="Times New Roman" w:cs="Times New Roman"/>
                <w:sz w:val="24"/>
                <w:szCs w:val="24"/>
              </w:rPr>
            </w:pPr>
            <w:r w:rsidRPr="00BE6CA3">
              <w:rPr>
                <w:rFonts w:ascii="Times New Roman" w:hAnsi="Times New Roman" w:cs="Times New Roman"/>
                <w:sz w:val="24"/>
                <w:szCs w:val="24"/>
              </w:rPr>
              <w:t>Алматы хайуанаттар бағының мониторингі</w:t>
            </w:r>
          </w:p>
          <w:p w14:paraId="233F1C3E" w14:textId="5AAC1154" w:rsidR="00BE6CA3" w:rsidRDefault="00BE6CA3" w:rsidP="0044503E">
            <w:pPr>
              <w:pStyle w:val="10"/>
              <w:rPr>
                <w:rFonts w:ascii="Times New Roman" w:hAnsi="Times New Roman" w:cs="Times New Roman"/>
                <w:sz w:val="24"/>
                <w:szCs w:val="24"/>
              </w:rPr>
            </w:pPr>
            <w:r w:rsidRPr="00BE6CA3">
              <w:rPr>
                <w:rFonts w:ascii="Times New Roman" w:hAnsi="Times New Roman" w:cs="Times New Roman"/>
                <w:sz w:val="24"/>
                <w:szCs w:val="24"/>
              </w:rPr>
              <w:t>Қалалық маңызы бар тарихи ғимараттардың мониторингі</w:t>
            </w:r>
          </w:p>
          <w:p w14:paraId="2D247FD7" w14:textId="7EDE9C1F" w:rsidR="009660AE" w:rsidRPr="009660AE" w:rsidRDefault="00BE6CA3" w:rsidP="0044503E">
            <w:pPr>
              <w:pStyle w:val="10"/>
              <w:rPr>
                <w:rFonts w:ascii="Times New Roman" w:eastAsia="Roboto" w:hAnsi="Times New Roman" w:cs="Times New Roman"/>
                <w:i/>
                <w:iCs/>
                <w:color w:val="000018"/>
                <w:sz w:val="24"/>
                <w:szCs w:val="24"/>
                <w:u w:val="single"/>
              </w:rPr>
            </w:pPr>
            <w:r w:rsidRPr="00BE6CA3">
              <w:rPr>
                <w:rFonts w:ascii="Times New Roman" w:eastAsia="Roboto" w:hAnsi="Times New Roman" w:cs="Times New Roman"/>
                <w:i/>
                <w:iCs/>
                <w:color w:val="000018"/>
                <w:sz w:val="24"/>
                <w:szCs w:val="24"/>
                <w:u w:val="single"/>
              </w:rPr>
              <w:t>Қоғамдық мониторингке арналған жобалар жыл бойы толықтырылуы мүмкін</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493445" w14:textId="6E76FC85" w:rsidR="007D68AD" w:rsidRPr="00540A80" w:rsidRDefault="00976600" w:rsidP="002154A3">
            <w:pPr>
              <w:pStyle w:val="10"/>
              <w:widowControl w:val="0"/>
              <w:spacing w:line="240" w:lineRule="auto"/>
              <w:rPr>
                <w:rFonts w:ascii="Times New Roman" w:hAnsi="Times New Roman" w:cs="Times New Roman"/>
                <w:sz w:val="24"/>
                <w:szCs w:val="24"/>
              </w:rPr>
            </w:pPr>
            <w:r w:rsidRPr="00976600">
              <w:rPr>
                <w:rFonts w:ascii="Times New Roman" w:hAnsi="Times New Roman" w:cs="Times New Roman"/>
                <w:sz w:val="24"/>
                <w:szCs w:val="24"/>
              </w:rPr>
              <w:t>келісілген кестеге сәйкес</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02AA86" w14:textId="77777777" w:rsidR="00093B99" w:rsidRPr="001E6F80" w:rsidRDefault="00093B99" w:rsidP="00093B99">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417A0FF1" w14:textId="2D5490D3" w:rsidR="007D68AD" w:rsidRPr="00540A80" w:rsidRDefault="00093B99" w:rsidP="00093B99">
            <w:pPr>
              <w:pStyle w:val="10"/>
              <w:rPr>
                <w:rFonts w:ascii="Times New Roman" w:hAnsi="Times New Roman" w:cs="Times New Roman"/>
                <w:sz w:val="24"/>
                <w:szCs w:val="24"/>
              </w:rPr>
            </w:pPr>
            <w:r w:rsidRPr="001E6F80">
              <w:rPr>
                <w:rFonts w:ascii="Times New Roman" w:hAnsi="Times New Roman" w:cs="Times New Roman"/>
                <w:sz w:val="24"/>
                <w:szCs w:val="24"/>
              </w:rPr>
              <w:t>Сараптамалық топтар</w:t>
            </w:r>
          </w:p>
        </w:tc>
      </w:tr>
      <w:tr w:rsidR="007D68AD" w:rsidRPr="00B17EDE" w14:paraId="1103083B" w14:textId="77777777" w:rsidTr="00AB02BF">
        <w:trPr>
          <w:trHeight w:val="375"/>
        </w:trPr>
        <w:tc>
          <w:tcPr>
            <w:tcW w:w="78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2AB97DC3" w14:textId="19CF871B" w:rsidR="007D68AD" w:rsidRPr="00454BE0" w:rsidRDefault="00454BE0" w:rsidP="00AB02BF">
            <w:pPr>
              <w:pStyle w:val="1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5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291A7C81" w14:textId="11B61785" w:rsidR="007D68AD" w:rsidRPr="00B17EDE" w:rsidRDefault="00B17EDE" w:rsidP="00AB02BF">
            <w:pPr>
              <w:pStyle w:val="10"/>
              <w:widowControl w:val="0"/>
              <w:spacing w:line="240" w:lineRule="auto"/>
              <w:rPr>
                <w:rFonts w:ascii="Times New Roman" w:hAnsi="Times New Roman" w:cs="Times New Roman"/>
                <w:b/>
                <w:sz w:val="24"/>
                <w:szCs w:val="24"/>
                <w:lang w:val="kk-KZ"/>
              </w:rPr>
            </w:pPr>
            <w:r w:rsidRPr="00B17EDE">
              <w:rPr>
                <w:rFonts w:ascii="Times New Roman" w:hAnsi="Times New Roman" w:cs="Times New Roman"/>
                <w:b/>
                <w:sz w:val="24"/>
                <w:szCs w:val="24"/>
                <w:lang w:val="kk-KZ"/>
              </w:rPr>
              <w:t>Жеке және заңды тұлғалардың өтініштерін қарау</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78273275" w14:textId="77777777" w:rsidR="007D68AD" w:rsidRPr="00B17EDE" w:rsidRDefault="007D68AD" w:rsidP="00AB02BF">
            <w:pPr>
              <w:pStyle w:val="10"/>
              <w:widowControl w:val="0"/>
              <w:spacing w:line="240" w:lineRule="auto"/>
              <w:rPr>
                <w:rFonts w:ascii="Times New Roman" w:hAnsi="Times New Roman" w:cs="Times New Roman"/>
                <w:sz w:val="24"/>
                <w:szCs w:val="24"/>
                <w:lang w:val="kk-KZ"/>
              </w:rPr>
            </w:pP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12C7AB4B" w14:textId="77777777" w:rsidR="007D68AD" w:rsidRPr="00B17EDE" w:rsidRDefault="007D68AD" w:rsidP="00AB02BF">
            <w:pPr>
              <w:pStyle w:val="10"/>
              <w:rPr>
                <w:rFonts w:ascii="Times New Roman" w:eastAsia="Times New Roman" w:hAnsi="Times New Roman" w:cs="Times New Roman"/>
                <w:sz w:val="24"/>
                <w:szCs w:val="24"/>
                <w:lang w:val="kk-KZ"/>
              </w:rPr>
            </w:pPr>
          </w:p>
        </w:tc>
      </w:tr>
      <w:tr w:rsidR="007D68AD" w:rsidRPr="00540A80" w14:paraId="3D893CA1" w14:textId="77777777" w:rsidTr="00AB02BF">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5F8AD0" w14:textId="6A536FDE" w:rsidR="007D68AD" w:rsidRPr="00454BE0" w:rsidRDefault="00454BE0" w:rsidP="00AB02BF">
            <w:pPr>
              <w:pStyle w:val="1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5D1D10" w14:textId="3D018D98" w:rsidR="007D68AD" w:rsidRPr="001829EC" w:rsidRDefault="001829EC" w:rsidP="001829EC">
            <w:pPr>
              <w:pStyle w:val="pj"/>
              <w:ind w:firstLine="0"/>
              <w:jc w:val="left"/>
              <w:rPr>
                <w:b/>
                <w:lang w:val="kk-KZ"/>
              </w:rPr>
            </w:pPr>
            <w:r>
              <w:rPr>
                <w:rStyle w:val="s0"/>
                <w:lang w:val="kk-KZ"/>
              </w:rPr>
              <w:t>к</w:t>
            </w:r>
            <w:r w:rsidRPr="001829EC">
              <w:rPr>
                <w:rStyle w:val="s0"/>
                <w:lang w:val="kk-KZ"/>
              </w:rPr>
              <w:t>омиссия қызметi саласындағы әлеуметтiк маңызы бар мәселелер бойынша, оның iшiнде мемлекеттiк басқаруды жетiлдiру және мемлекеттiк аппараттың ашық жұмысын ұйымдастыру мәселелерi бойынша, оның iшiнде мемлекеттiк қызметшiлердiң қызметтiк әдеп нормаларын сақтау мәселелерi бойынша.</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30BDEF" w14:textId="78C21FB0" w:rsidR="007D68AD" w:rsidRPr="00540A80" w:rsidRDefault="00976600" w:rsidP="00AB02BF">
            <w:pPr>
              <w:pStyle w:val="10"/>
              <w:widowControl w:val="0"/>
              <w:spacing w:line="240" w:lineRule="auto"/>
              <w:rPr>
                <w:rFonts w:ascii="Times New Roman" w:hAnsi="Times New Roman" w:cs="Times New Roman"/>
                <w:sz w:val="24"/>
                <w:szCs w:val="24"/>
              </w:rPr>
            </w:pPr>
            <w:r w:rsidRPr="00976600">
              <w:rPr>
                <w:rFonts w:ascii="Times New Roman" w:hAnsi="Times New Roman" w:cs="Times New Roman"/>
                <w:sz w:val="24"/>
                <w:szCs w:val="24"/>
              </w:rPr>
              <w:t>өтініш берген кезде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A167C3" w14:textId="77777777" w:rsidR="00093B99" w:rsidRPr="001E6F80" w:rsidRDefault="00093B99" w:rsidP="00093B99">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53F372D5" w14:textId="5328C885" w:rsidR="007D68AD" w:rsidRPr="00540A80" w:rsidRDefault="007D68AD" w:rsidP="00AB02BF">
            <w:pPr>
              <w:pStyle w:val="10"/>
              <w:rPr>
                <w:rFonts w:ascii="Times New Roman" w:hAnsi="Times New Roman" w:cs="Times New Roman"/>
                <w:sz w:val="24"/>
                <w:szCs w:val="24"/>
              </w:rPr>
            </w:pPr>
          </w:p>
        </w:tc>
      </w:tr>
      <w:tr w:rsidR="007D68AD" w:rsidRPr="00540A80" w14:paraId="039A941B"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E7D1DE" w14:textId="1DF78DBD" w:rsidR="007D68AD" w:rsidRPr="00454BE0" w:rsidRDefault="00454BE0" w:rsidP="00681440">
            <w:pPr>
              <w:pStyle w:val="1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D81C5A" w14:textId="77777777" w:rsidR="007D68AD" w:rsidRDefault="001829EC" w:rsidP="00EA40C4">
            <w:pPr>
              <w:pStyle w:val="10"/>
              <w:rPr>
                <w:rFonts w:ascii="Times New Roman" w:eastAsia="Times New Roman" w:hAnsi="Times New Roman" w:cs="Times New Roman"/>
                <w:sz w:val="24"/>
                <w:szCs w:val="24"/>
                <w:lang w:val="kk-KZ"/>
              </w:rPr>
            </w:pPr>
            <w:r w:rsidRPr="001829EC">
              <w:rPr>
                <w:rFonts w:ascii="Times New Roman" w:eastAsia="Times New Roman" w:hAnsi="Times New Roman" w:cs="Times New Roman"/>
                <w:sz w:val="24"/>
                <w:szCs w:val="24"/>
                <w:lang w:val="kk-KZ"/>
              </w:rPr>
              <w:t>Қала әкіміне және тиісті басқармаларға азаматтардың өтініштеріне талдау жүргізу.</w:t>
            </w:r>
          </w:p>
          <w:p w14:paraId="03C47427" w14:textId="77777777" w:rsidR="001829EC" w:rsidRDefault="001829EC" w:rsidP="00EA40C4">
            <w:pPr>
              <w:pStyle w:val="10"/>
              <w:rPr>
                <w:rFonts w:ascii="Times New Roman" w:eastAsia="Times New Roman" w:hAnsi="Times New Roman" w:cs="Times New Roman"/>
                <w:sz w:val="24"/>
                <w:szCs w:val="24"/>
                <w:lang w:val="kk-KZ"/>
              </w:rPr>
            </w:pPr>
          </w:p>
          <w:p w14:paraId="5C6B0245" w14:textId="7B27BF05" w:rsidR="001829EC" w:rsidRPr="001829EC" w:rsidRDefault="001829EC" w:rsidP="00EA40C4">
            <w:pPr>
              <w:pStyle w:val="10"/>
              <w:rPr>
                <w:rStyle w:val="s0"/>
                <w:sz w:val="24"/>
                <w:szCs w:val="24"/>
                <w:lang w:val="kk-KZ"/>
              </w:rPr>
            </w:pPr>
            <w:bookmarkStart w:id="0" w:name="_GoBack"/>
            <w:bookmarkEnd w:id="0"/>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42FBFE" w14:textId="6BFF8E31" w:rsidR="007D68AD" w:rsidRPr="00540A80" w:rsidRDefault="00976600" w:rsidP="00681440">
            <w:pPr>
              <w:pStyle w:val="10"/>
              <w:widowControl w:val="0"/>
              <w:spacing w:line="240" w:lineRule="auto"/>
              <w:rPr>
                <w:rFonts w:ascii="Times New Roman" w:hAnsi="Times New Roman" w:cs="Times New Roman"/>
                <w:sz w:val="24"/>
                <w:szCs w:val="24"/>
              </w:rPr>
            </w:pPr>
            <w:r w:rsidRPr="00976600">
              <w:rPr>
                <w:rFonts w:ascii="Times New Roman" w:eastAsia="Times New Roman" w:hAnsi="Times New Roman" w:cs="Times New Roman"/>
                <w:sz w:val="24"/>
                <w:szCs w:val="24"/>
              </w:rPr>
              <w:t>Қажетінше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C9FA77" w14:textId="77777777" w:rsidR="007D68AD" w:rsidRPr="00540A80" w:rsidRDefault="007D68AD" w:rsidP="008E2BB6">
            <w:pPr>
              <w:pStyle w:val="10"/>
              <w:rPr>
                <w:rFonts w:ascii="Times New Roman" w:hAnsi="Times New Roman" w:cs="Times New Roman"/>
                <w:sz w:val="24"/>
                <w:szCs w:val="24"/>
              </w:rPr>
            </w:pPr>
            <w:r w:rsidRPr="00540A80">
              <w:rPr>
                <w:rFonts w:ascii="Times New Roman" w:hAnsi="Times New Roman" w:cs="Times New Roman"/>
                <w:sz w:val="24"/>
                <w:szCs w:val="24"/>
              </w:rPr>
              <w:t>комиссия</w:t>
            </w:r>
          </w:p>
        </w:tc>
      </w:tr>
      <w:tr w:rsidR="007D68AD" w:rsidRPr="00540A80" w14:paraId="5281E446"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5C308070" w14:textId="0EDAE1CD" w:rsidR="007D68AD" w:rsidRPr="00454BE0" w:rsidRDefault="00454BE0">
            <w:pPr>
              <w:pStyle w:val="1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4</w:t>
            </w:r>
          </w:p>
        </w:tc>
        <w:tc>
          <w:tcPr>
            <w:tcW w:w="55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4BBC1E1B" w14:textId="76CEEDB9" w:rsidR="007D68AD" w:rsidRPr="00540A80" w:rsidRDefault="00B17EDE" w:rsidP="00B17EDE">
            <w:pPr>
              <w:spacing w:before="120" w:after="120" w:line="240" w:lineRule="auto"/>
              <w:jc w:val="center"/>
              <w:rPr>
                <w:rFonts w:ascii="Times New Roman" w:eastAsia="Roboto" w:hAnsi="Times New Roman" w:cs="Times New Roman"/>
                <w:color w:val="000018"/>
                <w:sz w:val="24"/>
                <w:szCs w:val="24"/>
                <w:highlight w:val="white"/>
              </w:rPr>
            </w:pPr>
            <w:r w:rsidRPr="00B17EDE">
              <w:rPr>
                <w:rFonts w:ascii="Times New Roman" w:eastAsia="Times New Roman" w:hAnsi="Times New Roman" w:cs="Times New Roman"/>
                <w:b/>
                <w:sz w:val="24"/>
                <w:szCs w:val="24"/>
              </w:rPr>
              <w:t>Қоғамдық сараптама</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0ADBCE59" w14:textId="77777777" w:rsidR="007D68AD" w:rsidRPr="00540A80" w:rsidRDefault="007D68AD" w:rsidP="008E7D3B">
            <w:pPr>
              <w:spacing w:before="120" w:after="120" w:line="240" w:lineRule="auto"/>
              <w:jc w:val="bot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2D87EC52" w14:textId="77777777" w:rsidR="007D68AD" w:rsidRPr="00540A80" w:rsidRDefault="007D68AD">
            <w:pPr>
              <w:pStyle w:val="10"/>
              <w:rPr>
                <w:rFonts w:ascii="Times New Roman" w:hAnsi="Times New Roman" w:cs="Times New Roman"/>
                <w:sz w:val="24"/>
                <w:szCs w:val="24"/>
              </w:rPr>
            </w:pPr>
          </w:p>
        </w:tc>
      </w:tr>
      <w:tr w:rsidR="007D68AD" w:rsidRPr="00540A80" w14:paraId="79E615D8"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1F2D24" w14:textId="7E15377B" w:rsidR="007D68AD" w:rsidRPr="00454BE0" w:rsidRDefault="00454BE0" w:rsidP="00782FAA">
            <w:pPr>
              <w:pStyle w:val="1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13A482" w14:textId="77777777" w:rsidR="007D68AD" w:rsidRPr="00540A80" w:rsidRDefault="007D68AD" w:rsidP="00AB3AE8">
            <w:pPr>
              <w:spacing w:before="120" w:after="120" w:line="240" w:lineRule="auto"/>
              <w:rPr>
                <w:rFonts w:ascii="Times New Roman" w:eastAsia="Times New Roman" w:hAnsi="Times New Roman" w:cs="Times New Roman"/>
                <w:b/>
                <w:sz w:val="24"/>
                <w:szCs w:val="24"/>
              </w:rPr>
            </w:pPr>
            <w:r w:rsidRPr="00540A80">
              <w:rPr>
                <w:rStyle w:val="s0"/>
                <w:sz w:val="24"/>
                <w:szCs w:val="24"/>
              </w:rPr>
              <w:t xml:space="preserve"> </w:t>
            </w:r>
            <w:r w:rsidR="00AB3AE8" w:rsidRPr="00540A80">
              <w:rPr>
                <w:rStyle w:val="s0"/>
                <w:sz w:val="24"/>
                <w:szCs w:val="24"/>
              </w:rPr>
              <w:t>У</w:t>
            </w:r>
            <w:r w:rsidRPr="00540A80">
              <w:rPr>
                <w:rStyle w:val="s0"/>
                <w:sz w:val="24"/>
                <w:szCs w:val="24"/>
              </w:rPr>
              <w:t>частие в разработке и обсуждении проектов нормативных правовых актов, касающихся прав, свобод и обязанностей граждан, в соответствии с Законом Республики Казахстан «О правовых актах»</w:t>
            </w:r>
            <w:r w:rsidR="00AB3AE8" w:rsidRPr="00540A80">
              <w:rPr>
                <w:rStyle w:val="s0"/>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9ACE52" w14:textId="40F616AA" w:rsidR="007D68AD" w:rsidRPr="00540A80" w:rsidRDefault="00976600" w:rsidP="00907B3F">
            <w:pPr>
              <w:spacing w:before="120" w:after="120" w:line="240" w:lineRule="auto"/>
              <w:rPr>
                <w:rFonts w:ascii="Times New Roman" w:eastAsia="Times New Roman" w:hAnsi="Times New Roman" w:cs="Times New Roman"/>
                <w:sz w:val="24"/>
                <w:szCs w:val="24"/>
              </w:rPr>
            </w:pPr>
            <w:r w:rsidRPr="00976600">
              <w:rPr>
                <w:rFonts w:ascii="Times New Roman" w:eastAsia="Times New Roman" w:hAnsi="Times New Roman" w:cs="Times New Roman"/>
                <w:sz w:val="24"/>
                <w:szCs w:val="24"/>
              </w:rPr>
              <w:t>келгенде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53D3E6" w14:textId="77777777" w:rsidR="00093B99" w:rsidRPr="00540A80" w:rsidRDefault="00093B99" w:rsidP="00093B99">
            <w:pPr>
              <w:pStyle w:val="10"/>
              <w:rPr>
                <w:rFonts w:ascii="Times New Roman" w:hAnsi="Times New Roman" w:cs="Times New Roman"/>
                <w:sz w:val="24"/>
                <w:szCs w:val="24"/>
              </w:rPr>
            </w:pPr>
            <w:r w:rsidRPr="00540A80">
              <w:rPr>
                <w:rFonts w:ascii="Times New Roman" w:hAnsi="Times New Roman" w:cs="Times New Roman"/>
                <w:sz w:val="24"/>
                <w:szCs w:val="24"/>
              </w:rPr>
              <w:t xml:space="preserve">Комиссия </w:t>
            </w:r>
          </w:p>
          <w:p w14:paraId="3CF4F8D8" w14:textId="77777777" w:rsidR="00093B99" w:rsidRPr="001E6F80" w:rsidRDefault="00093B99" w:rsidP="00093B99">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09E0388C" w14:textId="1CFB4B97" w:rsidR="007D68AD" w:rsidRPr="00540A80" w:rsidRDefault="00093B99" w:rsidP="00093B99">
            <w:pPr>
              <w:pStyle w:val="10"/>
              <w:rPr>
                <w:rFonts w:ascii="Times New Roman" w:hAnsi="Times New Roman" w:cs="Times New Roman"/>
                <w:sz w:val="24"/>
                <w:szCs w:val="24"/>
              </w:rPr>
            </w:pPr>
            <w:r w:rsidRPr="001E6F80">
              <w:rPr>
                <w:rFonts w:ascii="Times New Roman" w:hAnsi="Times New Roman" w:cs="Times New Roman"/>
                <w:sz w:val="24"/>
                <w:szCs w:val="24"/>
              </w:rPr>
              <w:t>Сараптамалық топтар</w:t>
            </w:r>
          </w:p>
        </w:tc>
      </w:tr>
      <w:tr w:rsidR="00976600" w:rsidRPr="00540A80" w14:paraId="56676475"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E0E826" w14:textId="0EFE6ADD" w:rsidR="00976600" w:rsidRPr="00454BE0" w:rsidRDefault="00976600" w:rsidP="00976600">
            <w:pPr>
              <w:pStyle w:val="1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4.2</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36A3D6" w14:textId="13A21C56" w:rsidR="00976600" w:rsidRPr="00540A80" w:rsidRDefault="00976600" w:rsidP="00976600">
            <w:pPr>
              <w:spacing w:before="120" w:after="120" w:line="240" w:lineRule="auto"/>
              <w:rPr>
                <w:rStyle w:val="s0"/>
                <w:sz w:val="24"/>
                <w:szCs w:val="24"/>
              </w:rPr>
            </w:pPr>
            <w:r w:rsidRPr="00540A80">
              <w:rPr>
                <w:rFonts w:ascii="Times New Roman" w:eastAsia="Times New Roman" w:hAnsi="Times New Roman" w:cs="Times New Roman"/>
                <w:sz w:val="24"/>
                <w:szCs w:val="24"/>
              </w:rPr>
              <w:t>Осуществление общественной экспертизы проектов нормативных правовых актов, разработанных структурными подразделениями, органами управления и восьми районных акиматов города Алматы.</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38451F" w14:textId="55F4BFE0" w:rsidR="00976600" w:rsidRPr="00540A80" w:rsidRDefault="00976600" w:rsidP="00976600">
            <w:pPr>
              <w:spacing w:before="120" w:after="120" w:line="240" w:lineRule="auto"/>
              <w:rPr>
                <w:rFonts w:ascii="Times New Roman" w:eastAsia="Times New Roman" w:hAnsi="Times New Roman" w:cs="Times New Roman"/>
                <w:sz w:val="24"/>
                <w:szCs w:val="24"/>
              </w:rPr>
            </w:pPr>
            <w:r w:rsidRPr="005565D0">
              <w:rPr>
                <w:rFonts w:ascii="Times New Roman" w:eastAsia="Times New Roman" w:hAnsi="Times New Roman" w:cs="Times New Roman"/>
                <w:sz w:val="24"/>
                <w:szCs w:val="24"/>
              </w:rPr>
              <w:t>Қажетінше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C0A430" w14:textId="2E8895BF" w:rsidR="00976600" w:rsidRPr="00540A80" w:rsidRDefault="00093B99" w:rsidP="00976600">
            <w:pPr>
              <w:pStyle w:val="10"/>
              <w:rPr>
                <w:rFonts w:ascii="Times New Roman" w:hAnsi="Times New Roman" w:cs="Times New Roman"/>
                <w:sz w:val="24"/>
                <w:szCs w:val="24"/>
              </w:rPr>
            </w:pPr>
            <w:r w:rsidRPr="001E6F80">
              <w:rPr>
                <w:rFonts w:ascii="Times New Roman" w:hAnsi="Times New Roman" w:cs="Times New Roman"/>
                <w:sz w:val="24"/>
                <w:szCs w:val="24"/>
              </w:rPr>
              <w:t>Сараптамалық топтар</w:t>
            </w:r>
          </w:p>
        </w:tc>
      </w:tr>
      <w:tr w:rsidR="00976600" w:rsidRPr="00540A80" w14:paraId="29823329"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85BDFD" w14:textId="51565974" w:rsidR="00976600" w:rsidRPr="00454BE0" w:rsidRDefault="00976600" w:rsidP="00976600">
            <w:pPr>
              <w:pStyle w:val="1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D66974" w14:textId="255A6C1F" w:rsidR="00976600" w:rsidRPr="00540A80" w:rsidRDefault="00976600" w:rsidP="00976600">
            <w:pPr>
              <w:pStyle w:val="pj"/>
              <w:ind w:firstLine="0"/>
              <w:rPr>
                <w:rStyle w:val="s0"/>
              </w:rPr>
            </w:pPr>
            <w:r w:rsidRPr="00540A80">
              <w:t>Разработка и внесение в государственные органы предложений по совершенствованию ЗРК Об общественных советах и других законов Республики Казахстан.</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98591C" w14:textId="0F59D623" w:rsidR="00976600" w:rsidRPr="00540A80" w:rsidRDefault="00976600" w:rsidP="00976600">
            <w:pPr>
              <w:pStyle w:val="10"/>
              <w:widowControl w:val="0"/>
              <w:spacing w:line="240" w:lineRule="auto"/>
              <w:rPr>
                <w:rFonts w:ascii="Times New Roman" w:hAnsi="Times New Roman" w:cs="Times New Roman"/>
                <w:sz w:val="24"/>
                <w:szCs w:val="24"/>
              </w:rPr>
            </w:pPr>
            <w:r w:rsidRPr="005565D0">
              <w:rPr>
                <w:rFonts w:ascii="Times New Roman" w:eastAsia="Times New Roman" w:hAnsi="Times New Roman" w:cs="Times New Roman"/>
                <w:sz w:val="24"/>
                <w:szCs w:val="24"/>
              </w:rPr>
              <w:t>Қажетінше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DDC722" w14:textId="77777777" w:rsidR="00093B99" w:rsidRPr="00540A80" w:rsidRDefault="00093B99" w:rsidP="00093B99">
            <w:pPr>
              <w:pStyle w:val="10"/>
              <w:rPr>
                <w:rFonts w:ascii="Times New Roman" w:hAnsi="Times New Roman" w:cs="Times New Roman"/>
                <w:sz w:val="24"/>
                <w:szCs w:val="24"/>
              </w:rPr>
            </w:pPr>
            <w:r w:rsidRPr="00540A80">
              <w:rPr>
                <w:rFonts w:ascii="Times New Roman" w:hAnsi="Times New Roman" w:cs="Times New Roman"/>
                <w:sz w:val="24"/>
                <w:szCs w:val="24"/>
              </w:rPr>
              <w:t xml:space="preserve">Комиссия </w:t>
            </w:r>
          </w:p>
          <w:p w14:paraId="602D231D" w14:textId="77777777" w:rsidR="00093B99" w:rsidRPr="001E6F80" w:rsidRDefault="00093B99" w:rsidP="00093B99">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30759281" w14:textId="1A8FE8AC" w:rsidR="00976600" w:rsidRPr="00540A80" w:rsidRDefault="00976600" w:rsidP="00976600">
            <w:pPr>
              <w:pStyle w:val="10"/>
              <w:rPr>
                <w:rFonts w:ascii="Times New Roman" w:hAnsi="Times New Roman" w:cs="Times New Roman"/>
                <w:sz w:val="24"/>
                <w:szCs w:val="24"/>
              </w:rPr>
            </w:pPr>
          </w:p>
        </w:tc>
      </w:tr>
      <w:tr w:rsidR="007D68AD" w:rsidRPr="00540A80" w14:paraId="40C996E1"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02F16CA3" w14:textId="78D7B7AB" w:rsidR="007D68AD" w:rsidRPr="00454BE0" w:rsidRDefault="00454BE0">
            <w:pPr>
              <w:pStyle w:val="1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55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02E15A4C" w14:textId="6119C35D" w:rsidR="007D68AD" w:rsidRPr="00540A80" w:rsidRDefault="00B17EDE" w:rsidP="00B17EDE">
            <w:pPr>
              <w:pStyle w:val="10"/>
              <w:jc w:val="center"/>
              <w:rPr>
                <w:rFonts w:ascii="Times New Roman" w:hAnsi="Times New Roman" w:cs="Times New Roman"/>
                <w:sz w:val="24"/>
                <w:szCs w:val="24"/>
              </w:rPr>
            </w:pPr>
            <w:r w:rsidRPr="00003EF7">
              <w:rPr>
                <w:rFonts w:ascii="Times New Roman" w:hAnsi="Times New Roman" w:cs="Times New Roman"/>
                <w:b/>
                <w:sz w:val="20"/>
                <w:szCs w:val="20"/>
              </w:rPr>
              <w:t>ҚОҒАМДЫҚ ТЫҢДАУЛАР</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1A51C81E" w14:textId="77777777" w:rsidR="007D68AD" w:rsidRPr="00540A80" w:rsidRDefault="007D68AD">
            <w:pPr>
              <w:pStyle w:val="10"/>
              <w:widowControl w:val="0"/>
              <w:spacing w:line="240"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4E76DB58" w14:textId="77777777" w:rsidR="007D68AD" w:rsidRPr="00540A80" w:rsidRDefault="007D68AD">
            <w:pPr>
              <w:pStyle w:val="10"/>
              <w:rPr>
                <w:rFonts w:ascii="Times New Roman" w:eastAsia="Times New Roman" w:hAnsi="Times New Roman" w:cs="Times New Roman"/>
                <w:sz w:val="24"/>
                <w:szCs w:val="24"/>
              </w:rPr>
            </w:pPr>
          </w:p>
        </w:tc>
      </w:tr>
      <w:tr w:rsidR="007D68AD" w:rsidRPr="00540A80" w14:paraId="151E5C8B"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AE0A30" w14:textId="06AE05E6" w:rsidR="007D68AD" w:rsidRPr="00454BE0" w:rsidRDefault="00454BE0" w:rsidP="00782FAA">
            <w:pPr>
              <w:pStyle w:val="1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5.1</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C97BBF" w14:textId="77777777" w:rsidR="007D68AD" w:rsidRPr="00540A80" w:rsidRDefault="007D68AD" w:rsidP="00454BE0">
            <w:pPr>
              <w:pStyle w:val="pj"/>
              <w:ind w:firstLine="0"/>
              <w:jc w:val="left"/>
            </w:pPr>
            <w:r w:rsidRPr="00540A80">
              <w:rPr>
                <w:lang w:val="kk-KZ"/>
              </w:rPr>
              <w:t>О   проекте   бюджета       города  Алматы на 2023-2025 годы.</w:t>
            </w:r>
            <w:r w:rsidR="007704F2" w:rsidRPr="00540A80">
              <w:rPr>
                <w:lang w:val="kk-KZ"/>
              </w:rPr>
              <w:t xml:space="preserve"> </w:t>
            </w:r>
            <w:r w:rsidR="007704F2" w:rsidRPr="009660AE">
              <w:rPr>
                <w:lang w:val="kk-KZ"/>
              </w:rPr>
              <w:t>О</w:t>
            </w:r>
            <w:r w:rsidRPr="009660AE">
              <w:t>бсуждение проектов</w:t>
            </w:r>
            <w:r w:rsidRPr="00540A80">
              <w:t xml:space="preserve"> бюджетных программ администратора бюджетных программ, проектов стратегических планов или программ развития Алматы, проектов государственных программ, городских планов мероприятий</w:t>
            </w:r>
            <w:r w:rsidR="007704F2" w:rsidRPr="00540A80">
              <w:t>.</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9D43F2" w14:textId="76C4CE0C" w:rsidR="007D68AD" w:rsidRPr="00540A80" w:rsidRDefault="00976600" w:rsidP="00B630A9">
            <w:pPr>
              <w:pStyle w:val="10"/>
              <w:widowControl w:val="0"/>
              <w:spacing w:line="240" w:lineRule="auto"/>
              <w:rPr>
                <w:rFonts w:ascii="Times New Roman" w:hAnsi="Times New Roman" w:cs="Times New Roman"/>
                <w:sz w:val="24"/>
                <w:szCs w:val="24"/>
              </w:rPr>
            </w:pPr>
            <w:r w:rsidRPr="00976600">
              <w:rPr>
                <w:rFonts w:ascii="Times New Roman" w:hAnsi="Times New Roman" w:cs="Times New Roman"/>
                <w:sz w:val="24"/>
                <w:szCs w:val="24"/>
              </w:rPr>
              <w:t>Мәслихаттың жоспары бойынша</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78A3ED" w14:textId="77777777" w:rsidR="00093B99" w:rsidRPr="00540A80" w:rsidRDefault="00093B99" w:rsidP="00093B99">
            <w:pPr>
              <w:pStyle w:val="10"/>
              <w:rPr>
                <w:rFonts w:ascii="Times New Roman" w:hAnsi="Times New Roman" w:cs="Times New Roman"/>
                <w:sz w:val="24"/>
                <w:szCs w:val="24"/>
              </w:rPr>
            </w:pPr>
            <w:r w:rsidRPr="00540A80">
              <w:rPr>
                <w:rFonts w:ascii="Times New Roman" w:hAnsi="Times New Roman" w:cs="Times New Roman"/>
                <w:sz w:val="24"/>
                <w:szCs w:val="24"/>
              </w:rPr>
              <w:t xml:space="preserve">Комиссия </w:t>
            </w:r>
          </w:p>
          <w:p w14:paraId="58359C47" w14:textId="77777777" w:rsidR="00093B99" w:rsidRPr="001E6F80" w:rsidRDefault="00093B99" w:rsidP="00093B99">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5E0F8997" w14:textId="1BB94030" w:rsidR="007D68AD" w:rsidRPr="00540A80" w:rsidRDefault="00093B99" w:rsidP="00093B99">
            <w:pPr>
              <w:pStyle w:val="10"/>
              <w:rPr>
                <w:rFonts w:ascii="Times New Roman" w:hAnsi="Times New Roman" w:cs="Times New Roman"/>
                <w:sz w:val="24"/>
                <w:szCs w:val="24"/>
              </w:rPr>
            </w:pPr>
            <w:r w:rsidRPr="001E6F80">
              <w:rPr>
                <w:rFonts w:ascii="Times New Roman" w:hAnsi="Times New Roman" w:cs="Times New Roman"/>
                <w:sz w:val="24"/>
                <w:szCs w:val="24"/>
              </w:rPr>
              <w:t>Сараптамалық топтар</w:t>
            </w:r>
          </w:p>
        </w:tc>
      </w:tr>
      <w:tr w:rsidR="00AB3AE8" w:rsidRPr="00540A80" w14:paraId="5936DC18"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D10F8C" w14:textId="5D24F5E3" w:rsidR="00AB3AE8" w:rsidRPr="00454BE0" w:rsidRDefault="00454BE0" w:rsidP="00782FAA">
            <w:pPr>
              <w:pStyle w:val="1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5.2</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4E398A" w14:textId="4AAF76D5" w:rsidR="00AB3AE8" w:rsidRPr="00540A80" w:rsidRDefault="00AB3AE8" w:rsidP="00323B0B">
            <w:pPr>
              <w:pStyle w:val="pj"/>
              <w:ind w:firstLine="0"/>
              <w:jc w:val="left"/>
              <w:rPr>
                <w:lang w:val="kk-KZ"/>
              </w:rPr>
            </w:pPr>
            <w:r w:rsidRPr="00540A80">
              <w:rPr>
                <w:lang w:val="kk-KZ"/>
              </w:rPr>
              <w:t xml:space="preserve">О </w:t>
            </w:r>
            <w:r w:rsidR="007704F2" w:rsidRPr="00540A80">
              <w:rPr>
                <w:lang w:val="kk-KZ"/>
              </w:rPr>
              <w:t xml:space="preserve">деятельности правоохранительных органов по </w:t>
            </w:r>
            <w:r w:rsidRPr="00540A80">
              <w:rPr>
                <w:lang w:val="kk-KZ"/>
              </w:rPr>
              <w:t>противодействи</w:t>
            </w:r>
            <w:r w:rsidR="007704F2" w:rsidRPr="00540A80">
              <w:rPr>
                <w:lang w:val="kk-KZ"/>
              </w:rPr>
              <w:t>ю</w:t>
            </w:r>
            <w:r w:rsidRPr="00540A80">
              <w:rPr>
                <w:lang w:val="kk-KZ"/>
              </w:rPr>
              <w:t xml:space="preserve"> </w:t>
            </w:r>
            <w:r w:rsidR="007704F2" w:rsidRPr="00540A80">
              <w:rPr>
                <w:lang w:val="kk-KZ"/>
              </w:rPr>
              <w:t xml:space="preserve">коррупции </w:t>
            </w:r>
            <w:r w:rsidRPr="00540A80">
              <w:rPr>
                <w:lang w:val="kk-KZ"/>
              </w:rPr>
              <w:t xml:space="preserve">в управлениях </w:t>
            </w:r>
            <w:r w:rsidR="007704F2" w:rsidRPr="00540A80">
              <w:rPr>
                <w:lang w:val="kk-KZ"/>
              </w:rPr>
              <w:t>акимата и  районных акиматах по профилю деятельности Третьей комиссии.</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022825" w14:textId="77777777" w:rsidR="00AB3AE8" w:rsidRPr="00540A80" w:rsidRDefault="00AB3AE8" w:rsidP="00B630A9">
            <w:pPr>
              <w:pStyle w:val="10"/>
              <w:widowControl w:val="0"/>
              <w:spacing w:line="240"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CAD216" w14:textId="77777777" w:rsidR="00AB3AE8" w:rsidRPr="00540A80" w:rsidRDefault="007704F2" w:rsidP="00936D3D">
            <w:pPr>
              <w:pStyle w:val="10"/>
              <w:rPr>
                <w:rFonts w:ascii="Times New Roman" w:hAnsi="Times New Roman" w:cs="Times New Roman"/>
                <w:sz w:val="24"/>
                <w:szCs w:val="24"/>
              </w:rPr>
            </w:pPr>
            <w:r w:rsidRPr="00540A80">
              <w:rPr>
                <w:rFonts w:ascii="Times New Roman" w:hAnsi="Times New Roman" w:cs="Times New Roman"/>
                <w:sz w:val="24"/>
                <w:szCs w:val="24"/>
              </w:rPr>
              <w:t>Комиссия</w:t>
            </w:r>
          </w:p>
          <w:p w14:paraId="7FEA43C5" w14:textId="671BDE1A" w:rsidR="004C194B" w:rsidRPr="00540A80" w:rsidRDefault="0033440F" w:rsidP="004C194B">
            <w:pPr>
              <w:pStyle w:val="10"/>
              <w:rPr>
                <w:rFonts w:ascii="Times New Roman" w:hAnsi="Times New Roman" w:cs="Times New Roman"/>
                <w:sz w:val="24"/>
                <w:szCs w:val="24"/>
              </w:rPr>
            </w:pPr>
            <w:r w:rsidRPr="0033440F">
              <w:rPr>
                <w:rFonts w:ascii="Times New Roman" w:hAnsi="Times New Roman" w:cs="Times New Roman"/>
                <w:sz w:val="24"/>
                <w:szCs w:val="24"/>
              </w:rPr>
              <w:t>Сыбайлас жемқорлыққа қарсы іс-қимыл агенттігінің департаменті</w:t>
            </w:r>
          </w:p>
        </w:tc>
      </w:tr>
      <w:tr w:rsidR="007D68AD" w:rsidRPr="00540A80" w14:paraId="5DB125AF"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A66FF1" w14:textId="6DF9DB2E" w:rsidR="007D68AD" w:rsidRPr="00454BE0" w:rsidRDefault="00454BE0">
            <w:pPr>
              <w:pStyle w:val="1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5.3</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21479F" w14:textId="77777777" w:rsidR="007D68AD" w:rsidRPr="00540A80" w:rsidRDefault="007D68AD" w:rsidP="00454BE0">
            <w:pPr>
              <w:pStyle w:val="pj"/>
              <w:ind w:firstLine="0"/>
              <w:jc w:val="left"/>
            </w:pPr>
            <w:r w:rsidRPr="00540A80">
              <w:rPr>
                <w:rStyle w:val="s0"/>
                <w:b/>
              </w:rPr>
              <w:t>РЕКОМЕНДАЦИИ</w:t>
            </w:r>
            <w:r w:rsidRPr="00540A80">
              <w:rPr>
                <w:rStyle w:val="s0"/>
              </w:rPr>
              <w:t xml:space="preserve">  по итогам исполнения полномочий</w:t>
            </w:r>
            <w:r w:rsidR="00AB3AE8" w:rsidRPr="00540A80">
              <w:rPr>
                <w:rStyle w:val="s0"/>
              </w:rPr>
              <w:t xml:space="preserve">, </w:t>
            </w:r>
            <w:r w:rsidRPr="00540A80">
              <w:rPr>
                <w:rStyle w:val="s0"/>
              </w:rPr>
              <w:t xml:space="preserve"> внесение рекомендаций в соответствующий государственный орган.</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C554C9" w14:textId="46288DC4" w:rsidR="007D68AD" w:rsidRPr="00540A80" w:rsidRDefault="00976600" w:rsidP="00124DC7">
            <w:pPr>
              <w:pStyle w:val="10"/>
              <w:widowControl w:val="0"/>
              <w:spacing w:line="240" w:lineRule="auto"/>
              <w:rPr>
                <w:rFonts w:ascii="Times New Roman" w:hAnsi="Times New Roman" w:cs="Times New Roman"/>
                <w:sz w:val="24"/>
                <w:szCs w:val="24"/>
              </w:rPr>
            </w:pPr>
            <w:r w:rsidRPr="00976600">
              <w:rPr>
                <w:rStyle w:val="s0"/>
                <w:sz w:val="24"/>
                <w:szCs w:val="24"/>
              </w:rPr>
              <w:t>бір ай ішінде (он жұмыс күні ішінде)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527B6F" w14:textId="77777777" w:rsidR="007D68AD" w:rsidRPr="00540A80" w:rsidRDefault="007D68AD" w:rsidP="00936D3D">
            <w:pPr>
              <w:pStyle w:val="10"/>
              <w:rPr>
                <w:rFonts w:ascii="Times New Roman" w:hAnsi="Times New Roman" w:cs="Times New Roman"/>
                <w:sz w:val="24"/>
                <w:szCs w:val="24"/>
              </w:rPr>
            </w:pPr>
            <w:r w:rsidRPr="00540A80">
              <w:rPr>
                <w:rFonts w:ascii="Times New Roman" w:hAnsi="Times New Roman" w:cs="Times New Roman"/>
                <w:sz w:val="24"/>
                <w:szCs w:val="24"/>
              </w:rPr>
              <w:t>Комиссия</w:t>
            </w:r>
          </w:p>
          <w:p w14:paraId="4356380D" w14:textId="77777777" w:rsidR="007D68AD" w:rsidRPr="00540A80" w:rsidRDefault="007D68AD" w:rsidP="00936D3D">
            <w:pPr>
              <w:pStyle w:val="10"/>
              <w:rPr>
                <w:rFonts w:ascii="Times New Roman" w:eastAsia="Times New Roman" w:hAnsi="Times New Roman" w:cs="Times New Roman"/>
                <w:sz w:val="24"/>
                <w:szCs w:val="24"/>
              </w:rPr>
            </w:pPr>
          </w:p>
        </w:tc>
      </w:tr>
      <w:tr w:rsidR="007D68AD" w:rsidRPr="00540A80" w14:paraId="591279EA"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6FFF980B" w14:textId="2F6B239B" w:rsidR="007D68AD" w:rsidRPr="00540A80" w:rsidRDefault="0012459E" w:rsidP="00681440">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6</w:t>
            </w:r>
            <w:r w:rsidR="007D68AD" w:rsidRPr="00540A80">
              <w:rPr>
                <w:rFonts w:ascii="Times New Roman" w:eastAsia="Times New Roman" w:hAnsi="Times New Roman" w:cs="Times New Roman"/>
                <w:sz w:val="24"/>
                <w:szCs w:val="24"/>
              </w:rPr>
              <w:t>.</w:t>
            </w:r>
          </w:p>
        </w:tc>
        <w:tc>
          <w:tcPr>
            <w:tcW w:w="55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3B78C64C" w14:textId="35833985" w:rsidR="007D68AD" w:rsidRPr="00540A80" w:rsidRDefault="00B17EDE" w:rsidP="00B17EDE">
            <w:pPr>
              <w:pStyle w:val="10"/>
              <w:widowControl w:val="0"/>
              <w:spacing w:line="240" w:lineRule="auto"/>
              <w:jc w:val="center"/>
              <w:rPr>
                <w:rFonts w:ascii="Times New Roman" w:hAnsi="Times New Roman" w:cs="Times New Roman"/>
                <w:b/>
                <w:sz w:val="24"/>
                <w:szCs w:val="24"/>
              </w:rPr>
            </w:pPr>
            <w:r w:rsidRPr="00B17EDE">
              <w:rPr>
                <w:rFonts w:ascii="Times New Roman" w:eastAsia="Times New Roman" w:hAnsi="Times New Roman" w:cs="Times New Roman"/>
                <w:b/>
                <w:bCs/>
                <w:sz w:val="24"/>
                <w:szCs w:val="24"/>
              </w:rPr>
              <w:t>Жергілікті өзін-өзі басқаруды жүзеге асыруға қатысу</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235C2575" w14:textId="77777777" w:rsidR="007D68AD" w:rsidRPr="00540A80" w:rsidRDefault="007D68AD" w:rsidP="005539AF">
            <w:pPr>
              <w:pStyle w:val="10"/>
              <w:widowControl w:val="0"/>
              <w:spacing w:line="240"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2115B6CC" w14:textId="77777777" w:rsidR="007D68AD" w:rsidRPr="00540A80" w:rsidRDefault="007D68AD" w:rsidP="00681440">
            <w:pPr>
              <w:pStyle w:val="10"/>
              <w:rPr>
                <w:rFonts w:ascii="Times New Roman" w:hAnsi="Times New Roman" w:cs="Times New Roman"/>
                <w:sz w:val="24"/>
                <w:szCs w:val="24"/>
              </w:rPr>
            </w:pPr>
          </w:p>
        </w:tc>
      </w:tr>
      <w:tr w:rsidR="007D68AD" w:rsidRPr="00540A80" w14:paraId="372B23B4"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DBDCA0" w14:textId="3C41C6F4" w:rsidR="007D68AD" w:rsidRPr="0012459E" w:rsidRDefault="0012459E"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6.1</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ABBF10" w14:textId="77777777" w:rsidR="007D68AD" w:rsidRPr="00540A80" w:rsidRDefault="007D68AD" w:rsidP="0013412E">
            <w:pPr>
              <w:pStyle w:val="10"/>
              <w:widowControl w:val="0"/>
              <w:spacing w:line="240" w:lineRule="auto"/>
              <w:rPr>
                <w:rFonts w:ascii="Times New Roman" w:eastAsia="Times New Roman" w:hAnsi="Times New Roman" w:cs="Times New Roman"/>
                <w:b/>
                <w:bCs/>
                <w:sz w:val="24"/>
                <w:szCs w:val="24"/>
              </w:rPr>
            </w:pPr>
            <w:r w:rsidRPr="00540A80">
              <w:rPr>
                <w:rFonts w:ascii="Times New Roman" w:eastAsia="Times New Roman" w:hAnsi="Times New Roman" w:cs="Times New Roman"/>
                <w:sz w:val="24"/>
                <w:szCs w:val="24"/>
              </w:rPr>
              <w:t>Участие в работе в работе межведомственных комиссий, координационных советов, совещательных органов  при акиме города Алматы по профилю деятельности комиссии</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CDB9F4" w14:textId="6006EB66" w:rsidR="007D68AD" w:rsidRPr="00540A80" w:rsidRDefault="006F0BC4" w:rsidP="005539AF">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sz w:val="24"/>
                <w:szCs w:val="24"/>
              </w:rPr>
              <w:t>Бір жыл ішінде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288A62" w14:textId="77777777" w:rsidR="0033440F" w:rsidRDefault="0033440F" w:rsidP="000A4B66">
            <w:pPr>
              <w:pStyle w:val="10"/>
              <w:rPr>
                <w:rFonts w:ascii="Times New Roman" w:hAnsi="Times New Roman" w:cs="Times New Roman"/>
                <w:sz w:val="24"/>
                <w:szCs w:val="24"/>
              </w:rPr>
            </w:pPr>
            <w:r>
              <w:rPr>
                <w:rFonts w:ascii="Times New Roman" w:hAnsi="Times New Roman" w:cs="Times New Roman"/>
                <w:sz w:val="24"/>
                <w:szCs w:val="24"/>
                <w:lang w:val="kk-KZ"/>
              </w:rPr>
              <w:t>ҚК</w:t>
            </w:r>
            <w:r w:rsidRPr="0033440F">
              <w:rPr>
                <w:rFonts w:ascii="Times New Roman" w:hAnsi="Times New Roman" w:cs="Times New Roman"/>
                <w:sz w:val="24"/>
                <w:szCs w:val="24"/>
              </w:rPr>
              <w:t xml:space="preserve"> мүшелері</w:t>
            </w:r>
          </w:p>
          <w:p w14:paraId="6187F0BB" w14:textId="6951CCA2" w:rsidR="007D68AD" w:rsidRPr="00540A80" w:rsidRDefault="007D68AD" w:rsidP="000A4B66">
            <w:pPr>
              <w:pStyle w:val="10"/>
              <w:rPr>
                <w:rFonts w:ascii="Times New Roman" w:hAnsi="Times New Roman" w:cs="Times New Roman"/>
                <w:sz w:val="24"/>
                <w:szCs w:val="24"/>
              </w:rPr>
            </w:pPr>
            <w:r w:rsidRPr="00540A80">
              <w:rPr>
                <w:rFonts w:ascii="Times New Roman" w:hAnsi="Times New Roman" w:cs="Times New Roman"/>
                <w:sz w:val="24"/>
                <w:szCs w:val="24"/>
              </w:rPr>
              <w:t>комиссия</w:t>
            </w:r>
          </w:p>
        </w:tc>
      </w:tr>
      <w:tr w:rsidR="007D68AD" w:rsidRPr="00540A80" w14:paraId="48A47C6C"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058E34" w14:textId="69CC57FC" w:rsidR="007D68AD" w:rsidRPr="0012459E" w:rsidRDefault="0012459E" w:rsidP="0012459E">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6.2</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2D2441" w14:textId="77777777" w:rsidR="007D68AD" w:rsidRPr="00540A80" w:rsidRDefault="007D68AD" w:rsidP="001D613B">
            <w:pPr>
              <w:pStyle w:val="10"/>
              <w:widowControl w:val="0"/>
              <w:spacing w:line="240" w:lineRule="auto"/>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Участие в публичных , общественных слушаниях и мероприятиях по профильным вопросам комиссии</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D49067" w14:textId="5235C9B5" w:rsidR="007D68AD" w:rsidRPr="00540A80" w:rsidRDefault="006F0BC4" w:rsidP="005539AF">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sz w:val="24"/>
                <w:szCs w:val="24"/>
              </w:rPr>
              <w:t xml:space="preserve">Арнайы жоспар </w:t>
            </w:r>
            <w:r w:rsidRPr="006F0BC4">
              <w:rPr>
                <w:rFonts w:ascii="Times New Roman" w:hAnsi="Times New Roman" w:cs="Times New Roman"/>
                <w:sz w:val="24"/>
                <w:szCs w:val="24"/>
              </w:rPr>
              <w:lastRenderedPageBreak/>
              <w:t>бойынша</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B4A180" w14:textId="77777777" w:rsidR="007D68AD" w:rsidRPr="00540A80" w:rsidRDefault="007D68AD" w:rsidP="006247FD">
            <w:pPr>
              <w:pStyle w:val="10"/>
              <w:rPr>
                <w:rFonts w:ascii="Times New Roman" w:hAnsi="Times New Roman" w:cs="Times New Roman"/>
                <w:sz w:val="24"/>
                <w:szCs w:val="24"/>
              </w:rPr>
            </w:pPr>
            <w:r w:rsidRPr="00540A80">
              <w:rPr>
                <w:rFonts w:ascii="Times New Roman" w:hAnsi="Times New Roman" w:cs="Times New Roman"/>
                <w:sz w:val="24"/>
                <w:szCs w:val="24"/>
              </w:rPr>
              <w:lastRenderedPageBreak/>
              <w:t>Комиссия</w:t>
            </w:r>
          </w:p>
        </w:tc>
      </w:tr>
      <w:tr w:rsidR="007D68AD" w:rsidRPr="00540A80" w14:paraId="53C86B5C"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461BAA" w14:textId="5AEA4C6C" w:rsidR="007D68AD" w:rsidRPr="00540A80" w:rsidRDefault="0012459E" w:rsidP="00681440">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6</w:t>
            </w:r>
            <w:r w:rsidR="007D68AD" w:rsidRPr="00540A80">
              <w:rPr>
                <w:rFonts w:ascii="Times New Roman" w:eastAsia="Times New Roman" w:hAnsi="Times New Roman" w:cs="Times New Roman"/>
                <w:sz w:val="24"/>
                <w:szCs w:val="24"/>
              </w:rPr>
              <w:t>.3.</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A04032" w14:textId="77777777" w:rsidR="007D68AD" w:rsidRPr="00540A80" w:rsidRDefault="007D68AD" w:rsidP="00DF2AF7">
            <w:pPr>
              <w:pStyle w:val="10"/>
              <w:widowControl w:val="0"/>
              <w:spacing w:line="240" w:lineRule="auto"/>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Участие во встречах акимов города и  районов, руководителей управлений ,</w:t>
            </w:r>
            <w:r w:rsidR="004C194B" w:rsidRPr="00540A80">
              <w:rPr>
                <w:rFonts w:ascii="Times New Roman" w:eastAsia="Times New Roman" w:hAnsi="Times New Roman" w:cs="Times New Roman"/>
                <w:sz w:val="24"/>
                <w:szCs w:val="24"/>
              </w:rPr>
              <w:t xml:space="preserve"> </w:t>
            </w:r>
            <w:r w:rsidRPr="00540A80">
              <w:rPr>
                <w:rFonts w:ascii="Times New Roman" w:eastAsia="Times New Roman" w:hAnsi="Times New Roman" w:cs="Times New Roman"/>
                <w:sz w:val="24"/>
                <w:szCs w:val="24"/>
              </w:rPr>
              <w:t xml:space="preserve">а также депутатов с </w:t>
            </w:r>
            <w:r w:rsidR="00787700" w:rsidRPr="00540A80">
              <w:rPr>
                <w:rFonts w:ascii="Times New Roman" w:eastAsia="Times New Roman" w:hAnsi="Times New Roman" w:cs="Times New Roman"/>
                <w:sz w:val="24"/>
                <w:szCs w:val="24"/>
              </w:rPr>
              <w:t>жителями (</w:t>
            </w:r>
            <w:r w:rsidRPr="00540A80">
              <w:rPr>
                <w:rFonts w:ascii="Times New Roman" w:eastAsia="Times New Roman" w:hAnsi="Times New Roman" w:cs="Times New Roman"/>
                <w:sz w:val="24"/>
                <w:szCs w:val="24"/>
              </w:rPr>
              <w:t xml:space="preserve"> алматинцами и алматинками).</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CB862C" w14:textId="0E76A768" w:rsidR="007D68AD" w:rsidRPr="00540A80" w:rsidRDefault="006F0BC4" w:rsidP="0044416D">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sz w:val="24"/>
                <w:szCs w:val="24"/>
              </w:rPr>
              <w:t>кестеге сәйкес</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569734" w14:textId="77777777" w:rsidR="0033440F" w:rsidRDefault="0033440F" w:rsidP="0033440F">
            <w:pPr>
              <w:pStyle w:val="10"/>
              <w:rPr>
                <w:rFonts w:ascii="Times New Roman" w:hAnsi="Times New Roman" w:cs="Times New Roman"/>
                <w:sz w:val="24"/>
                <w:szCs w:val="24"/>
              </w:rPr>
            </w:pPr>
            <w:r>
              <w:rPr>
                <w:rFonts w:ascii="Times New Roman" w:hAnsi="Times New Roman" w:cs="Times New Roman"/>
                <w:sz w:val="24"/>
                <w:szCs w:val="24"/>
                <w:lang w:val="kk-KZ"/>
              </w:rPr>
              <w:t>ҚК</w:t>
            </w:r>
            <w:r w:rsidRPr="0033440F">
              <w:rPr>
                <w:rFonts w:ascii="Times New Roman" w:hAnsi="Times New Roman" w:cs="Times New Roman"/>
                <w:sz w:val="24"/>
                <w:szCs w:val="24"/>
              </w:rPr>
              <w:t xml:space="preserve"> мүшелері</w:t>
            </w:r>
          </w:p>
          <w:p w14:paraId="003030AF" w14:textId="39F39CF4" w:rsidR="007D68AD" w:rsidRPr="00540A80" w:rsidRDefault="0033440F" w:rsidP="0033440F">
            <w:pPr>
              <w:pStyle w:val="10"/>
              <w:rPr>
                <w:rFonts w:ascii="Times New Roman" w:hAnsi="Times New Roman" w:cs="Times New Roman"/>
                <w:sz w:val="24"/>
                <w:szCs w:val="24"/>
              </w:rPr>
            </w:pPr>
            <w:r w:rsidRPr="00540A80">
              <w:rPr>
                <w:rFonts w:ascii="Times New Roman" w:hAnsi="Times New Roman" w:cs="Times New Roman"/>
                <w:sz w:val="24"/>
                <w:szCs w:val="24"/>
              </w:rPr>
              <w:t>комиссия</w:t>
            </w:r>
          </w:p>
        </w:tc>
      </w:tr>
      <w:tr w:rsidR="007D68AD" w:rsidRPr="00540A80" w14:paraId="1522FCC2"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CB94B2" w14:textId="6982B64E" w:rsidR="007D68AD" w:rsidRPr="0012459E" w:rsidRDefault="0012459E"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6.4</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144495" w14:textId="77777777" w:rsidR="007D68AD" w:rsidRPr="00540A80" w:rsidRDefault="007D68AD" w:rsidP="004502DE">
            <w:pPr>
              <w:pStyle w:val="10"/>
              <w:widowControl w:val="0"/>
              <w:spacing w:line="240" w:lineRule="auto"/>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Участие членов комиссии в мероприятиях совместно с неправительственным сектором города Алматы.</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97F2C0" w14:textId="1BC8E78C" w:rsidR="007D68AD" w:rsidRPr="00540A80" w:rsidRDefault="006F0BC4" w:rsidP="005539AF">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sz w:val="24"/>
                <w:szCs w:val="24"/>
              </w:rPr>
              <w:t>Бір жыл ішінде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1C0155" w14:textId="77777777" w:rsidR="0033440F" w:rsidRPr="001E6F80" w:rsidRDefault="0033440F" w:rsidP="0033440F">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1B9097F9" w14:textId="77777777" w:rsidR="007D68AD" w:rsidRPr="00540A80" w:rsidRDefault="007D68AD" w:rsidP="006247FD">
            <w:pPr>
              <w:pStyle w:val="10"/>
              <w:rPr>
                <w:rFonts w:ascii="Times New Roman" w:hAnsi="Times New Roman" w:cs="Times New Roman"/>
                <w:sz w:val="24"/>
                <w:szCs w:val="24"/>
              </w:rPr>
            </w:pPr>
          </w:p>
        </w:tc>
      </w:tr>
      <w:tr w:rsidR="007D68AD" w:rsidRPr="00540A80" w14:paraId="3D104AEC" w14:textId="77777777" w:rsidTr="0046283E">
        <w:trPr>
          <w:trHeight w:val="375"/>
        </w:trPr>
        <w:tc>
          <w:tcPr>
            <w:tcW w:w="7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7A475505" w14:textId="0F8E5D06"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55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1D95AA03" w14:textId="456E4C66" w:rsidR="007D68AD" w:rsidRPr="00540A80" w:rsidRDefault="00AC2FBB" w:rsidP="00B17EDE">
            <w:pPr>
              <w:pStyle w:val="10"/>
              <w:widowControl w:val="0"/>
              <w:spacing w:line="240" w:lineRule="auto"/>
              <w:jc w:val="center"/>
              <w:rPr>
                <w:rFonts w:ascii="Times New Roman" w:eastAsia="Times New Roman" w:hAnsi="Times New Roman" w:cs="Times New Roman"/>
                <w:sz w:val="24"/>
                <w:szCs w:val="24"/>
              </w:rPr>
            </w:pPr>
            <w:r w:rsidRPr="00FB6E0B">
              <w:rPr>
                <w:rFonts w:ascii="Times New Roman" w:eastAsia="Times New Roman" w:hAnsi="Times New Roman" w:cs="Times New Roman"/>
                <w:b/>
                <w:bCs/>
                <w:sz w:val="20"/>
                <w:szCs w:val="20"/>
              </w:rPr>
              <w:t xml:space="preserve">ҚОҒАМДЫҚ МАҢЫЗДЫ </w:t>
            </w:r>
            <w:r w:rsidRPr="00FB6E0B">
              <w:rPr>
                <w:rFonts w:ascii="Times New Roman" w:eastAsia="Times New Roman" w:hAnsi="Times New Roman" w:cs="Times New Roman"/>
                <w:b/>
                <w:bCs/>
                <w:sz w:val="20"/>
                <w:szCs w:val="20"/>
                <w:lang w:val="kk-KZ"/>
              </w:rPr>
              <w:t>ШАРАҒЫЛАР</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11A7FF0C" w14:textId="77777777" w:rsidR="007D68AD" w:rsidRPr="00540A80" w:rsidRDefault="007D68AD" w:rsidP="005539AF">
            <w:pPr>
              <w:pStyle w:val="10"/>
              <w:widowControl w:val="0"/>
              <w:spacing w:line="240"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74F02D8C" w14:textId="77777777" w:rsidR="007D68AD" w:rsidRPr="00540A80" w:rsidRDefault="007D68AD" w:rsidP="00681440">
            <w:pPr>
              <w:pStyle w:val="10"/>
              <w:rPr>
                <w:rFonts w:ascii="Times New Roman" w:hAnsi="Times New Roman" w:cs="Times New Roman"/>
                <w:sz w:val="24"/>
                <w:szCs w:val="24"/>
              </w:rPr>
            </w:pPr>
          </w:p>
        </w:tc>
      </w:tr>
      <w:tr w:rsidR="007D68AD" w:rsidRPr="00540A80" w14:paraId="738AEDF1"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170B57" w14:textId="63936128"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7.1</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1AC6A5" w14:textId="77777777" w:rsidR="007D68AD" w:rsidRPr="00540A80" w:rsidRDefault="007D68AD" w:rsidP="00707357">
            <w:pPr>
              <w:pStyle w:val="10"/>
              <w:widowControl w:val="0"/>
              <w:spacing w:line="240" w:lineRule="auto"/>
              <w:rPr>
                <w:rFonts w:ascii="Times New Roman" w:eastAsia="Times New Roman" w:hAnsi="Times New Roman" w:cs="Times New Roman"/>
                <w:b/>
                <w:bCs/>
                <w:sz w:val="24"/>
                <w:szCs w:val="24"/>
              </w:rPr>
            </w:pPr>
            <w:r w:rsidRPr="00540A80">
              <w:rPr>
                <w:rFonts w:ascii="Times New Roman" w:eastAsia="Times New Roman" w:hAnsi="Times New Roman" w:cs="Times New Roman"/>
                <w:sz w:val="24"/>
                <w:szCs w:val="24"/>
              </w:rPr>
              <w:t>Участие в мероприятиях, проводимых органами местного самоуправления города , по профилю деятельности комиссии в рамках Международного года диалога как гарантии мира (2023,ООН), Года русского языка (2023, СНГ)</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439111" w14:textId="749FF0D2" w:rsidR="007D68AD" w:rsidRPr="00540A80" w:rsidRDefault="006F0BC4" w:rsidP="005539AF">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sz w:val="24"/>
                <w:szCs w:val="24"/>
              </w:rPr>
              <w:t>Бір жыл ішінде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B5CCD4" w14:textId="77777777" w:rsidR="0033440F" w:rsidRPr="001E6F80" w:rsidRDefault="0033440F" w:rsidP="0033440F">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1BFA7C9A" w14:textId="7E7FD60D" w:rsidR="007D68AD" w:rsidRPr="00540A80" w:rsidRDefault="0033440F" w:rsidP="0033440F">
            <w:pPr>
              <w:pStyle w:val="10"/>
              <w:rPr>
                <w:rFonts w:ascii="Times New Roman" w:hAnsi="Times New Roman" w:cs="Times New Roman"/>
                <w:sz w:val="24"/>
                <w:szCs w:val="24"/>
              </w:rPr>
            </w:pPr>
            <w:r w:rsidRPr="001E6F80">
              <w:rPr>
                <w:rFonts w:ascii="Times New Roman" w:hAnsi="Times New Roman" w:cs="Times New Roman"/>
                <w:sz w:val="24"/>
                <w:szCs w:val="24"/>
              </w:rPr>
              <w:t>Сараптамалық топтар</w:t>
            </w:r>
          </w:p>
        </w:tc>
      </w:tr>
      <w:tr w:rsidR="007D68AD" w:rsidRPr="00540A80" w14:paraId="59FA0457"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D73A20" w14:textId="28031B4B"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7.2</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DDB5F7" w14:textId="77777777" w:rsidR="007D68AD" w:rsidRPr="00540A80" w:rsidRDefault="007D68AD" w:rsidP="00BE62EE">
            <w:pPr>
              <w:pStyle w:val="10"/>
              <w:widowControl w:val="0"/>
              <w:spacing w:line="240" w:lineRule="auto"/>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Участие в праздновании Дня Республики, Дня района и Дня города Алматы. Участие в обсуждении кандидатов на звания Почётных граждан города.</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9AA47C" w14:textId="74527E1E" w:rsidR="007D68AD" w:rsidRPr="00976600" w:rsidRDefault="00976600" w:rsidP="00BE62EE">
            <w:pPr>
              <w:pStyle w:val="10"/>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60935B" w14:textId="77777777" w:rsidR="0033440F" w:rsidRDefault="0033440F" w:rsidP="0033440F">
            <w:pPr>
              <w:pStyle w:val="10"/>
              <w:rPr>
                <w:rFonts w:ascii="Times New Roman" w:hAnsi="Times New Roman" w:cs="Times New Roman"/>
                <w:sz w:val="24"/>
                <w:szCs w:val="24"/>
              </w:rPr>
            </w:pPr>
            <w:r>
              <w:rPr>
                <w:rFonts w:ascii="Times New Roman" w:hAnsi="Times New Roman" w:cs="Times New Roman"/>
                <w:sz w:val="24"/>
                <w:szCs w:val="24"/>
                <w:lang w:val="kk-KZ"/>
              </w:rPr>
              <w:t>ҚК</w:t>
            </w:r>
            <w:r w:rsidRPr="0033440F">
              <w:rPr>
                <w:rFonts w:ascii="Times New Roman" w:hAnsi="Times New Roman" w:cs="Times New Roman"/>
                <w:sz w:val="24"/>
                <w:szCs w:val="24"/>
              </w:rPr>
              <w:t xml:space="preserve"> мүшелері</w:t>
            </w:r>
          </w:p>
          <w:p w14:paraId="7664A36D" w14:textId="77777777" w:rsidR="0033440F" w:rsidRPr="001E6F80" w:rsidRDefault="0033440F" w:rsidP="0033440F">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04F584F3" w14:textId="0EFC0BFD" w:rsidR="007D68AD" w:rsidRPr="00540A80" w:rsidRDefault="007D68AD" w:rsidP="00866487">
            <w:pPr>
              <w:pStyle w:val="10"/>
              <w:rPr>
                <w:rFonts w:ascii="Times New Roman" w:hAnsi="Times New Roman" w:cs="Times New Roman"/>
                <w:sz w:val="24"/>
                <w:szCs w:val="24"/>
              </w:rPr>
            </w:pPr>
          </w:p>
        </w:tc>
      </w:tr>
      <w:tr w:rsidR="007D68AD" w:rsidRPr="00540A80" w14:paraId="41956F6E"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8561EF" w14:textId="1A3AC4F8"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7.3</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0AEFFC" w14:textId="77777777" w:rsidR="007D68AD" w:rsidRPr="00540A80" w:rsidRDefault="007D68AD" w:rsidP="00866487">
            <w:pPr>
              <w:pStyle w:val="10"/>
              <w:widowControl w:val="0"/>
              <w:spacing w:line="240" w:lineRule="auto"/>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Участие в праздновании Дня волонтёра и других профессиональных праздников по профилю комиссии</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A54813" w14:textId="5C405839" w:rsidR="007D68AD" w:rsidRPr="00540A80" w:rsidRDefault="006F0BC4" w:rsidP="007D231F">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sz w:val="24"/>
                <w:szCs w:val="24"/>
              </w:rPr>
              <w:t>Арнайы жоспар бойынша</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004F54" w14:textId="77777777" w:rsidR="0033440F" w:rsidRPr="001E6F80" w:rsidRDefault="0033440F" w:rsidP="0033440F">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40CADD37" w14:textId="0DDE877C" w:rsidR="007D68AD" w:rsidRPr="00540A80" w:rsidRDefault="007D68AD" w:rsidP="006247FD">
            <w:pPr>
              <w:pStyle w:val="10"/>
              <w:rPr>
                <w:rFonts w:ascii="Times New Roman" w:hAnsi="Times New Roman" w:cs="Times New Roman"/>
                <w:sz w:val="24"/>
                <w:szCs w:val="24"/>
              </w:rPr>
            </w:pPr>
          </w:p>
        </w:tc>
      </w:tr>
      <w:tr w:rsidR="007D68AD" w:rsidRPr="00540A80" w14:paraId="0E64A620" w14:textId="77777777" w:rsidTr="0046283E">
        <w:trPr>
          <w:trHeight w:val="375"/>
        </w:trPr>
        <w:tc>
          <w:tcPr>
            <w:tcW w:w="7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1CE0B0BF" w14:textId="5BA324D3"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55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72E9446F" w14:textId="486C9C6F" w:rsidR="007D68AD" w:rsidRPr="00540A80" w:rsidRDefault="00AC2FBB" w:rsidP="00B17EDE">
            <w:pPr>
              <w:pStyle w:val="10"/>
              <w:widowControl w:val="0"/>
              <w:spacing w:line="240" w:lineRule="auto"/>
              <w:jc w:val="center"/>
              <w:rPr>
                <w:rFonts w:ascii="Times New Roman" w:eastAsia="Times New Roman" w:hAnsi="Times New Roman" w:cs="Times New Roman"/>
                <w:sz w:val="24"/>
                <w:szCs w:val="24"/>
              </w:rPr>
            </w:pPr>
            <w:r w:rsidRPr="00003EF7">
              <w:rPr>
                <w:rFonts w:ascii="Times New Roman" w:hAnsi="Times New Roman" w:cs="Times New Roman"/>
                <w:b/>
                <w:sz w:val="20"/>
                <w:szCs w:val="20"/>
              </w:rPr>
              <w:t>АҚПАРАТТЫҚ ҚОЛДАУ</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79F3473D" w14:textId="77777777" w:rsidR="007D68AD" w:rsidRPr="00540A80" w:rsidRDefault="007D68AD" w:rsidP="005539AF">
            <w:pPr>
              <w:pStyle w:val="10"/>
              <w:widowControl w:val="0"/>
              <w:spacing w:line="240"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0500E52D" w14:textId="77777777" w:rsidR="007D68AD" w:rsidRPr="00540A80" w:rsidRDefault="007D68AD" w:rsidP="00681440">
            <w:pPr>
              <w:pStyle w:val="10"/>
              <w:rPr>
                <w:rFonts w:ascii="Times New Roman" w:hAnsi="Times New Roman" w:cs="Times New Roman"/>
                <w:sz w:val="24"/>
                <w:szCs w:val="24"/>
              </w:rPr>
            </w:pPr>
          </w:p>
        </w:tc>
      </w:tr>
      <w:tr w:rsidR="007D68AD" w:rsidRPr="00540A80" w14:paraId="4817263A"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45C4A2" w14:textId="1CC89E7A"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8.1</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955EBA" w14:textId="77777777" w:rsidR="007D68AD" w:rsidRPr="00540A80" w:rsidRDefault="007D68AD" w:rsidP="00E66DB6">
            <w:pPr>
              <w:pStyle w:val="10"/>
              <w:widowControl w:val="0"/>
              <w:spacing w:line="240" w:lineRule="auto"/>
              <w:rPr>
                <w:rFonts w:ascii="Times New Roman" w:eastAsia="Times New Roman" w:hAnsi="Times New Roman" w:cs="Times New Roman"/>
                <w:bCs/>
                <w:sz w:val="24"/>
                <w:szCs w:val="24"/>
              </w:rPr>
            </w:pPr>
            <w:r w:rsidRPr="00540A80">
              <w:rPr>
                <w:rFonts w:ascii="Times New Roman" w:eastAsia="Times New Roman" w:hAnsi="Times New Roman" w:cs="Times New Roman"/>
                <w:bCs/>
                <w:sz w:val="24"/>
                <w:szCs w:val="24"/>
              </w:rPr>
              <w:t>Ведение постоянной работы в социальных сетях членами комиссии (создание аккаунтов, постоянное наполнение контентом, активное участие в комментировании).</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600AA4" w14:textId="27459FE7" w:rsidR="007D68AD" w:rsidRPr="00540A80" w:rsidRDefault="006F0BC4" w:rsidP="005539AF">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sz w:val="24"/>
                <w:szCs w:val="24"/>
              </w:rPr>
              <w:t>үнемі</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852633" w14:textId="5F3001F0" w:rsidR="007D68AD" w:rsidRPr="00540A80" w:rsidRDefault="007D68AD" w:rsidP="00C2179D">
            <w:pPr>
              <w:pStyle w:val="10"/>
              <w:rPr>
                <w:rFonts w:ascii="Times New Roman" w:hAnsi="Times New Roman" w:cs="Times New Roman"/>
                <w:sz w:val="24"/>
                <w:szCs w:val="24"/>
              </w:rPr>
            </w:pPr>
            <w:r w:rsidRPr="00540A80">
              <w:rPr>
                <w:rFonts w:ascii="Times New Roman" w:hAnsi="Times New Roman" w:cs="Times New Roman"/>
                <w:sz w:val="24"/>
                <w:szCs w:val="24"/>
              </w:rPr>
              <w:t xml:space="preserve">Комиссия, </w:t>
            </w:r>
            <w:r w:rsidR="0033440F" w:rsidRPr="0033440F">
              <w:rPr>
                <w:rFonts w:ascii="Times New Roman" w:hAnsi="Times New Roman" w:cs="Times New Roman"/>
                <w:sz w:val="24"/>
                <w:szCs w:val="24"/>
              </w:rPr>
              <w:t>хатшы</w:t>
            </w:r>
          </w:p>
        </w:tc>
      </w:tr>
      <w:tr w:rsidR="007D68AD" w:rsidRPr="00540A80" w14:paraId="0993A8A7"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2265A6" w14:textId="57747068"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8.2</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A25E55" w14:textId="77777777" w:rsidR="007D68AD" w:rsidRPr="00540A80" w:rsidRDefault="007D68AD" w:rsidP="006E1D11">
            <w:pPr>
              <w:pStyle w:val="10"/>
              <w:widowControl w:val="0"/>
              <w:spacing w:line="240" w:lineRule="auto"/>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Обеспечение взаимодействия комиссии со средствами массовой информации</w:t>
            </w:r>
            <w:r w:rsidR="00AE2C27" w:rsidRPr="00540A80">
              <w:rPr>
                <w:rFonts w:ascii="Times New Roman" w:eastAsia="Times New Roman" w:hAnsi="Times New Roman" w:cs="Times New Roman"/>
                <w:sz w:val="24"/>
                <w:szCs w:val="24"/>
              </w:rPr>
              <w:t xml:space="preserve"> Вечерний Алматы, Алматы акшамы</w:t>
            </w:r>
            <w:r w:rsidR="00A86CCF" w:rsidRPr="00540A80">
              <w:rPr>
                <w:rFonts w:ascii="Times New Roman" w:eastAsia="Times New Roman" w:hAnsi="Times New Roman" w:cs="Times New Roman"/>
                <w:sz w:val="24"/>
                <w:szCs w:val="24"/>
              </w:rPr>
              <w:t>, с ОС МКС и ОС МИОР.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09B23A" w14:textId="4AB531B1" w:rsidR="007D68AD" w:rsidRPr="00540A80" w:rsidRDefault="006F0BC4" w:rsidP="005539AF">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sz w:val="24"/>
                <w:szCs w:val="24"/>
              </w:rPr>
              <w:t>Бір жыл ішінде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07429F" w14:textId="0D20B2A4" w:rsidR="007D68AD" w:rsidRPr="00540A80" w:rsidRDefault="0033440F" w:rsidP="00C2179D">
            <w:pPr>
              <w:pStyle w:val="10"/>
              <w:rPr>
                <w:rFonts w:ascii="Times New Roman" w:hAnsi="Times New Roman" w:cs="Times New Roman"/>
                <w:sz w:val="24"/>
                <w:szCs w:val="24"/>
              </w:rPr>
            </w:pPr>
            <w:r w:rsidRPr="0033440F">
              <w:rPr>
                <w:rFonts w:ascii="Times New Roman" w:hAnsi="Times New Roman" w:cs="Times New Roman"/>
                <w:sz w:val="24"/>
                <w:szCs w:val="24"/>
              </w:rPr>
              <w:t>Комиссия төрағасы</w:t>
            </w:r>
          </w:p>
        </w:tc>
      </w:tr>
      <w:tr w:rsidR="007D68AD" w:rsidRPr="00540A80" w14:paraId="6FEE9B7A"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B9CED0" w14:textId="29092790"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8.3</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3FA141" w14:textId="77777777" w:rsidR="007D68AD" w:rsidRPr="00540A80" w:rsidRDefault="007D68AD" w:rsidP="00426735">
            <w:pPr>
              <w:pStyle w:val="10"/>
              <w:widowControl w:val="0"/>
              <w:spacing w:line="240" w:lineRule="auto"/>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Ведение тематической рубрики «Третья Комиссия</w:t>
            </w:r>
            <w:r w:rsidR="00426735" w:rsidRPr="00540A80">
              <w:rPr>
                <w:rFonts w:ascii="Times New Roman" w:eastAsia="Times New Roman" w:hAnsi="Times New Roman" w:cs="Times New Roman"/>
                <w:sz w:val="24"/>
                <w:szCs w:val="24"/>
              </w:rPr>
              <w:t>»</w:t>
            </w:r>
            <w:r w:rsidRPr="00540A80">
              <w:rPr>
                <w:rFonts w:ascii="Times New Roman" w:eastAsia="Times New Roman" w:hAnsi="Times New Roman" w:cs="Times New Roman"/>
                <w:sz w:val="24"/>
                <w:szCs w:val="24"/>
              </w:rPr>
              <w:t xml:space="preserve">  в официальном сайте ОСА, в социальных сетях в Инстаграм и фейсбуке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1A3472" w14:textId="4D192F5D" w:rsidR="007D68AD" w:rsidRPr="00540A80" w:rsidRDefault="006F0BC4" w:rsidP="005539AF">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sz w:val="24"/>
                <w:szCs w:val="24"/>
              </w:rPr>
              <w:t>Бір жыл ішінде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218B6D" w14:textId="2A95160B" w:rsidR="007D68AD" w:rsidRPr="00540A80" w:rsidRDefault="0033440F" w:rsidP="006E1D11">
            <w:pPr>
              <w:pStyle w:val="10"/>
              <w:rPr>
                <w:rFonts w:ascii="Times New Roman" w:hAnsi="Times New Roman" w:cs="Times New Roman"/>
                <w:sz w:val="24"/>
                <w:szCs w:val="24"/>
              </w:rPr>
            </w:pPr>
            <w:r w:rsidRPr="0033440F">
              <w:rPr>
                <w:rFonts w:ascii="Times New Roman" w:hAnsi="Times New Roman" w:cs="Times New Roman"/>
                <w:sz w:val="24"/>
                <w:szCs w:val="24"/>
              </w:rPr>
              <w:t>Комиссия төрағасы</w:t>
            </w:r>
            <w:r w:rsidRPr="00540A80">
              <w:rPr>
                <w:rFonts w:ascii="Times New Roman" w:hAnsi="Times New Roman" w:cs="Times New Roman"/>
                <w:sz w:val="24"/>
                <w:szCs w:val="24"/>
              </w:rPr>
              <w:t xml:space="preserve"> </w:t>
            </w:r>
            <w:r w:rsidRPr="0033440F">
              <w:rPr>
                <w:rFonts w:ascii="Times New Roman" w:hAnsi="Times New Roman" w:cs="Times New Roman"/>
                <w:sz w:val="24"/>
                <w:szCs w:val="24"/>
              </w:rPr>
              <w:t>хатшы</w:t>
            </w:r>
          </w:p>
        </w:tc>
      </w:tr>
      <w:tr w:rsidR="007D68AD" w:rsidRPr="00540A80" w14:paraId="3BC9E391" w14:textId="77777777" w:rsidTr="0046283E">
        <w:trPr>
          <w:trHeight w:val="375"/>
        </w:trPr>
        <w:tc>
          <w:tcPr>
            <w:tcW w:w="7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2FCF9115" w14:textId="5F3F9AB9"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55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48FD8C8C" w14:textId="64D90521" w:rsidR="007D68AD" w:rsidRPr="00540A80" w:rsidRDefault="00AC2FBB" w:rsidP="00B17EDE">
            <w:pPr>
              <w:pStyle w:val="10"/>
              <w:widowControl w:val="0"/>
              <w:spacing w:line="240" w:lineRule="auto"/>
              <w:jc w:val="center"/>
              <w:rPr>
                <w:rFonts w:ascii="Times New Roman" w:eastAsia="Times New Roman" w:hAnsi="Times New Roman" w:cs="Times New Roman"/>
                <w:sz w:val="24"/>
                <w:szCs w:val="24"/>
              </w:rPr>
            </w:pPr>
            <w:r w:rsidRPr="00AC2FBB">
              <w:rPr>
                <w:rFonts w:ascii="Times New Roman" w:eastAsia="Times New Roman" w:hAnsi="Times New Roman" w:cs="Times New Roman"/>
                <w:b/>
                <w:bCs/>
                <w:sz w:val="24"/>
                <w:szCs w:val="24"/>
              </w:rPr>
              <w:t>Ұйымдастырушылық іс-шаралар</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4205C05C" w14:textId="77777777" w:rsidR="007D68AD" w:rsidRPr="00540A80" w:rsidRDefault="007D68AD" w:rsidP="005539AF">
            <w:pPr>
              <w:pStyle w:val="10"/>
              <w:widowControl w:val="0"/>
              <w:spacing w:line="240"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tcPr>
          <w:p w14:paraId="71B159AB" w14:textId="77777777" w:rsidR="007D68AD" w:rsidRPr="00540A80" w:rsidRDefault="007D68AD" w:rsidP="00C2179D">
            <w:pPr>
              <w:pStyle w:val="10"/>
              <w:rPr>
                <w:rFonts w:ascii="Times New Roman" w:hAnsi="Times New Roman" w:cs="Times New Roman"/>
                <w:sz w:val="24"/>
                <w:szCs w:val="24"/>
              </w:rPr>
            </w:pPr>
          </w:p>
        </w:tc>
      </w:tr>
      <w:tr w:rsidR="007D68AD" w:rsidRPr="00540A80" w14:paraId="5F7FA4A0"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2C01A0" w14:textId="261F9C20"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4729B1" w14:textId="77777777" w:rsidR="007D68AD" w:rsidRPr="00540A80" w:rsidRDefault="007D68AD" w:rsidP="00C26F93">
            <w:pPr>
              <w:pStyle w:val="10"/>
              <w:widowControl w:val="0"/>
              <w:spacing w:line="240" w:lineRule="auto"/>
              <w:rPr>
                <w:rFonts w:ascii="Times New Roman" w:eastAsia="Times New Roman" w:hAnsi="Times New Roman" w:cs="Times New Roman"/>
                <w:b/>
                <w:bCs/>
                <w:sz w:val="24"/>
                <w:szCs w:val="24"/>
              </w:rPr>
            </w:pPr>
            <w:r w:rsidRPr="00540A80">
              <w:rPr>
                <w:rFonts w:ascii="Times New Roman" w:eastAsia="Times New Roman" w:hAnsi="Times New Roman" w:cs="Times New Roman"/>
                <w:sz w:val="24"/>
                <w:szCs w:val="24"/>
              </w:rPr>
              <w:t>Утверждение планов</w:t>
            </w:r>
            <w:r w:rsidR="00E66DB6" w:rsidRPr="00540A80">
              <w:rPr>
                <w:rFonts w:ascii="Times New Roman" w:eastAsia="Times New Roman" w:hAnsi="Times New Roman" w:cs="Times New Roman"/>
                <w:sz w:val="24"/>
                <w:szCs w:val="24"/>
              </w:rPr>
              <w:t xml:space="preserve"> и отчетов о работе</w:t>
            </w:r>
            <w:r w:rsidRPr="00540A80">
              <w:rPr>
                <w:rFonts w:ascii="Times New Roman" w:eastAsia="Times New Roman" w:hAnsi="Times New Roman" w:cs="Times New Roman"/>
                <w:sz w:val="24"/>
                <w:szCs w:val="24"/>
              </w:rPr>
              <w:t xml:space="preserve"> комиссии на 2023. Проведение заседаний комиссии</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1771F3" w14:textId="12259FA9" w:rsidR="007D68AD" w:rsidRPr="00540A80" w:rsidRDefault="006F0BC4" w:rsidP="005539AF">
            <w:pPr>
              <w:pStyle w:val="10"/>
              <w:widowControl w:val="0"/>
              <w:spacing w:line="240" w:lineRule="auto"/>
              <w:rPr>
                <w:rFonts w:ascii="Times New Roman" w:hAnsi="Times New Roman" w:cs="Times New Roman"/>
                <w:sz w:val="24"/>
                <w:szCs w:val="24"/>
              </w:rPr>
            </w:pPr>
            <w:r>
              <w:rPr>
                <w:rFonts w:ascii="Times New Roman" w:hAnsi="Times New Roman" w:cs="Times New Roman"/>
                <w:sz w:val="24"/>
                <w:szCs w:val="24"/>
                <w:lang w:val="kk-KZ"/>
              </w:rPr>
              <w:t>т</w:t>
            </w:r>
            <w:r w:rsidRPr="006F0BC4">
              <w:rPr>
                <w:rFonts w:ascii="Times New Roman" w:hAnsi="Times New Roman" w:cs="Times New Roman"/>
                <w:sz w:val="24"/>
                <w:szCs w:val="24"/>
              </w:rPr>
              <w:t>оқсанына 1 рет</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7B3A7D" w14:textId="7EBCB030" w:rsidR="007D68AD" w:rsidRPr="00540A80" w:rsidRDefault="0033440F" w:rsidP="00C2179D">
            <w:pPr>
              <w:pStyle w:val="10"/>
              <w:rPr>
                <w:rFonts w:ascii="Times New Roman" w:hAnsi="Times New Roman" w:cs="Times New Roman"/>
                <w:sz w:val="24"/>
                <w:szCs w:val="24"/>
              </w:rPr>
            </w:pPr>
            <w:r w:rsidRPr="0033440F">
              <w:rPr>
                <w:rFonts w:ascii="Times New Roman" w:hAnsi="Times New Roman" w:cs="Times New Roman"/>
                <w:sz w:val="24"/>
                <w:szCs w:val="24"/>
              </w:rPr>
              <w:t>Комиссия төрағасы</w:t>
            </w:r>
          </w:p>
        </w:tc>
      </w:tr>
      <w:tr w:rsidR="007D68AD" w:rsidRPr="00540A80" w14:paraId="0CE1A588"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DB7873" w14:textId="25B54733" w:rsidR="007D68AD" w:rsidRPr="00F63D33" w:rsidRDefault="00F63D33" w:rsidP="00AB02BF">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A8A3F4" w14:textId="77777777" w:rsidR="007D68AD" w:rsidRPr="00540A80" w:rsidRDefault="007D68AD" w:rsidP="006E1D11">
            <w:pPr>
              <w:pStyle w:val="10"/>
              <w:widowControl w:val="0"/>
              <w:spacing w:line="240" w:lineRule="auto"/>
              <w:rPr>
                <w:rFonts w:ascii="Times New Roman" w:hAnsi="Times New Roman" w:cs="Times New Roman"/>
                <w:sz w:val="24"/>
                <w:szCs w:val="24"/>
              </w:rPr>
            </w:pPr>
            <w:r w:rsidRPr="00540A80">
              <w:rPr>
                <w:rFonts w:ascii="Times New Roman" w:hAnsi="Times New Roman" w:cs="Times New Roman"/>
                <w:sz w:val="24"/>
                <w:szCs w:val="24"/>
              </w:rPr>
              <w:t xml:space="preserve">Утверждение планов </w:t>
            </w:r>
            <w:r w:rsidR="00E66DB6" w:rsidRPr="00540A80">
              <w:rPr>
                <w:rFonts w:ascii="Times New Roman" w:hAnsi="Times New Roman" w:cs="Times New Roman"/>
                <w:sz w:val="24"/>
                <w:szCs w:val="24"/>
              </w:rPr>
              <w:t xml:space="preserve">и отчетов </w:t>
            </w:r>
            <w:r w:rsidRPr="00540A80">
              <w:rPr>
                <w:rFonts w:ascii="Times New Roman" w:hAnsi="Times New Roman" w:cs="Times New Roman"/>
                <w:sz w:val="24"/>
                <w:szCs w:val="24"/>
              </w:rPr>
              <w:t xml:space="preserve">работы комитетов в 2023 году. Проведение заседаний  комитетов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A688C1" w14:textId="3BEF4B4A" w:rsidR="007D68AD" w:rsidRPr="00540A80" w:rsidRDefault="006F0BC4" w:rsidP="006E1D11">
            <w:pPr>
              <w:pStyle w:val="10"/>
              <w:widowControl w:val="0"/>
              <w:spacing w:line="240" w:lineRule="auto"/>
              <w:rPr>
                <w:rFonts w:ascii="Times New Roman" w:hAnsi="Times New Roman" w:cs="Times New Roman"/>
                <w:sz w:val="24"/>
                <w:szCs w:val="24"/>
              </w:rPr>
            </w:pPr>
            <w:r>
              <w:rPr>
                <w:rFonts w:ascii="Times New Roman" w:hAnsi="Times New Roman" w:cs="Times New Roman"/>
                <w:sz w:val="24"/>
                <w:szCs w:val="24"/>
                <w:lang w:val="kk-KZ"/>
              </w:rPr>
              <w:t>а</w:t>
            </w:r>
            <w:r w:rsidRPr="006F0BC4">
              <w:rPr>
                <w:rFonts w:ascii="Times New Roman" w:hAnsi="Times New Roman" w:cs="Times New Roman"/>
                <w:sz w:val="24"/>
                <w:szCs w:val="24"/>
              </w:rPr>
              <w:t>йына 1 рет</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D92809" w14:textId="77777777" w:rsidR="007D68AD" w:rsidRPr="00540A80" w:rsidRDefault="007D68AD" w:rsidP="00AB02BF">
            <w:pPr>
              <w:pStyle w:val="10"/>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Комиссия</w:t>
            </w:r>
          </w:p>
        </w:tc>
      </w:tr>
      <w:tr w:rsidR="007D68AD" w:rsidRPr="00540A80" w14:paraId="6418E17F"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981817" w14:textId="3679459F" w:rsidR="007D68AD" w:rsidRPr="00F63D33" w:rsidRDefault="00F63D33" w:rsidP="00AB02BF">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E10159" w14:textId="77777777" w:rsidR="007D68AD" w:rsidRPr="00540A80" w:rsidRDefault="007D68AD" w:rsidP="006E1D11">
            <w:pPr>
              <w:pStyle w:val="10"/>
              <w:widowControl w:val="0"/>
              <w:spacing w:line="240" w:lineRule="auto"/>
              <w:rPr>
                <w:rFonts w:ascii="Times New Roman" w:hAnsi="Times New Roman" w:cs="Times New Roman"/>
                <w:sz w:val="24"/>
                <w:szCs w:val="24"/>
              </w:rPr>
            </w:pPr>
            <w:r w:rsidRPr="00540A80">
              <w:rPr>
                <w:rFonts w:ascii="Times New Roman" w:hAnsi="Times New Roman" w:cs="Times New Roman"/>
                <w:sz w:val="24"/>
                <w:szCs w:val="24"/>
              </w:rPr>
              <w:t>Проведение заседаний экспертных групп</w:t>
            </w:r>
            <w:r w:rsidR="00E66DB6" w:rsidRPr="00540A80">
              <w:rPr>
                <w:rFonts w:ascii="Times New Roman" w:hAnsi="Times New Roman" w:cs="Times New Roman"/>
                <w:sz w:val="24"/>
                <w:szCs w:val="24"/>
              </w:rPr>
              <w:t>.</w:t>
            </w:r>
            <w:r w:rsidRPr="00540A80">
              <w:rPr>
                <w:rFonts w:ascii="Times New Roman" w:hAnsi="Times New Roman" w:cs="Times New Roman"/>
                <w:sz w:val="24"/>
                <w:szCs w:val="24"/>
              </w:rPr>
              <w:t xml:space="preserve">        </w:t>
            </w:r>
          </w:p>
          <w:p w14:paraId="42FD88C0" w14:textId="77777777" w:rsidR="007D68AD" w:rsidRPr="00540A80" w:rsidRDefault="007D68AD" w:rsidP="00AB02BF">
            <w:pPr>
              <w:pStyle w:val="10"/>
              <w:widowControl w:val="0"/>
              <w:spacing w:line="240"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740A4A" w14:textId="332CC24C" w:rsidR="007D68AD" w:rsidRPr="00540A80" w:rsidRDefault="006F0BC4" w:rsidP="00BC1828">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color w:val="000000"/>
                <w:sz w:val="24"/>
                <w:szCs w:val="24"/>
                <w:shd w:val="clear" w:color="auto" w:fill="F7F7F7"/>
              </w:rPr>
              <w:t>комиссия отырыстарына дайындық барысында</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BB78DF" w14:textId="77777777" w:rsidR="007D68AD" w:rsidRPr="00540A80" w:rsidRDefault="007D68AD" w:rsidP="00AB02BF">
            <w:pPr>
              <w:pStyle w:val="10"/>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Комитет</w:t>
            </w:r>
          </w:p>
        </w:tc>
      </w:tr>
      <w:tr w:rsidR="007D68AD" w:rsidRPr="00540A80" w14:paraId="69FA431C"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8FA0DA" w14:textId="6570B349" w:rsidR="007D68AD" w:rsidRPr="00F63D33" w:rsidRDefault="00F63D33" w:rsidP="00AB02BF">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9.4</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1A8B43" w14:textId="77777777" w:rsidR="007D68AD" w:rsidRPr="00540A80" w:rsidRDefault="007D68AD" w:rsidP="00B04BA7">
            <w:pPr>
              <w:pStyle w:val="10"/>
              <w:widowControl w:val="0"/>
              <w:spacing w:line="240" w:lineRule="auto"/>
              <w:rPr>
                <w:rFonts w:ascii="Times New Roman" w:hAnsi="Times New Roman" w:cs="Times New Roman"/>
                <w:sz w:val="24"/>
                <w:szCs w:val="24"/>
              </w:rPr>
            </w:pPr>
            <w:r w:rsidRPr="00540A80">
              <w:rPr>
                <w:rFonts w:ascii="Times New Roman" w:hAnsi="Times New Roman" w:cs="Times New Roman"/>
                <w:sz w:val="24"/>
                <w:szCs w:val="24"/>
                <w:lang w:val="kk-KZ"/>
              </w:rPr>
              <w:t>Заслушивание отчетов руководителей  комитетов и экспертных  групп по профилю деятельности   о результатах работы  за три месяца.</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5D486E" w14:textId="07465B65" w:rsidR="007D68AD" w:rsidRPr="00540A80" w:rsidRDefault="006F0BC4" w:rsidP="00AB02BF">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sz w:val="24"/>
                <w:szCs w:val="24"/>
              </w:rPr>
              <w:t>тоқсан сайын</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B07B8D" w14:textId="77777777" w:rsidR="007D68AD" w:rsidRPr="00540A80" w:rsidRDefault="007D68AD" w:rsidP="00AB02BF">
            <w:pPr>
              <w:pStyle w:val="10"/>
              <w:rPr>
                <w:rFonts w:ascii="Times New Roman" w:hAnsi="Times New Roman" w:cs="Times New Roman"/>
                <w:sz w:val="24"/>
                <w:szCs w:val="24"/>
              </w:rPr>
            </w:pPr>
            <w:r w:rsidRPr="00540A80">
              <w:rPr>
                <w:rFonts w:ascii="Times New Roman" w:hAnsi="Times New Roman" w:cs="Times New Roman"/>
                <w:sz w:val="24"/>
                <w:szCs w:val="24"/>
              </w:rPr>
              <w:t>Комиссия</w:t>
            </w:r>
          </w:p>
          <w:p w14:paraId="4980B706" w14:textId="77777777" w:rsidR="007D68AD" w:rsidRPr="00540A80" w:rsidRDefault="007D68AD" w:rsidP="00AB02BF">
            <w:pPr>
              <w:pStyle w:val="10"/>
              <w:rPr>
                <w:rFonts w:ascii="Times New Roman" w:hAnsi="Times New Roman" w:cs="Times New Roman"/>
                <w:sz w:val="24"/>
                <w:szCs w:val="24"/>
              </w:rPr>
            </w:pPr>
          </w:p>
        </w:tc>
      </w:tr>
      <w:tr w:rsidR="007D68AD" w:rsidRPr="00540A80" w14:paraId="2AE67E88"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ED7285" w14:textId="2F9ADF26"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4F40FD" w14:textId="1BBD3691" w:rsidR="007D68AD" w:rsidRPr="00540A80" w:rsidRDefault="007D68AD" w:rsidP="005905D2">
            <w:pPr>
              <w:pStyle w:val="10"/>
              <w:widowControl w:val="0"/>
              <w:spacing w:line="240" w:lineRule="auto"/>
              <w:rPr>
                <w:rFonts w:ascii="Times New Roman" w:eastAsia="Times New Roman" w:hAnsi="Times New Roman" w:cs="Times New Roman"/>
                <w:b/>
                <w:bCs/>
                <w:sz w:val="24"/>
                <w:szCs w:val="24"/>
              </w:rPr>
            </w:pPr>
            <w:r w:rsidRPr="00540A80">
              <w:rPr>
                <w:rFonts w:ascii="Times New Roman" w:eastAsia="Times New Roman" w:hAnsi="Times New Roman" w:cs="Times New Roman"/>
                <w:sz w:val="24"/>
                <w:szCs w:val="24"/>
              </w:rPr>
              <w:t xml:space="preserve">Содействие </w:t>
            </w:r>
            <w:r w:rsidR="00976600">
              <w:rPr>
                <w:rFonts w:ascii="Times New Roman" w:eastAsia="Times New Roman" w:hAnsi="Times New Roman" w:cs="Times New Roman"/>
                <w:sz w:val="24"/>
                <w:szCs w:val="24"/>
                <w:lang w:val="kk-KZ"/>
              </w:rPr>
              <w:t xml:space="preserve">в </w:t>
            </w:r>
            <w:r w:rsidRPr="00540A80">
              <w:rPr>
                <w:rFonts w:ascii="Times New Roman" w:eastAsia="Times New Roman" w:hAnsi="Times New Roman" w:cs="Times New Roman"/>
                <w:sz w:val="24"/>
                <w:szCs w:val="24"/>
              </w:rPr>
              <w:t>регистрации общественных объединений   в Базе данных НПО МИОР  по профилю деятельности комиссии</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7D2099" w14:textId="4753EDAC" w:rsidR="007D68AD" w:rsidRPr="00540A80" w:rsidRDefault="006F0BC4" w:rsidP="005539AF">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sz w:val="24"/>
                <w:szCs w:val="24"/>
                <w:lang w:val="kk-KZ"/>
              </w:rPr>
              <w:t>31 наурызға дейін</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D543CA" w14:textId="77777777" w:rsidR="0033440F" w:rsidRPr="001E6F80" w:rsidRDefault="0033440F" w:rsidP="0033440F">
            <w:pPr>
              <w:pStyle w:val="10"/>
              <w:spacing w:line="240" w:lineRule="auto"/>
              <w:rPr>
                <w:rFonts w:ascii="Times New Roman" w:hAnsi="Times New Roman" w:cs="Times New Roman"/>
                <w:sz w:val="24"/>
                <w:szCs w:val="24"/>
              </w:rPr>
            </w:pPr>
            <w:r w:rsidRPr="001E6F80">
              <w:rPr>
                <w:rFonts w:ascii="Times New Roman" w:hAnsi="Times New Roman" w:cs="Times New Roman"/>
                <w:sz w:val="24"/>
                <w:szCs w:val="24"/>
              </w:rPr>
              <w:t>Комитеттер</w:t>
            </w:r>
          </w:p>
          <w:p w14:paraId="7A585CA1" w14:textId="2A265D47" w:rsidR="007D68AD" w:rsidRPr="00540A80" w:rsidRDefault="007D68AD" w:rsidP="00C2179D">
            <w:pPr>
              <w:pStyle w:val="10"/>
              <w:rPr>
                <w:rFonts w:ascii="Times New Roman" w:hAnsi="Times New Roman" w:cs="Times New Roman"/>
                <w:sz w:val="24"/>
                <w:szCs w:val="24"/>
              </w:rPr>
            </w:pPr>
          </w:p>
        </w:tc>
      </w:tr>
      <w:tr w:rsidR="007D68AD" w:rsidRPr="00540A80" w14:paraId="05163E28"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90EC90" w14:textId="636F704C"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D04341" w14:textId="152B91BD" w:rsidR="007D68AD" w:rsidRPr="00540A80" w:rsidRDefault="007D68AD" w:rsidP="003F52C7">
            <w:pPr>
              <w:pStyle w:val="10"/>
              <w:widowControl w:val="0"/>
              <w:spacing w:line="240" w:lineRule="auto"/>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 xml:space="preserve">Организация совместных </w:t>
            </w:r>
            <w:r w:rsidR="003F52C7">
              <w:rPr>
                <w:rFonts w:ascii="Times New Roman" w:eastAsia="Times New Roman" w:hAnsi="Times New Roman" w:cs="Times New Roman"/>
                <w:sz w:val="24"/>
                <w:szCs w:val="24"/>
                <w:lang w:val="kk-KZ"/>
              </w:rPr>
              <w:t>семинаров</w:t>
            </w:r>
            <w:r w:rsidRPr="00540A80">
              <w:rPr>
                <w:rFonts w:ascii="Times New Roman" w:eastAsia="Times New Roman" w:hAnsi="Times New Roman" w:cs="Times New Roman"/>
                <w:sz w:val="24"/>
                <w:szCs w:val="24"/>
              </w:rPr>
              <w:t>, встреч, консультаций и переговоров по вопросам, представляющим взаимный интерес</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B0E083" w14:textId="1D432DEA" w:rsidR="007D68AD" w:rsidRPr="00540A80" w:rsidRDefault="006F0BC4" w:rsidP="005539AF">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sz w:val="24"/>
                <w:szCs w:val="24"/>
              </w:rPr>
              <w:t>Бір жыл ішінде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A201DF" w14:textId="77777777" w:rsidR="007D68AD" w:rsidRPr="00540A80" w:rsidRDefault="007D68AD" w:rsidP="00C2179D">
            <w:pPr>
              <w:pStyle w:val="10"/>
              <w:rPr>
                <w:rFonts w:ascii="Times New Roman" w:hAnsi="Times New Roman" w:cs="Times New Roman"/>
                <w:sz w:val="24"/>
                <w:szCs w:val="24"/>
              </w:rPr>
            </w:pPr>
            <w:r w:rsidRPr="00540A80">
              <w:rPr>
                <w:rFonts w:ascii="Times New Roman" w:hAnsi="Times New Roman" w:cs="Times New Roman"/>
                <w:sz w:val="24"/>
                <w:szCs w:val="24"/>
              </w:rPr>
              <w:t>Комиссия</w:t>
            </w:r>
          </w:p>
          <w:p w14:paraId="0F2E7A4B" w14:textId="13A12248" w:rsidR="007D68AD" w:rsidRPr="00540A80" w:rsidRDefault="0033440F" w:rsidP="00C2179D">
            <w:pPr>
              <w:pStyle w:val="10"/>
              <w:rPr>
                <w:rFonts w:ascii="Times New Roman" w:hAnsi="Times New Roman" w:cs="Times New Roman"/>
                <w:sz w:val="24"/>
                <w:szCs w:val="24"/>
              </w:rPr>
            </w:pPr>
            <w:r>
              <w:rPr>
                <w:rFonts w:ascii="Times New Roman" w:hAnsi="Times New Roman" w:cs="Times New Roman"/>
                <w:sz w:val="24"/>
                <w:szCs w:val="24"/>
                <w:lang w:val="kk-KZ"/>
              </w:rPr>
              <w:t>Ә</w:t>
            </w:r>
            <w:r w:rsidRPr="0033440F">
              <w:rPr>
                <w:rFonts w:ascii="Times New Roman" w:hAnsi="Times New Roman" w:cs="Times New Roman"/>
                <w:sz w:val="24"/>
                <w:szCs w:val="24"/>
              </w:rPr>
              <w:t>кімдік</w:t>
            </w:r>
          </w:p>
        </w:tc>
      </w:tr>
      <w:tr w:rsidR="007D68AD" w:rsidRPr="00540A80" w14:paraId="7E57A4FA"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5B2CC5" w14:textId="4533F5FD"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D149CC" w14:textId="77777777" w:rsidR="007D68AD" w:rsidRPr="00540A80" w:rsidRDefault="007D68AD" w:rsidP="005905D2">
            <w:pPr>
              <w:pStyle w:val="10"/>
              <w:widowControl w:val="0"/>
              <w:spacing w:line="240" w:lineRule="auto"/>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Участие в проведении дней ОСА в районах города</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08F4D8" w14:textId="2115A28C" w:rsidR="007D68AD" w:rsidRPr="00540A80" w:rsidRDefault="006F0BC4" w:rsidP="005539AF">
            <w:pPr>
              <w:pStyle w:val="10"/>
              <w:widowControl w:val="0"/>
              <w:spacing w:line="240" w:lineRule="auto"/>
              <w:rPr>
                <w:rFonts w:ascii="Times New Roman" w:hAnsi="Times New Roman" w:cs="Times New Roman"/>
                <w:sz w:val="24"/>
                <w:szCs w:val="24"/>
              </w:rPr>
            </w:pPr>
            <w:r>
              <w:rPr>
                <w:rFonts w:ascii="Times New Roman" w:hAnsi="Times New Roman" w:cs="Times New Roman"/>
                <w:sz w:val="24"/>
                <w:szCs w:val="24"/>
                <w:lang w:val="kk-KZ"/>
              </w:rPr>
              <w:t>а</w:t>
            </w:r>
            <w:r w:rsidRPr="006F0BC4">
              <w:rPr>
                <w:rFonts w:ascii="Times New Roman" w:hAnsi="Times New Roman" w:cs="Times New Roman"/>
                <w:sz w:val="24"/>
                <w:szCs w:val="24"/>
              </w:rPr>
              <w:t>йына 1 рет</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A5E53A" w14:textId="77777777" w:rsidR="007D68AD" w:rsidRPr="00540A80" w:rsidRDefault="007D68AD" w:rsidP="00C2179D">
            <w:pPr>
              <w:pStyle w:val="10"/>
              <w:rPr>
                <w:rFonts w:ascii="Times New Roman" w:hAnsi="Times New Roman" w:cs="Times New Roman"/>
                <w:sz w:val="24"/>
                <w:szCs w:val="24"/>
              </w:rPr>
            </w:pPr>
            <w:r w:rsidRPr="00540A80">
              <w:rPr>
                <w:rFonts w:ascii="Times New Roman" w:hAnsi="Times New Roman" w:cs="Times New Roman"/>
                <w:sz w:val="24"/>
                <w:szCs w:val="24"/>
              </w:rPr>
              <w:t>Комиссия</w:t>
            </w:r>
          </w:p>
        </w:tc>
      </w:tr>
      <w:tr w:rsidR="007D68AD" w:rsidRPr="00540A80" w14:paraId="19B60E58"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6112E5" w14:textId="7570D7B4" w:rsidR="007D68AD" w:rsidRPr="00F63D33" w:rsidRDefault="00F63D33" w:rsidP="00681440">
            <w:pPr>
              <w:pStyle w:val="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1E8946" w14:textId="77777777" w:rsidR="007D68AD" w:rsidRPr="00540A80" w:rsidRDefault="007D68AD" w:rsidP="00BC1828">
            <w:pPr>
              <w:pStyle w:val="10"/>
              <w:widowControl w:val="0"/>
              <w:spacing w:line="240" w:lineRule="auto"/>
              <w:rPr>
                <w:rFonts w:ascii="Times New Roman" w:eastAsia="Times New Roman" w:hAnsi="Times New Roman" w:cs="Times New Roman"/>
                <w:sz w:val="24"/>
                <w:szCs w:val="24"/>
              </w:rPr>
            </w:pPr>
            <w:r w:rsidRPr="00540A80">
              <w:rPr>
                <w:rFonts w:ascii="Times New Roman" w:eastAsia="Times New Roman" w:hAnsi="Times New Roman" w:cs="Times New Roman"/>
                <w:sz w:val="24"/>
                <w:szCs w:val="24"/>
              </w:rPr>
              <w:t>Выявление и привлечение людей с активной жизненной позицией к работе в комитетах. Поддержка социально-направленных гражданских инициатив</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85111B" w14:textId="3996F80E" w:rsidR="007D68AD" w:rsidRPr="00540A80" w:rsidRDefault="006F0BC4" w:rsidP="005539AF">
            <w:pPr>
              <w:pStyle w:val="10"/>
              <w:widowControl w:val="0"/>
              <w:spacing w:line="240" w:lineRule="auto"/>
              <w:rPr>
                <w:rFonts w:ascii="Times New Roman" w:hAnsi="Times New Roman" w:cs="Times New Roman"/>
                <w:sz w:val="24"/>
                <w:szCs w:val="24"/>
              </w:rPr>
            </w:pPr>
            <w:r w:rsidRPr="006F0BC4">
              <w:rPr>
                <w:rFonts w:ascii="Times New Roman" w:hAnsi="Times New Roman" w:cs="Times New Roman"/>
                <w:sz w:val="24"/>
                <w:szCs w:val="24"/>
              </w:rPr>
              <w:t>Бір жыл ішінде</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EE0801" w14:textId="77777777" w:rsidR="007D68AD" w:rsidRPr="00540A80" w:rsidRDefault="007D68AD" w:rsidP="00C2179D">
            <w:pPr>
              <w:pStyle w:val="10"/>
              <w:rPr>
                <w:rFonts w:ascii="Times New Roman" w:hAnsi="Times New Roman" w:cs="Times New Roman"/>
                <w:sz w:val="24"/>
                <w:szCs w:val="24"/>
              </w:rPr>
            </w:pPr>
            <w:r w:rsidRPr="00540A80">
              <w:rPr>
                <w:rFonts w:ascii="Times New Roman" w:hAnsi="Times New Roman" w:cs="Times New Roman"/>
                <w:sz w:val="24"/>
                <w:szCs w:val="24"/>
              </w:rPr>
              <w:t>Комиссия</w:t>
            </w:r>
          </w:p>
        </w:tc>
      </w:tr>
      <w:tr w:rsidR="007D68AD" w:rsidRPr="00540A80" w14:paraId="4D1FA46C" w14:textId="77777777" w:rsidTr="006E1D11">
        <w:trPr>
          <w:trHeight w:val="375"/>
        </w:trPr>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5102BC" w14:textId="61E14BEF" w:rsidR="007D68AD" w:rsidRPr="00BC420B" w:rsidRDefault="00F63D33" w:rsidP="00BC420B">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r w:rsidR="00BC420B">
              <w:rPr>
                <w:rFonts w:ascii="Times New Roman" w:eastAsia="Times New Roman" w:hAnsi="Times New Roman" w:cs="Times New Roman"/>
                <w:sz w:val="24"/>
                <w:szCs w:val="24"/>
              </w:rPr>
              <w:t>9</w:t>
            </w:r>
          </w:p>
        </w:tc>
        <w:tc>
          <w:tcPr>
            <w:tcW w:w="5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E2CC0C" w14:textId="77777777" w:rsidR="007D68AD" w:rsidRPr="00540A80" w:rsidRDefault="007D68AD" w:rsidP="00BC1828">
            <w:pPr>
              <w:pStyle w:val="10"/>
              <w:widowControl w:val="0"/>
              <w:spacing w:line="240" w:lineRule="auto"/>
              <w:rPr>
                <w:rFonts w:ascii="Times New Roman" w:eastAsia="Times New Roman" w:hAnsi="Times New Roman" w:cs="Times New Roman"/>
                <w:sz w:val="24"/>
                <w:szCs w:val="24"/>
              </w:rPr>
            </w:pPr>
            <w:r w:rsidRPr="00540A80">
              <w:rPr>
                <w:rFonts w:ascii="Times New Roman" w:hAnsi="Times New Roman" w:cs="Times New Roman"/>
                <w:sz w:val="24"/>
                <w:szCs w:val="24"/>
                <w:lang w:val="kk-KZ"/>
              </w:rPr>
              <w:t>Подготовка и обсуждение квартальных и годов отчетов о  работе  комитетов  за 2023 год и планов</w:t>
            </w:r>
            <w:r w:rsidRPr="00540A80">
              <w:rPr>
                <w:rFonts w:ascii="Times New Roman" w:eastAsia="Times New Roman" w:hAnsi="Times New Roman" w:cs="Times New Roman"/>
                <w:sz w:val="24"/>
                <w:szCs w:val="24"/>
              </w:rPr>
              <w:t xml:space="preserve"> работы в 2024 году</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B4C738" w14:textId="32301658" w:rsidR="00C070FE" w:rsidRPr="00C070FE" w:rsidRDefault="00C070FE" w:rsidP="00C070FE">
            <w:pPr>
              <w:pStyle w:val="10"/>
              <w:widowControl w:val="0"/>
              <w:spacing w:line="240" w:lineRule="auto"/>
              <w:rPr>
                <w:rFonts w:ascii="Times New Roman" w:hAnsi="Times New Roman" w:cs="Times New Roman"/>
                <w:sz w:val="24"/>
                <w:szCs w:val="24"/>
              </w:rPr>
            </w:pPr>
            <w:r>
              <w:rPr>
                <w:rFonts w:ascii="Times New Roman" w:hAnsi="Times New Roman" w:cs="Times New Roman"/>
                <w:sz w:val="24"/>
                <w:szCs w:val="24"/>
                <w:lang w:val="kk-KZ"/>
              </w:rPr>
              <w:t>н</w:t>
            </w:r>
            <w:r w:rsidRPr="00C070FE">
              <w:rPr>
                <w:rFonts w:ascii="Times New Roman" w:hAnsi="Times New Roman" w:cs="Times New Roman"/>
                <w:sz w:val="24"/>
                <w:szCs w:val="24"/>
              </w:rPr>
              <w:t>аурыз, маусым</w:t>
            </w:r>
          </w:p>
          <w:p w14:paraId="7C95C3B5" w14:textId="1F4A6C2A" w:rsidR="007D68AD" w:rsidRPr="00540A80" w:rsidRDefault="00C070FE" w:rsidP="00C070FE">
            <w:pPr>
              <w:pStyle w:val="10"/>
              <w:widowControl w:val="0"/>
              <w:spacing w:line="240" w:lineRule="auto"/>
              <w:rPr>
                <w:rFonts w:ascii="Times New Roman" w:hAnsi="Times New Roman" w:cs="Times New Roman"/>
                <w:sz w:val="24"/>
                <w:szCs w:val="24"/>
              </w:rPr>
            </w:pPr>
            <w:r>
              <w:rPr>
                <w:rFonts w:ascii="Times New Roman" w:hAnsi="Times New Roman" w:cs="Times New Roman"/>
                <w:sz w:val="24"/>
                <w:szCs w:val="24"/>
                <w:lang w:val="kk-KZ"/>
              </w:rPr>
              <w:t>қ</w:t>
            </w:r>
            <w:r w:rsidRPr="00C070FE">
              <w:rPr>
                <w:rFonts w:ascii="Times New Roman" w:hAnsi="Times New Roman" w:cs="Times New Roman"/>
                <w:sz w:val="24"/>
                <w:szCs w:val="24"/>
              </w:rPr>
              <w:t>ыркүйек, желтоқсан</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81F84F" w14:textId="77777777" w:rsidR="007D68AD" w:rsidRPr="00540A80" w:rsidRDefault="007D68AD" w:rsidP="00C2179D">
            <w:pPr>
              <w:pStyle w:val="10"/>
              <w:rPr>
                <w:rFonts w:ascii="Times New Roman" w:hAnsi="Times New Roman" w:cs="Times New Roman"/>
                <w:sz w:val="24"/>
                <w:szCs w:val="24"/>
              </w:rPr>
            </w:pPr>
            <w:r w:rsidRPr="00540A80">
              <w:rPr>
                <w:rFonts w:ascii="Times New Roman" w:hAnsi="Times New Roman" w:cs="Times New Roman"/>
                <w:sz w:val="24"/>
                <w:szCs w:val="24"/>
              </w:rPr>
              <w:t>Комиссия</w:t>
            </w:r>
          </w:p>
        </w:tc>
      </w:tr>
    </w:tbl>
    <w:p w14:paraId="51F3A624" w14:textId="77777777" w:rsidR="006247FD" w:rsidRPr="00540A80" w:rsidRDefault="006247FD" w:rsidP="00477D93">
      <w:pPr>
        <w:rPr>
          <w:rFonts w:ascii="Times New Roman" w:hAnsi="Times New Roman" w:cs="Times New Roman"/>
          <w:b/>
          <w:sz w:val="24"/>
          <w:szCs w:val="24"/>
        </w:rPr>
      </w:pPr>
    </w:p>
    <w:p w14:paraId="0B3983EE" w14:textId="5B952B43" w:rsidR="00477D93" w:rsidRPr="00540A80" w:rsidRDefault="002B101B" w:rsidP="00477D93">
      <w:pPr>
        <w:rPr>
          <w:rFonts w:ascii="Times New Roman" w:hAnsi="Times New Roman" w:cs="Times New Roman"/>
          <w:bCs/>
          <w:sz w:val="24"/>
          <w:szCs w:val="24"/>
        </w:rPr>
      </w:pPr>
      <w:r w:rsidRPr="00D61394">
        <w:rPr>
          <w:rFonts w:ascii="Times New Roman" w:eastAsia="Times New Roman" w:hAnsi="Times New Roman" w:cs="Times New Roman"/>
          <w:b/>
          <w:sz w:val="24"/>
          <w:szCs w:val="24"/>
        </w:rPr>
        <w:t>Келісілді</w:t>
      </w:r>
      <w:r w:rsidR="00477D93" w:rsidRPr="00540A8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77D93" w:rsidRPr="00540A80">
        <w:rPr>
          <w:rFonts w:ascii="Times New Roman" w:hAnsi="Times New Roman" w:cs="Times New Roman"/>
          <w:b/>
          <w:sz w:val="24"/>
          <w:szCs w:val="24"/>
        </w:rPr>
        <w:t xml:space="preserve"> </w:t>
      </w:r>
      <w:r w:rsidR="00477D93" w:rsidRPr="00540A80">
        <w:rPr>
          <w:rFonts w:ascii="Times New Roman" w:hAnsi="Times New Roman" w:cs="Times New Roman"/>
          <w:sz w:val="24"/>
          <w:szCs w:val="24"/>
        </w:rPr>
        <w:t>Жакупов Н. Б.</w:t>
      </w:r>
      <w:r w:rsidR="00477D93" w:rsidRPr="00540A80">
        <w:rPr>
          <w:rFonts w:ascii="Times New Roman" w:hAnsi="Times New Roman" w:cs="Times New Roman"/>
          <w:bCs/>
          <w:sz w:val="24"/>
          <w:szCs w:val="24"/>
        </w:rPr>
        <w:t xml:space="preserve"> </w:t>
      </w:r>
    </w:p>
    <w:p w14:paraId="3886F490" w14:textId="42A92A41" w:rsidR="00477D93" w:rsidRPr="00540A80" w:rsidRDefault="00477D93" w:rsidP="00477D93">
      <w:pPr>
        <w:ind w:left="1416"/>
        <w:rPr>
          <w:rFonts w:ascii="Times New Roman" w:hAnsi="Times New Roman" w:cs="Times New Roman"/>
          <w:sz w:val="24"/>
          <w:szCs w:val="24"/>
        </w:rPr>
      </w:pPr>
      <w:r w:rsidRPr="00540A80">
        <w:rPr>
          <w:rFonts w:ascii="Times New Roman" w:hAnsi="Times New Roman" w:cs="Times New Roman"/>
          <w:bCs/>
          <w:sz w:val="24"/>
          <w:szCs w:val="24"/>
        </w:rPr>
        <w:t xml:space="preserve">   Куанбаев Н. Ш.</w:t>
      </w:r>
    </w:p>
    <w:p w14:paraId="2C610D82" w14:textId="76D2F65E" w:rsidR="00477D93" w:rsidRPr="00540A80" w:rsidRDefault="00477D93" w:rsidP="00477D93">
      <w:pPr>
        <w:ind w:left="1416"/>
        <w:rPr>
          <w:rFonts w:ascii="Times New Roman" w:hAnsi="Times New Roman" w:cs="Times New Roman"/>
          <w:sz w:val="24"/>
          <w:szCs w:val="24"/>
        </w:rPr>
      </w:pPr>
      <w:r w:rsidRPr="00540A80">
        <w:rPr>
          <w:rFonts w:ascii="Times New Roman" w:hAnsi="Times New Roman" w:cs="Times New Roman"/>
          <w:sz w:val="24"/>
          <w:szCs w:val="24"/>
        </w:rPr>
        <w:t xml:space="preserve">   Жумадил А. К.</w:t>
      </w:r>
    </w:p>
    <w:p w14:paraId="224FFBDC" w14:textId="13DEA9BA" w:rsidR="00477D93" w:rsidRPr="00540A80" w:rsidRDefault="00477D93" w:rsidP="00477D93">
      <w:pPr>
        <w:ind w:left="1416"/>
        <w:rPr>
          <w:rFonts w:ascii="Times New Roman" w:hAnsi="Times New Roman" w:cs="Times New Roman"/>
          <w:sz w:val="24"/>
          <w:szCs w:val="24"/>
        </w:rPr>
      </w:pPr>
      <w:r w:rsidRPr="00540A80">
        <w:rPr>
          <w:rFonts w:ascii="Times New Roman" w:hAnsi="Times New Roman" w:cs="Times New Roman"/>
          <w:sz w:val="24"/>
          <w:szCs w:val="24"/>
        </w:rPr>
        <w:t xml:space="preserve">   Ракишев Е. А.</w:t>
      </w:r>
    </w:p>
    <w:p w14:paraId="717DF345" w14:textId="54F23245" w:rsidR="00477D93" w:rsidRPr="00540A80" w:rsidRDefault="00477D93" w:rsidP="00477D93">
      <w:pPr>
        <w:ind w:left="1416"/>
        <w:rPr>
          <w:rFonts w:ascii="Times New Roman" w:hAnsi="Times New Roman" w:cs="Times New Roman"/>
          <w:sz w:val="24"/>
          <w:szCs w:val="24"/>
        </w:rPr>
      </w:pPr>
      <w:r w:rsidRPr="00540A80">
        <w:rPr>
          <w:rFonts w:ascii="Times New Roman" w:hAnsi="Times New Roman" w:cs="Times New Roman"/>
          <w:sz w:val="24"/>
          <w:szCs w:val="24"/>
        </w:rPr>
        <w:t xml:space="preserve">   Бекбосынов Т.А.</w:t>
      </w:r>
    </w:p>
    <w:p w14:paraId="07EAA1CB" w14:textId="77777777" w:rsidR="00AF33F9" w:rsidRPr="00540A80" w:rsidRDefault="00477D93" w:rsidP="00477D93">
      <w:pPr>
        <w:ind w:left="1416"/>
        <w:rPr>
          <w:rFonts w:ascii="Times New Roman" w:hAnsi="Times New Roman" w:cs="Times New Roman"/>
          <w:sz w:val="24"/>
          <w:szCs w:val="24"/>
        </w:rPr>
      </w:pPr>
      <w:r w:rsidRPr="00540A80">
        <w:rPr>
          <w:rFonts w:ascii="Times New Roman" w:hAnsi="Times New Roman" w:cs="Times New Roman"/>
          <w:i/>
          <w:sz w:val="24"/>
          <w:szCs w:val="24"/>
        </w:rPr>
        <w:t xml:space="preserve"> </w:t>
      </w:r>
      <w:r w:rsidR="00830D0C" w:rsidRPr="00540A80">
        <w:rPr>
          <w:rFonts w:ascii="Times New Roman" w:hAnsi="Times New Roman" w:cs="Times New Roman"/>
          <w:i/>
          <w:sz w:val="24"/>
          <w:szCs w:val="24"/>
        </w:rPr>
        <w:t xml:space="preserve">  </w:t>
      </w:r>
      <w:r w:rsidR="00F92C67" w:rsidRPr="00540A80">
        <w:rPr>
          <w:rFonts w:ascii="Times New Roman" w:hAnsi="Times New Roman" w:cs="Times New Roman"/>
          <w:sz w:val="24"/>
          <w:szCs w:val="24"/>
        </w:rPr>
        <w:t>Наблюдатели:</w:t>
      </w:r>
    </w:p>
    <w:p w14:paraId="4F4DA8CF" w14:textId="436A4CDF" w:rsidR="00477D93" w:rsidRPr="00540A80" w:rsidRDefault="00477D93" w:rsidP="00477D93">
      <w:pPr>
        <w:ind w:left="1416"/>
        <w:rPr>
          <w:rFonts w:ascii="Times New Roman" w:hAnsi="Times New Roman" w:cs="Times New Roman"/>
          <w:sz w:val="24"/>
          <w:szCs w:val="24"/>
        </w:rPr>
      </w:pPr>
      <w:r w:rsidRPr="00540A80">
        <w:rPr>
          <w:rFonts w:ascii="Times New Roman" w:hAnsi="Times New Roman" w:cs="Times New Roman"/>
          <w:sz w:val="24"/>
          <w:szCs w:val="24"/>
        </w:rPr>
        <w:t xml:space="preserve"> </w:t>
      </w:r>
      <w:r w:rsidR="00830D0C" w:rsidRPr="00540A80">
        <w:rPr>
          <w:rFonts w:ascii="Times New Roman" w:hAnsi="Times New Roman" w:cs="Times New Roman"/>
          <w:sz w:val="24"/>
          <w:szCs w:val="24"/>
        </w:rPr>
        <w:t xml:space="preserve">  </w:t>
      </w:r>
      <w:r w:rsidRPr="00540A80">
        <w:rPr>
          <w:rFonts w:ascii="Times New Roman" w:hAnsi="Times New Roman" w:cs="Times New Roman"/>
          <w:sz w:val="24"/>
          <w:szCs w:val="24"/>
        </w:rPr>
        <w:t xml:space="preserve">Аканова А. А., </w:t>
      </w:r>
      <w:r w:rsidR="00FE01CE" w:rsidRPr="00FE01CE">
        <w:rPr>
          <w:rFonts w:ascii="Times New Roman" w:hAnsi="Times New Roman" w:cs="Times New Roman"/>
          <w:color w:val="000000"/>
          <w:sz w:val="24"/>
          <w:szCs w:val="24"/>
          <w:shd w:val="clear" w:color="auto" w:fill="FFFFFF"/>
        </w:rPr>
        <w:t>Алматы қаласы мәслихатының IV комиссиясының төрағасы</w:t>
      </w:r>
    </w:p>
    <w:p w14:paraId="7151F2A6" w14:textId="20E95AE1" w:rsidR="00477D93" w:rsidRPr="00540A80" w:rsidRDefault="00E66DB6" w:rsidP="00477D93">
      <w:pPr>
        <w:ind w:left="1416"/>
        <w:rPr>
          <w:rFonts w:ascii="Times New Roman" w:hAnsi="Times New Roman" w:cs="Times New Roman"/>
          <w:sz w:val="24"/>
          <w:szCs w:val="24"/>
        </w:rPr>
      </w:pPr>
      <w:r w:rsidRPr="00540A80">
        <w:rPr>
          <w:rFonts w:ascii="Times New Roman" w:hAnsi="Times New Roman" w:cs="Times New Roman"/>
          <w:sz w:val="24"/>
          <w:szCs w:val="24"/>
        </w:rPr>
        <w:t xml:space="preserve"> </w:t>
      </w:r>
      <w:r w:rsidR="00830D0C" w:rsidRPr="00540A80">
        <w:rPr>
          <w:rFonts w:ascii="Times New Roman" w:hAnsi="Times New Roman" w:cs="Times New Roman"/>
          <w:sz w:val="24"/>
          <w:szCs w:val="24"/>
        </w:rPr>
        <w:t xml:space="preserve">  </w:t>
      </w:r>
      <w:r w:rsidR="00477D93" w:rsidRPr="00540A80">
        <w:rPr>
          <w:rFonts w:ascii="Times New Roman" w:hAnsi="Times New Roman" w:cs="Times New Roman"/>
          <w:sz w:val="24"/>
          <w:szCs w:val="24"/>
        </w:rPr>
        <w:t xml:space="preserve">Есенбеков А.Р., </w:t>
      </w:r>
      <w:r w:rsidR="00FE01CE" w:rsidRPr="00FE01CE">
        <w:rPr>
          <w:rFonts w:ascii="Times New Roman" w:hAnsi="Times New Roman" w:cs="Times New Roman"/>
          <w:sz w:val="24"/>
          <w:szCs w:val="24"/>
        </w:rPr>
        <w:t>Алматы қаласы Қоғамдық даму басқармасы басшысының м.а</w:t>
      </w:r>
      <w:r w:rsidR="00477D93" w:rsidRPr="00540A80">
        <w:rPr>
          <w:rFonts w:ascii="Times New Roman" w:hAnsi="Times New Roman" w:cs="Times New Roman"/>
          <w:sz w:val="24"/>
          <w:szCs w:val="24"/>
        </w:rPr>
        <w:t>.</w:t>
      </w:r>
    </w:p>
    <w:p w14:paraId="6FD6C842" w14:textId="77777777" w:rsidR="00F92C67" w:rsidRDefault="00F92C67" w:rsidP="00477D93">
      <w:pPr>
        <w:ind w:left="1416"/>
        <w:rPr>
          <w:rFonts w:ascii="Times New Roman" w:hAnsi="Times New Roman" w:cs="Times New Roman"/>
          <w:sz w:val="24"/>
          <w:szCs w:val="24"/>
        </w:rPr>
      </w:pPr>
    </w:p>
    <w:p w14:paraId="43182693" w14:textId="77777777" w:rsidR="001938A8" w:rsidRPr="00540A80" w:rsidRDefault="001938A8" w:rsidP="00477D93">
      <w:pPr>
        <w:ind w:left="1416"/>
        <w:rPr>
          <w:rFonts w:ascii="Times New Roman" w:hAnsi="Times New Roman" w:cs="Times New Roman"/>
          <w:sz w:val="24"/>
          <w:szCs w:val="24"/>
        </w:rPr>
      </w:pPr>
    </w:p>
    <w:p w14:paraId="1DCD72DB" w14:textId="708777EE" w:rsidR="006247FD" w:rsidRPr="00540A80" w:rsidRDefault="00A774F4" w:rsidP="00C26F93">
      <w:pPr>
        <w:rPr>
          <w:rFonts w:ascii="Times New Roman" w:hAnsi="Times New Roman" w:cs="Times New Roman"/>
          <w:b/>
          <w:sz w:val="24"/>
          <w:szCs w:val="24"/>
        </w:rPr>
      </w:pPr>
      <w:r w:rsidRPr="00A774F4">
        <w:rPr>
          <w:rFonts w:ascii="Times New Roman" w:hAnsi="Times New Roman" w:cs="Times New Roman"/>
          <w:b/>
          <w:sz w:val="24"/>
          <w:szCs w:val="24"/>
          <w:lang w:val="kk-KZ"/>
        </w:rPr>
        <w:t>Қ</w:t>
      </w:r>
      <w:r w:rsidRPr="00A774F4">
        <w:rPr>
          <w:rFonts w:ascii="Times New Roman" w:hAnsi="Times New Roman" w:cs="Times New Roman"/>
          <w:b/>
          <w:sz w:val="24"/>
          <w:szCs w:val="24"/>
        </w:rPr>
        <w:t>ол қойды</w:t>
      </w:r>
      <w:r w:rsidR="00C26F93" w:rsidRPr="00540A80">
        <w:rPr>
          <w:rFonts w:ascii="Times New Roman" w:hAnsi="Times New Roman" w:cs="Times New Roman"/>
          <w:b/>
          <w:sz w:val="24"/>
          <w:szCs w:val="24"/>
        </w:rPr>
        <w:t xml:space="preserve">:                           </w:t>
      </w:r>
      <w:r w:rsidR="00C8402C" w:rsidRPr="00540A80">
        <w:rPr>
          <w:rFonts w:ascii="Times New Roman" w:hAnsi="Times New Roman" w:cs="Times New Roman"/>
          <w:b/>
          <w:sz w:val="24"/>
          <w:szCs w:val="24"/>
        </w:rPr>
        <w:t xml:space="preserve">               </w:t>
      </w:r>
      <w:r w:rsidR="00C26F93" w:rsidRPr="00540A80">
        <w:rPr>
          <w:rFonts w:ascii="Times New Roman" w:hAnsi="Times New Roman" w:cs="Times New Roman"/>
          <w:b/>
          <w:sz w:val="24"/>
          <w:szCs w:val="24"/>
        </w:rPr>
        <w:t xml:space="preserve">Камалов Б.К., </w:t>
      </w:r>
      <w:r w:rsidRPr="00A774F4">
        <w:rPr>
          <w:rFonts w:ascii="Times New Roman" w:hAnsi="Times New Roman" w:cs="Times New Roman"/>
          <w:b/>
          <w:sz w:val="24"/>
          <w:szCs w:val="24"/>
          <w:lang w:val="kk-KZ"/>
        </w:rPr>
        <w:t>ҚК</w:t>
      </w:r>
      <w:r w:rsidRPr="00A774F4">
        <w:rPr>
          <w:rFonts w:ascii="Times New Roman" w:hAnsi="Times New Roman" w:cs="Times New Roman"/>
          <w:b/>
          <w:sz w:val="24"/>
          <w:szCs w:val="24"/>
        </w:rPr>
        <w:t xml:space="preserve"> </w:t>
      </w:r>
      <w:r w:rsidRPr="00A774F4">
        <w:rPr>
          <w:rFonts w:ascii="Times New Roman" w:hAnsi="Times New Roman" w:cs="Times New Roman"/>
          <w:b/>
          <w:sz w:val="24"/>
          <w:szCs w:val="24"/>
        </w:rPr>
        <w:t>3</w:t>
      </w:r>
      <w:r w:rsidRPr="00A774F4">
        <w:rPr>
          <w:rFonts w:ascii="Times New Roman" w:hAnsi="Times New Roman" w:cs="Times New Roman"/>
          <w:b/>
          <w:sz w:val="24"/>
          <w:szCs w:val="24"/>
        </w:rPr>
        <w:t>-ші комиссиясының төрағасы</w:t>
      </w:r>
      <w:r w:rsidR="00F92C67" w:rsidRPr="00540A80">
        <w:rPr>
          <w:rFonts w:ascii="Times New Roman" w:hAnsi="Times New Roman" w:cs="Times New Roman"/>
          <w:b/>
          <w:sz w:val="24"/>
          <w:szCs w:val="24"/>
        </w:rPr>
        <w:t xml:space="preserve">      </w:t>
      </w:r>
      <w:r w:rsidR="00C26F93" w:rsidRPr="00540A80">
        <w:rPr>
          <w:rFonts w:ascii="Times New Roman" w:hAnsi="Times New Roman" w:cs="Times New Roman"/>
          <w:b/>
          <w:sz w:val="24"/>
          <w:szCs w:val="24"/>
        </w:rPr>
        <w:t xml:space="preserve">                                  </w:t>
      </w:r>
    </w:p>
    <w:p w14:paraId="6DBBFE2B" w14:textId="77777777" w:rsidR="006247FD" w:rsidRPr="00540A80" w:rsidRDefault="006247FD" w:rsidP="00C26F93">
      <w:pPr>
        <w:rPr>
          <w:rFonts w:ascii="Times New Roman" w:hAnsi="Times New Roman" w:cs="Times New Roman"/>
          <w:b/>
          <w:sz w:val="24"/>
          <w:szCs w:val="24"/>
        </w:rPr>
      </w:pPr>
    </w:p>
    <w:p w14:paraId="6012A3D1" w14:textId="1A910352" w:rsidR="00907B3F" w:rsidRPr="00540A80" w:rsidRDefault="00C26F93" w:rsidP="00C26F93">
      <w:pPr>
        <w:rPr>
          <w:rFonts w:ascii="Times New Roman" w:eastAsia="Times New Roman" w:hAnsi="Times New Roman" w:cs="Times New Roman"/>
          <w:sz w:val="24"/>
          <w:szCs w:val="24"/>
        </w:rPr>
      </w:pPr>
      <w:r w:rsidRPr="00540A80">
        <w:rPr>
          <w:rFonts w:ascii="Times New Roman" w:hAnsi="Times New Roman" w:cs="Times New Roman"/>
          <w:b/>
          <w:sz w:val="24"/>
          <w:szCs w:val="24"/>
        </w:rPr>
        <w:t xml:space="preserve"> </w:t>
      </w:r>
    </w:p>
    <w:sectPr w:rsidR="00907B3F" w:rsidRPr="00540A80" w:rsidSect="007169B3">
      <w:pgSz w:w="12240" w:h="15840"/>
      <w:pgMar w:top="1134" w:right="850"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30F65" w14:textId="77777777" w:rsidR="009061B2" w:rsidRDefault="009061B2" w:rsidP="00B76381">
      <w:pPr>
        <w:spacing w:line="240" w:lineRule="auto"/>
      </w:pPr>
      <w:r>
        <w:separator/>
      </w:r>
    </w:p>
  </w:endnote>
  <w:endnote w:type="continuationSeparator" w:id="0">
    <w:p w14:paraId="0224AC4E" w14:textId="77777777" w:rsidR="009061B2" w:rsidRDefault="009061B2" w:rsidP="00B76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BE24D" w14:textId="77777777" w:rsidR="009061B2" w:rsidRDefault="009061B2" w:rsidP="00B76381">
      <w:pPr>
        <w:spacing w:line="240" w:lineRule="auto"/>
      </w:pPr>
      <w:r>
        <w:separator/>
      </w:r>
    </w:p>
  </w:footnote>
  <w:footnote w:type="continuationSeparator" w:id="0">
    <w:p w14:paraId="57FDE5A9" w14:textId="77777777" w:rsidR="009061B2" w:rsidRDefault="009061B2" w:rsidP="00B76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92422"/>
    <w:multiLevelType w:val="hybridMultilevel"/>
    <w:tmpl w:val="D890A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C3"/>
    <w:rsid w:val="00015E41"/>
    <w:rsid w:val="00054C03"/>
    <w:rsid w:val="000856CF"/>
    <w:rsid w:val="00093B99"/>
    <w:rsid w:val="000A093D"/>
    <w:rsid w:val="000A4B66"/>
    <w:rsid w:val="000C644A"/>
    <w:rsid w:val="000D20B9"/>
    <w:rsid w:val="000E26BE"/>
    <w:rsid w:val="000F2501"/>
    <w:rsid w:val="0012459E"/>
    <w:rsid w:val="00124DC7"/>
    <w:rsid w:val="0013412E"/>
    <w:rsid w:val="00136610"/>
    <w:rsid w:val="00145425"/>
    <w:rsid w:val="00164961"/>
    <w:rsid w:val="001829EC"/>
    <w:rsid w:val="001938A8"/>
    <w:rsid w:val="001B4542"/>
    <w:rsid w:val="001C68A0"/>
    <w:rsid w:val="001D2540"/>
    <w:rsid w:val="001D596F"/>
    <w:rsid w:val="001D613B"/>
    <w:rsid w:val="001F4598"/>
    <w:rsid w:val="001F7236"/>
    <w:rsid w:val="00252369"/>
    <w:rsid w:val="002A7376"/>
    <w:rsid w:val="002B101B"/>
    <w:rsid w:val="002E0E0D"/>
    <w:rsid w:val="002F5AF0"/>
    <w:rsid w:val="002F6F71"/>
    <w:rsid w:val="00303F2B"/>
    <w:rsid w:val="00311FFA"/>
    <w:rsid w:val="00322AFB"/>
    <w:rsid w:val="00323B0B"/>
    <w:rsid w:val="0033440F"/>
    <w:rsid w:val="003348D4"/>
    <w:rsid w:val="003509A6"/>
    <w:rsid w:val="003541EB"/>
    <w:rsid w:val="003A0BC4"/>
    <w:rsid w:val="003B2349"/>
    <w:rsid w:val="003B2B97"/>
    <w:rsid w:val="003B761C"/>
    <w:rsid w:val="003D2812"/>
    <w:rsid w:val="003F1CD3"/>
    <w:rsid w:val="003F52C7"/>
    <w:rsid w:val="004056B0"/>
    <w:rsid w:val="00426735"/>
    <w:rsid w:val="0044416D"/>
    <w:rsid w:val="0044503E"/>
    <w:rsid w:val="004502DE"/>
    <w:rsid w:val="00451910"/>
    <w:rsid w:val="00454BE0"/>
    <w:rsid w:val="0046283E"/>
    <w:rsid w:val="004766BD"/>
    <w:rsid w:val="00477D93"/>
    <w:rsid w:val="00484BCE"/>
    <w:rsid w:val="00493EED"/>
    <w:rsid w:val="004C194B"/>
    <w:rsid w:val="004D6DFB"/>
    <w:rsid w:val="004E2298"/>
    <w:rsid w:val="004F48DF"/>
    <w:rsid w:val="005322C7"/>
    <w:rsid w:val="00540A80"/>
    <w:rsid w:val="00545BEB"/>
    <w:rsid w:val="005539AF"/>
    <w:rsid w:val="0055769A"/>
    <w:rsid w:val="005603EB"/>
    <w:rsid w:val="005905D2"/>
    <w:rsid w:val="005954FA"/>
    <w:rsid w:val="005A4B4C"/>
    <w:rsid w:val="005D61A0"/>
    <w:rsid w:val="006247FD"/>
    <w:rsid w:val="006341FB"/>
    <w:rsid w:val="00637230"/>
    <w:rsid w:val="006712E5"/>
    <w:rsid w:val="00687C30"/>
    <w:rsid w:val="006A37C6"/>
    <w:rsid w:val="006B34E0"/>
    <w:rsid w:val="006D2A01"/>
    <w:rsid w:val="006D3E80"/>
    <w:rsid w:val="006E1D11"/>
    <w:rsid w:val="006F0BC4"/>
    <w:rsid w:val="006F5A8A"/>
    <w:rsid w:val="007071C4"/>
    <w:rsid w:val="00707357"/>
    <w:rsid w:val="007169B3"/>
    <w:rsid w:val="00722936"/>
    <w:rsid w:val="00742200"/>
    <w:rsid w:val="00767FAC"/>
    <w:rsid w:val="007704F2"/>
    <w:rsid w:val="00782FAA"/>
    <w:rsid w:val="00787700"/>
    <w:rsid w:val="007A7126"/>
    <w:rsid w:val="007D231F"/>
    <w:rsid w:val="007D68AD"/>
    <w:rsid w:val="008111F5"/>
    <w:rsid w:val="00821A94"/>
    <w:rsid w:val="0082777E"/>
    <w:rsid w:val="00830D0C"/>
    <w:rsid w:val="00866487"/>
    <w:rsid w:val="00874920"/>
    <w:rsid w:val="008A49B9"/>
    <w:rsid w:val="008A51EA"/>
    <w:rsid w:val="008E2BB6"/>
    <w:rsid w:val="008E7D3B"/>
    <w:rsid w:val="00902B83"/>
    <w:rsid w:val="009061B2"/>
    <w:rsid w:val="00907B3F"/>
    <w:rsid w:val="009273B4"/>
    <w:rsid w:val="00930E01"/>
    <w:rsid w:val="00936D3D"/>
    <w:rsid w:val="009660AE"/>
    <w:rsid w:val="00976600"/>
    <w:rsid w:val="00980286"/>
    <w:rsid w:val="00980389"/>
    <w:rsid w:val="009A5027"/>
    <w:rsid w:val="009B7DD7"/>
    <w:rsid w:val="009C5E14"/>
    <w:rsid w:val="009C7B17"/>
    <w:rsid w:val="009E5C3D"/>
    <w:rsid w:val="009F0ABA"/>
    <w:rsid w:val="00A41B3F"/>
    <w:rsid w:val="00A457D4"/>
    <w:rsid w:val="00A52948"/>
    <w:rsid w:val="00A774F4"/>
    <w:rsid w:val="00A85039"/>
    <w:rsid w:val="00A86CCF"/>
    <w:rsid w:val="00A958C5"/>
    <w:rsid w:val="00A96664"/>
    <w:rsid w:val="00AB2423"/>
    <w:rsid w:val="00AB3AE8"/>
    <w:rsid w:val="00AC2FBB"/>
    <w:rsid w:val="00AC5594"/>
    <w:rsid w:val="00AE23B8"/>
    <w:rsid w:val="00AE2C27"/>
    <w:rsid w:val="00AF33F9"/>
    <w:rsid w:val="00B04BA7"/>
    <w:rsid w:val="00B139C3"/>
    <w:rsid w:val="00B1620B"/>
    <w:rsid w:val="00B17EDE"/>
    <w:rsid w:val="00B24F63"/>
    <w:rsid w:val="00B4538C"/>
    <w:rsid w:val="00B630A9"/>
    <w:rsid w:val="00B655EE"/>
    <w:rsid w:val="00B731E4"/>
    <w:rsid w:val="00B76381"/>
    <w:rsid w:val="00BA3153"/>
    <w:rsid w:val="00BB6E7A"/>
    <w:rsid w:val="00BC1828"/>
    <w:rsid w:val="00BC420B"/>
    <w:rsid w:val="00BE62EE"/>
    <w:rsid w:val="00BE6CA3"/>
    <w:rsid w:val="00C04BB2"/>
    <w:rsid w:val="00C070FE"/>
    <w:rsid w:val="00C158EB"/>
    <w:rsid w:val="00C2179D"/>
    <w:rsid w:val="00C26F93"/>
    <w:rsid w:val="00C45035"/>
    <w:rsid w:val="00C8402C"/>
    <w:rsid w:val="00CA1374"/>
    <w:rsid w:val="00CA4CA9"/>
    <w:rsid w:val="00CB663D"/>
    <w:rsid w:val="00CF1CF9"/>
    <w:rsid w:val="00D10D7A"/>
    <w:rsid w:val="00D23FB1"/>
    <w:rsid w:val="00DB5CAB"/>
    <w:rsid w:val="00DC3F84"/>
    <w:rsid w:val="00DF2AF7"/>
    <w:rsid w:val="00E0221E"/>
    <w:rsid w:val="00E114ED"/>
    <w:rsid w:val="00E13E95"/>
    <w:rsid w:val="00E208BF"/>
    <w:rsid w:val="00E56A09"/>
    <w:rsid w:val="00E63CC4"/>
    <w:rsid w:val="00E66DB6"/>
    <w:rsid w:val="00E75DF5"/>
    <w:rsid w:val="00E83F7E"/>
    <w:rsid w:val="00E9418A"/>
    <w:rsid w:val="00EA40C4"/>
    <w:rsid w:val="00EA60EC"/>
    <w:rsid w:val="00EB1F7B"/>
    <w:rsid w:val="00EC734C"/>
    <w:rsid w:val="00EF0ADF"/>
    <w:rsid w:val="00F63D33"/>
    <w:rsid w:val="00F90341"/>
    <w:rsid w:val="00F904EB"/>
    <w:rsid w:val="00F92C67"/>
    <w:rsid w:val="00FE01CE"/>
    <w:rsid w:val="00FE16E3"/>
    <w:rsid w:val="00FF64F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4E23"/>
  <w15:docId w15:val="{A5DC26E2-4430-4DA5-B8AF-C8F79D73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1E4"/>
  </w:style>
  <w:style w:type="paragraph" w:styleId="1">
    <w:name w:val="heading 1"/>
    <w:basedOn w:val="10"/>
    <w:next w:val="10"/>
    <w:rsid w:val="00B139C3"/>
    <w:pPr>
      <w:keepNext/>
      <w:keepLines/>
      <w:spacing w:before="400" w:after="120"/>
      <w:outlineLvl w:val="0"/>
    </w:pPr>
    <w:rPr>
      <w:sz w:val="40"/>
      <w:szCs w:val="40"/>
    </w:rPr>
  </w:style>
  <w:style w:type="paragraph" w:styleId="2">
    <w:name w:val="heading 2"/>
    <w:basedOn w:val="10"/>
    <w:next w:val="10"/>
    <w:rsid w:val="00B139C3"/>
    <w:pPr>
      <w:keepNext/>
      <w:keepLines/>
      <w:spacing w:before="360" w:after="120"/>
      <w:outlineLvl w:val="1"/>
    </w:pPr>
    <w:rPr>
      <w:sz w:val="32"/>
      <w:szCs w:val="32"/>
    </w:rPr>
  </w:style>
  <w:style w:type="paragraph" w:styleId="3">
    <w:name w:val="heading 3"/>
    <w:basedOn w:val="10"/>
    <w:next w:val="10"/>
    <w:rsid w:val="00B139C3"/>
    <w:pPr>
      <w:keepNext/>
      <w:keepLines/>
      <w:spacing w:before="320" w:after="80"/>
      <w:outlineLvl w:val="2"/>
    </w:pPr>
    <w:rPr>
      <w:color w:val="434343"/>
      <w:sz w:val="28"/>
      <w:szCs w:val="28"/>
    </w:rPr>
  </w:style>
  <w:style w:type="paragraph" w:styleId="4">
    <w:name w:val="heading 4"/>
    <w:basedOn w:val="10"/>
    <w:next w:val="10"/>
    <w:rsid w:val="00B139C3"/>
    <w:pPr>
      <w:keepNext/>
      <w:keepLines/>
      <w:spacing w:before="280" w:after="80"/>
      <w:outlineLvl w:val="3"/>
    </w:pPr>
    <w:rPr>
      <w:color w:val="666666"/>
      <w:sz w:val="24"/>
      <w:szCs w:val="24"/>
    </w:rPr>
  </w:style>
  <w:style w:type="paragraph" w:styleId="5">
    <w:name w:val="heading 5"/>
    <w:basedOn w:val="10"/>
    <w:next w:val="10"/>
    <w:rsid w:val="00B139C3"/>
    <w:pPr>
      <w:keepNext/>
      <w:keepLines/>
      <w:spacing w:before="240" w:after="80"/>
      <w:outlineLvl w:val="4"/>
    </w:pPr>
    <w:rPr>
      <w:color w:val="666666"/>
    </w:rPr>
  </w:style>
  <w:style w:type="paragraph" w:styleId="6">
    <w:name w:val="heading 6"/>
    <w:basedOn w:val="10"/>
    <w:next w:val="10"/>
    <w:rsid w:val="00B139C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139C3"/>
  </w:style>
  <w:style w:type="table" w:customStyle="1" w:styleId="TableNormal">
    <w:name w:val="Table Normal"/>
    <w:rsid w:val="00B139C3"/>
    <w:tblPr>
      <w:tblCellMar>
        <w:top w:w="0" w:type="dxa"/>
        <w:left w:w="0" w:type="dxa"/>
        <w:bottom w:w="0" w:type="dxa"/>
        <w:right w:w="0" w:type="dxa"/>
      </w:tblCellMar>
    </w:tblPr>
  </w:style>
  <w:style w:type="paragraph" w:styleId="a3">
    <w:name w:val="Title"/>
    <w:basedOn w:val="10"/>
    <w:next w:val="10"/>
    <w:rsid w:val="00B139C3"/>
    <w:pPr>
      <w:keepNext/>
      <w:keepLines/>
      <w:spacing w:after="60"/>
    </w:pPr>
    <w:rPr>
      <w:sz w:val="52"/>
      <w:szCs w:val="52"/>
    </w:rPr>
  </w:style>
  <w:style w:type="paragraph" w:styleId="a4">
    <w:name w:val="Subtitle"/>
    <w:basedOn w:val="10"/>
    <w:next w:val="10"/>
    <w:rsid w:val="00B139C3"/>
    <w:pPr>
      <w:keepNext/>
      <w:keepLines/>
      <w:spacing w:after="320"/>
    </w:pPr>
    <w:rPr>
      <w:color w:val="666666"/>
      <w:sz w:val="30"/>
      <w:szCs w:val="30"/>
    </w:rPr>
  </w:style>
  <w:style w:type="table" w:customStyle="1" w:styleId="a5">
    <w:basedOn w:val="TableNormal"/>
    <w:rsid w:val="00B139C3"/>
    <w:tblPr>
      <w:tblStyleRowBandSize w:val="1"/>
      <w:tblStyleColBandSize w:val="1"/>
      <w:tblCellMar>
        <w:top w:w="100" w:type="dxa"/>
        <w:left w:w="100" w:type="dxa"/>
        <w:bottom w:w="100" w:type="dxa"/>
        <w:right w:w="100" w:type="dxa"/>
      </w:tblCellMar>
    </w:tblPr>
  </w:style>
  <w:style w:type="table" w:customStyle="1" w:styleId="a6">
    <w:basedOn w:val="TableNormal"/>
    <w:rsid w:val="00B139C3"/>
    <w:tblPr>
      <w:tblStyleRowBandSize w:val="1"/>
      <w:tblStyleColBandSize w:val="1"/>
      <w:tblCellMar>
        <w:top w:w="100" w:type="dxa"/>
        <w:left w:w="100" w:type="dxa"/>
        <w:bottom w:w="100" w:type="dxa"/>
        <w:right w:w="100" w:type="dxa"/>
      </w:tblCellMar>
    </w:tblPr>
  </w:style>
  <w:style w:type="paragraph" w:styleId="a7">
    <w:name w:val="Body Text Indent"/>
    <w:basedOn w:val="a"/>
    <w:link w:val="a8"/>
    <w:rsid w:val="00AC5594"/>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AC5594"/>
    <w:rPr>
      <w:rFonts w:ascii="Times New Roman" w:eastAsia="Times New Roman" w:hAnsi="Times New Roman" w:cs="Times New Roman"/>
      <w:sz w:val="24"/>
      <w:szCs w:val="24"/>
    </w:rPr>
  </w:style>
  <w:style w:type="paragraph" w:customStyle="1" w:styleId="pj">
    <w:name w:val="pj"/>
    <w:basedOn w:val="a"/>
    <w:rsid w:val="00FE16E3"/>
    <w:pPr>
      <w:spacing w:line="240" w:lineRule="auto"/>
      <w:ind w:firstLine="400"/>
      <w:jc w:val="both"/>
    </w:pPr>
    <w:rPr>
      <w:rFonts w:ascii="Times New Roman" w:eastAsiaTheme="minorEastAsia" w:hAnsi="Times New Roman" w:cs="Times New Roman"/>
      <w:color w:val="000000"/>
      <w:sz w:val="24"/>
      <w:szCs w:val="24"/>
    </w:rPr>
  </w:style>
  <w:style w:type="paragraph" w:customStyle="1" w:styleId="pji">
    <w:name w:val="pji"/>
    <w:basedOn w:val="a"/>
    <w:rsid w:val="00FE16E3"/>
    <w:pPr>
      <w:spacing w:line="240" w:lineRule="auto"/>
      <w:jc w:val="both"/>
    </w:pPr>
    <w:rPr>
      <w:rFonts w:ascii="Times New Roman" w:eastAsiaTheme="minorEastAsia" w:hAnsi="Times New Roman" w:cs="Times New Roman"/>
      <w:color w:val="000000"/>
      <w:sz w:val="24"/>
      <w:szCs w:val="24"/>
    </w:rPr>
  </w:style>
  <w:style w:type="character" w:customStyle="1" w:styleId="s0">
    <w:name w:val="s0"/>
    <w:basedOn w:val="a0"/>
    <w:rsid w:val="00FE16E3"/>
    <w:rPr>
      <w:rFonts w:ascii="Times New Roman" w:hAnsi="Times New Roman" w:cs="Times New Roman" w:hint="default"/>
      <w:b w:val="0"/>
      <w:bCs w:val="0"/>
      <w:i w:val="0"/>
      <w:iCs w:val="0"/>
      <w:color w:val="000000"/>
    </w:rPr>
  </w:style>
  <w:style w:type="character" w:customStyle="1" w:styleId="s3">
    <w:name w:val="s3"/>
    <w:basedOn w:val="a0"/>
    <w:rsid w:val="00FE16E3"/>
    <w:rPr>
      <w:rFonts w:ascii="Times New Roman" w:hAnsi="Times New Roman" w:cs="Times New Roman" w:hint="default"/>
      <w:b w:val="0"/>
      <w:bCs w:val="0"/>
      <w:i/>
      <w:iCs/>
      <w:color w:val="FF0000"/>
    </w:rPr>
  </w:style>
  <w:style w:type="character" w:customStyle="1" w:styleId="s1">
    <w:name w:val="s1"/>
    <w:basedOn w:val="a0"/>
    <w:rsid w:val="00FE16E3"/>
    <w:rPr>
      <w:rFonts w:ascii="Times New Roman" w:hAnsi="Times New Roman" w:cs="Times New Roman" w:hint="default"/>
      <w:b/>
      <w:bCs/>
      <w:color w:val="000000"/>
    </w:rPr>
  </w:style>
  <w:style w:type="character" w:styleId="a9">
    <w:name w:val="Hyperlink"/>
    <w:basedOn w:val="a0"/>
    <w:uiPriority w:val="99"/>
    <w:semiHidden/>
    <w:unhideWhenUsed/>
    <w:rsid w:val="00FE16E3"/>
    <w:rPr>
      <w:color w:val="0000FF"/>
      <w:u w:val="single"/>
    </w:rPr>
  </w:style>
  <w:style w:type="table" w:styleId="aa">
    <w:name w:val="Table Grid"/>
    <w:basedOn w:val="a1"/>
    <w:uiPriority w:val="59"/>
    <w:rsid w:val="00B1620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s-phone-number">
    <w:name w:val="js-phone-number"/>
    <w:basedOn w:val="a0"/>
    <w:rsid w:val="00C26F93"/>
  </w:style>
  <w:style w:type="paragraph" w:styleId="ab">
    <w:name w:val="Normal (Web)"/>
    <w:basedOn w:val="a"/>
    <w:uiPriority w:val="99"/>
    <w:unhideWhenUsed/>
    <w:rsid w:val="0014542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F92C67"/>
    <w:pPr>
      <w:ind w:left="720"/>
      <w:contextualSpacing/>
    </w:pPr>
  </w:style>
  <w:style w:type="paragraph" w:styleId="ad">
    <w:name w:val="header"/>
    <w:basedOn w:val="a"/>
    <w:link w:val="ae"/>
    <w:uiPriority w:val="99"/>
    <w:unhideWhenUsed/>
    <w:rsid w:val="00B76381"/>
    <w:pPr>
      <w:tabs>
        <w:tab w:val="center" w:pos="4677"/>
        <w:tab w:val="right" w:pos="9355"/>
      </w:tabs>
      <w:spacing w:line="240" w:lineRule="auto"/>
    </w:pPr>
  </w:style>
  <w:style w:type="character" w:customStyle="1" w:styleId="ae">
    <w:name w:val="Верхний колонтитул Знак"/>
    <w:basedOn w:val="a0"/>
    <w:link w:val="ad"/>
    <w:uiPriority w:val="99"/>
    <w:rsid w:val="00B76381"/>
  </w:style>
  <w:style w:type="paragraph" w:styleId="af">
    <w:name w:val="footer"/>
    <w:basedOn w:val="a"/>
    <w:link w:val="af0"/>
    <w:uiPriority w:val="99"/>
    <w:unhideWhenUsed/>
    <w:rsid w:val="00B76381"/>
    <w:pPr>
      <w:tabs>
        <w:tab w:val="center" w:pos="4677"/>
        <w:tab w:val="right" w:pos="9355"/>
      </w:tabs>
      <w:spacing w:line="240" w:lineRule="auto"/>
    </w:pPr>
  </w:style>
  <w:style w:type="character" w:customStyle="1" w:styleId="af0">
    <w:name w:val="Нижний колонтитул Знак"/>
    <w:basedOn w:val="a0"/>
    <w:link w:val="af"/>
    <w:uiPriority w:val="99"/>
    <w:rsid w:val="00B7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44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AC29-6CA1-404C-9EAA-2DFC151E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Zhanna Abdukasovna</cp:lastModifiedBy>
  <cp:revision>25</cp:revision>
  <cp:lastPrinted>2022-06-07T08:08:00Z</cp:lastPrinted>
  <dcterms:created xsi:type="dcterms:W3CDTF">2023-04-27T06:52:00Z</dcterms:created>
  <dcterms:modified xsi:type="dcterms:W3CDTF">2023-04-27T09:34:00Z</dcterms:modified>
</cp:coreProperties>
</file>