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1C3F1F" w:rsidTr="009C5455">
        <w:tc>
          <w:tcPr>
            <w:tcW w:w="4952" w:type="dxa"/>
          </w:tcPr>
          <w:p w:rsidR="001C3F1F" w:rsidRPr="00C158EB" w:rsidRDefault="001C3F1F" w:rsidP="009C5455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Келісілді</w:t>
            </w:r>
          </w:p>
          <w:p w:rsidR="001C3F1F" w:rsidRDefault="001C3F1F" w:rsidP="009C545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 комиссия отырысында</w:t>
            </w:r>
          </w:p>
          <w:p w:rsidR="001C3F1F" w:rsidRPr="00C158EB" w:rsidRDefault="001C3F1F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Алматы қаласының Қоғамдық кеңесі</w:t>
            </w:r>
          </w:p>
          <w:p w:rsidR="001C3F1F" w:rsidRDefault="001C3F1F" w:rsidP="009C545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Шибутов М.М.</w:t>
            </w:r>
          </w:p>
          <w:p w:rsidR="001C3F1F" w:rsidRDefault="001C3F1F" w:rsidP="009C5455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3" w:type="dxa"/>
          </w:tcPr>
          <w:p w:rsidR="001C3F1F" w:rsidRPr="00C158EB" w:rsidRDefault="001C3F1F" w:rsidP="009C5455">
            <w:pPr>
              <w:pStyle w:val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Бекітілген</w:t>
            </w:r>
          </w:p>
          <w:p w:rsidR="001C3F1F" w:rsidRDefault="001C3F1F" w:rsidP="009C5455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Қоғамдық кеңестің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шешімімен</w:t>
            </w:r>
          </w:p>
          <w:p w:rsidR="001C3F1F" w:rsidRPr="00C158EB" w:rsidRDefault="001C3F1F" w:rsidP="009C5455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Алматы қаласы</w:t>
            </w:r>
          </w:p>
          <w:p w:rsidR="001C3F1F" w:rsidRPr="00C158EB" w:rsidRDefault="00C729DB" w:rsidP="009C5455">
            <w:pPr>
              <w:pStyle w:val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C3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 хаттама «__ </w:t>
            </w:r>
            <w:r w:rsidR="001C3F1F"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>» _________ 2023 ж</w:t>
            </w:r>
          </w:p>
          <w:p w:rsidR="001C3F1F" w:rsidRDefault="001C3F1F" w:rsidP="009C5455">
            <w:pPr>
              <w:pStyle w:val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Көбеева А.А. </w:t>
            </w:r>
          </w:p>
        </w:tc>
      </w:tr>
    </w:tbl>
    <w:p w:rsidR="001C3F1F" w:rsidRDefault="001C3F1F" w:rsidP="00BF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F1F" w:rsidRDefault="001C3F1F" w:rsidP="00BF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89" w:rsidRPr="00BF4389" w:rsidRDefault="00BF4389" w:rsidP="00BF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389">
        <w:rPr>
          <w:rFonts w:ascii="Times New Roman" w:hAnsi="Times New Roman" w:cs="Times New Roman"/>
          <w:b/>
          <w:sz w:val="24"/>
          <w:szCs w:val="24"/>
        </w:rPr>
        <w:t>ЖҰМЫС ЖОСПАРЫ</w:t>
      </w:r>
    </w:p>
    <w:p w:rsidR="00BF4389" w:rsidRPr="00BF4389" w:rsidRDefault="00BF4389" w:rsidP="00BF438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F4389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Алматы қаласы Қоғамдық кеңесінің No2 комиссиясы</w:t>
      </w:r>
    </w:p>
    <w:p w:rsidR="00BF4389" w:rsidRPr="00BF4389" w:rsidRDefault="007C5D1E" w:rsidP="00BF438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(құрылыс, жер қатынастары, </w:t>
      </w:r>
      <w:r w:rsidR="00BF4389">
        <w:rPr>
          <w:rFonts w:ascii="Times New Roman" w:eastAsia="Arial" w:hAnsi="Times New Roman" w:cs="Times New Roman"/>
          <w:b/>
          <w:color w:val="000000"/>
          <w:sz w:val="24"/>
          <w:szCs w:val="24"/>
        </w:rPr>
        <w:t>қалатану , энергия және сумен жабдықтау бойынша)</w:t>
      </w:r>
    </w:p>
    <w:p w:rsidR="00BF4389" w:rsidRPr="00BF4389" w:rsidRDefault="00BF4389" w:rsidP="00BF438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F4389">
        <w:rPr>
          <w:rFonts w:ascii="Times New Roman" w:eastAsia="Arial" w:hAnsi="Times New Roman" w:cs="Times New Roman"/>
          <w:b/>
          <w:color w:val="000000"/>
          <w:sz w:val="24"/>
          <w:szCs w:val="24"/>
        </w:rPr>
        <w:t>2023 жылға</w:t>
      </w:r>
    </w:p>
    <w:tbl>
      <w:tblPr>
        <w:tblW w:w="9739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780"/>
        <w:gridCol w:w="5557"/>
        <w:gridCol w:w="1701"/>
        <w:gridCol w:w="1701"/>
      </w:tblGrid>
      <w:tr w:rsidR="00825D03" w:rsidRPr="00545BEB" w:rsidTr="009C5455">
        <w:trPr>
          <w:trHeight w:val="61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45BEB" w:rsidRDefault="00825D03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Жоқ.</w:t>
            </w:r>
          </w:p>
          <w:p w:rsidR="00825D03" w:rsidRPr="00545BEB" w:rsidRDefault="00C729DB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p/н</w:t>
            </w:r>
            <w:bookmarkStart w:id="0" w:name="_GoBack"/>
            <w:bookmarkEnd w:id="0"/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45BEB" w:rsidRDefault="00825D03" w:rsidP="009C5455">
            <w:pPr>
              <w:pStyle w:val="pj"/>
              <w:rPr>
                <w:rFonts w:eastAsia="Times New Roman"/>
                <w:b/>
              </w:rPr>
            </w:pPr>
            <w:r w:rsidRPr="00545BEB">
              <w:rPr>
                <w:rFonts w:eastAsia="Times New Roman"/>
                <w:b/>
              </w:rPr>
              <w:t>Іс-шараның атауы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45BEB" w:rsidRDefault="00825D03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Мерзімдері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9B7DD7" w:rsidRDefault="00825D03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7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</w:t>
            </w:r>
          </w:p>
          <w:p w:rsidR="00825D03" w:rsidRPr="00545BEB" w:rsidRDefault="00825D03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D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орындаушылар</w:t>
            </w:r>
          </w:p>
        </w:tc>
      </w:tr>
      <w:tr w:rsidR="00825D03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322C7" w:rsidRDefault="00825D03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2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b/>
                <w:sz w:val="24"/>
                <w:szCs w:val="24"/>
              </w:rPr>
              <w:t>ЕСЕПТЕР ТЫҢДАУ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322C7" w:rsidRDefault="00825D03" w:rsidP="009C5455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322C7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03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322C7" w:rsidRDefault="00825D03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B8358E" w:rsidP="00825D03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</w:rPr>
              <w:t>қала құрылысы бөлімінің , құрылыс бөлімінің, жер қатынастары бөлімінің, қала құрылысын бақылау бөлімінің, энергетика және сумен жабдықтау бөлімінің 2022 жылға арналған бюджеттерінің атқарылуы туралы есептерін тыңдау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B8358E" w:rsidP="009C5455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825D03" w:rsidRPr="0046140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825D03" w:rsidRPr="00461401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Комитеттер</w:t>
            </w:r>
          </w:p>
          <w:p w:rsidR="00825D03" w:rsidRPr="00461401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Сараптамалық топтар</w:t>
            </w:r>
          </w:p>
        </w:tc>
      </w:tr>
      <w:tr w:rsidR="00B8358E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5322C7" w:rsidRDefault="00B8358E" w:rsidP="00B8358E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әкімдігінің 2022 жылға арналған бюджеттерінің атқарылуы туралы есептерін тыңдау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Комитеттер</w:t>
            </w:r>
          </w:p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Сараптамалық топтар</w:t>
            </w:r>
          </w:p>
        </w:tc>
      </w:tr>
      <w:tr w:rsidR="00B8358E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5322C7" w:rsidRDefault="00B8358E" w:rsidP="00B8358E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«Алматы Су» МКҚК, «Алматы Қала Жарық» МКК, «Алматы жылу желілері» ЖШС, «Алматытеплокоммунэнерго » ЖШС -нің даму жоспарларының орындалуы туралы есептерді қабылдау.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Комитеттер</w:t>
            </w:r>
          </w:p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Сараптамалық топтар</w:t>
            </w:r>
          </w:p>
        </w:tc>
      </w:tr>
      <w:tr w:rsidR="00825D03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322C7" w:rsidRDefault="00825D03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eastAsia="Roboto" w:hAnsi="Times New Roman" w:cs="Times New Roman"/>
                <w:b/>
                <w:color w:val="000018"/>
                <w:sz w:val="24"/>
                <w:szCs w:val="24"/>
                <w:highlight w:val="white"/>
              </w:rPr>
              <w:t>ҚОҒАМДЫҚ МОНИТОРИНГ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58E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Default="00B8358E" w:rsidP="00B8358E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басқармасы мен Энергетика және сумен жабдықтау басқармасының 2022 жылға салынған немесе жөндеуден өткен объектілеріне мониторинг жүргізу (есептер алдында жасалуы керек)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Комитеттер</w:t>
            </w:r>
          </w:p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Сараптамалық топтар</w:t>
            </w:r>
          </w:p>
        </w:tc>
      </w:tr>
      <w:tr w:rsidR="00B8358E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Default="00B8358E" w:rsidP="00B8358E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комиссиямен бірлесіп 1500-1800 орындық мектептердің жаңа жобаларының бірлескен қоғамдық мониторингі.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Комитеттер</w:t>
            </w:r>
          </w:p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Сараптамалық топтар</w:t>
            </w:r>
          </w:p>
        </w:tc>
      </w:tr>
      <w:tr w:rsidR="00995EB9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5EB9" w:rsidRDefault="00995EB9" w:rsidP="00995EB9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5EB9" w:rsidRPr="00461401" w:rsidRDefault="00995EB9" w:rsidP="00995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 ғимараттардағы дабыл, желдету және өрт сөндіру жүйелерін қоғамдық бақылау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5EB9" w:rsidRPr="00461401" w:rsidRDefault="00995EB9" w:rsidP="00995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5EB9" w:rsidRPr="00461401" w:rsidRDefault="00995EB9" w:rsidP="00995EB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995EB9" w:rsidRPr="00461401" w:rsidRDefault="00995EB9" w:rsidP="00995EB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Комитеттер</w:t>
            </w:r>
          </w:p>
          <w:p w:rsidR="00995EB9" w:rsidRPr="00461401" w:rsidRDefault="00995EB9" w:rsidP="00995EB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Сараптамалық топтар</w:t>
            </w:r>
          </w:p>
        </w:tc>
      </w:tr>
      <w:tr w:rsidR="00A55E7D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5E7D" w:rsidRDefault="00A55E7D" w:rsidP="00A55E7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5E7D" w:rsidRPr="00461401" w:rsidRDefault="00A55E7D" w:rsidP="00A55E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 мониторинг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5E7D" w:rsidRPr="00461401" w:rsidRDefault="001224FA" w:rsidP="00A5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мүшелері мен сарапшылардың бастамасымен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5E7D" w:rsidRPr="00461401" w:rsidRDefault="00A55E7D" w:rsidP="00A55E7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825D03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322C7" w:rsidRDefault="00F508E4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F508E4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b/>
                <w:sz w:val="24"/>
                <w:szCs w:val="24"/>
              </w:rPr>
              <w:t>ЖЕКЕ ЖӘНЕ ЗАҢДЫ ТҰЛҒАЛАРДЫҢ ӨТІМДЕРІН ҚАРУ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D03" w:rsidRPr="005322C7" w:rsidTr="00141AFC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322C7" w:rsidRDefault="00825D03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25D03" w:rsidRPr="00461401" w:rsidRDefault="00825D03" w:rsidP="00141AFC">
            <w:pPr>
              <w:pStyle w:val="pj"/>
              <w:ind w:firstLine="0"/>
              <w:jc w:val="left"/>
              <w:rPr>
                <w:rStyle w:val="s0"/>
              </w:rPr>
            </w:pPr>
            <w:r w:rsidRPr="00461401">
              <w:rPr>
                <w:rStyle w:val="s0"/>
              </w:rPr>
              <w:t>Комиссияның қызмет ету саласының әлеуметтік маңызды мәселелері туралы</w:t>
            </w:r>
          </w:p>
          <w:p w:rsidR="0053766C" w:rsidRPr="00461401" w:rsidRDefault="0053766C" w:rsidP="00141AFC">
            <w:pPr>
              <w:pStyle w:val="pj"/>
              <w:ind w:firstLine="0"/>
              <w:jc w:val="left"/>
              <w:rPr>
                <w:b/>
              </w:rPr>
            </w:pPr>
          </w:p>
          <w:p w:rsidR="00F42780" w:rsidRPr="00461401" w:rsidRDefault="00F42780" w:rsidP="00141AFC">
            <w:pPr>
              <w:pStyle w:val="pj"/>
              <w:ind w:firstLine="0"/>
              <w:jc w:val="left"/>
              <w:rPr>
                <w:b/>
              </w:rPr>
            </w:pPr>
          </w:p>
          <w:p w:rsidR="00F42780" w:rsidRPr="00461401" w:rsidRDefault="00F42780" w:rsidP="00141AFC">
            <w:pPr>
              <w:pStyle w:val="pj"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Сіз өтініш берген кезде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 xml:space="preserve">Бейіндік </w:t>
            </w: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комитеттер</w:t>
            </w:r>
          </w:p>
        </w:tc>
      </w:tr>
      <w:tr w:rsidR="00825D03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322C7" w:rsidRDefault="00F508E4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53766C">
            <w:pPr>
              <w:spacing w:before="120" w:after="120" w:line="240" w:lineRule="auto"/>
              <w:jc w:val="both"/>
              <w:rPr>
                <w:rFonts w:ascii="Times New Roman" w:eastAsia="Roboto" w:hAnsi="Times New Roman" w:cs="Times New Roman"/>
                <w:color w:val="000018"/>
                <w:sz w:val="24"/>
                <w:szCs w:val="24"/>
                <w:highlight w:val="white"/>
              </w:rPr>
            </w:pPr>
            <w:r w:rsidRPr="00461401">
              <w:rPr>
                <w:rFonts w:ascii="Times New Roman" w:hAnsi="Times New Roman" w:cs="Times New Roman"/>
                <w:b/>
                <w:sz w:val="24"/>
                <w:szCs w:val="24"/>
              </w:rPr>
              <w:t>Қоғамдық сараптама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03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322C7" w:rsidRDefault="00825D03" w:rsidP="009C545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F508E4" w:rsidP="009C5455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қаласының құрылыс және инфрақұрылым саласындағы «Цифрлық егіз» сараптамасы.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AE30A2" w:rsidP="009C5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F508E4" w:rsidRPr="0046140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520ACF" w:rsidRPr="00461401" w:rsidRDefault="00520ACF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Бейіндік комиссия</w:t>
            </w:r>
          </w:p>
          <w:p w:rsidR="00825D03" w:rsidRPr="00461401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D03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322C7" w:rsidRDefault="00825D03" w:rsidP="009C545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F508E4" w:rsidP="009C5455">
            <w:pPr>
              <w:spacing w:before="120" w:after="120" w:line="240" w:lineRule="auto"/>
              <w:rPr>
                <w:rStyle w:val="s0"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 және қала құрылысы кодексін әзірлеуге қатысу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F508E4" w:rsidP="009C5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Даму кезінде</w:t>
            </w:r>
          </w:p>
          <w:p w:rsidR="00F508E4" w:rsidRPr="00461401" w:rsidRDefault="00F508E4" w:rsidP="009C5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520ACF" w:rsidRPr="00461401" w:rsidRDefault="00520ACF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Бейіндік комитет</w:t>
            </w:r>
          </w:p>
        </w:tc>
      </w:tr>
      <w:tr w:rsidR="00520ACF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0ACF" w:rsidRPr="005322C7" w:rsidRDefault="00520ACF" w:rsidP="009C545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0ACF" w:rsidRPr="00461401" w:rsidRDefault="00DB67B3" w:rsidP="00DB67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 актілердің қоғамдық сараптамасы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0ACF" w:rsidRPr="00461401" w:rsidRDefault="00520ACF" w:rsidP="009C54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Олар келгенде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20ACF" w:rsidRPr="00461401" w:rsidRDefault="00520ACF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Бейіндік комитеттер мен сарапшылық топтар</w:t>
            </w:r>
          </w:p>
        </w:tc>
      </w:tr>
      <w:tr w:rsidR="00825D03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5322C7" w:rsidRDefault="00825D03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2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eastAsia="Roboto" w:hAnsi="Times New Roman" w:cs="Times New Roman"/>
                <w:b/>
                <w:color w:val="000018"/>
                <w:sz w:val="24"/>
                <w:szCs w:val="24"/>
              </w:rPr>
              <w:t>КОМИССИЯНЫҢ ЖҰМЫСЫ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A1" w:rsidRPr="005322C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36A1" w:rsidRPr="005322C7" w:rsidRDefault="003836A1" w:rsidP="003836A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36A1" w:rsidRPr="00461401" w:rsidRDefault="003836A1" w:rsidP="00383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жүргізушілерін оқыту: велосипедшілермен қалай күресуге болады?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36A1" w:rsidRPr="00461401" w:rsidRDefault="003836A1" w:rsidP="0038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46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836A1" w:rsidRPr="00461401" w:rsidRDefault="003836A1" w:rsidP="003836A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Мамандарды тарту</w:t>
            </w:r>
          </w:p>
        </w:tc>
      </w:tr>
      <w:tr w:rsidR="00825D03" w:rsidRPr="00F92C6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F92C67" w:rsidRDefault="00825D03" w:rsidP="009C5455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ҚОҒАМДЫҚ МАҢЫЗДЫ ОҚИҒАЛАР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03" w:rsidRPr="00461401" w:rsidRDefault="00825D03" w:rsidP="009C545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8E" w:rsidRPr="00F92C6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F92C67" w:rsidRDefault="00B8358E" w:rsidP="00B8358E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Кеңейтілген комиссия отырысы немесе жаңарту бағдарламасы бойынша қоғамдық тыңдаулар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8358E" w:rsidRPr="00461401" w:rsidRDefault="00B8358E" w:rsidP="00B8358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AE30A2" w:rsidRPr="00F92C67" w:rsidTr="009C5455">
        <w:trPr>
          <w:trHeight w:val="37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0A2" w:rsidRPr="00F92C67" w:rsidRDefault="00AE30A2" w:rsidP="00AE30A2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0A2" w:rsidRPr="00461401" w:rsidRDefault="00AE30A2" w:rsidP="00AE3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Қаланың жобалық кодексін талқылаумен кеңейтілген комиссия отырысы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0A2" w:rsidRPr="00461401" w:rsidRDefault="00AE30A2" w:rsidP="00AE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тоқсан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30A2" w:rsidRPr="00461401" w:rsidRDefault="00AE30A2" w:rsidP="00AE30A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140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4E3C42" w:rsidRDefault="004E3C42" w:rsidP="004E3C42">
      <w:pPr>
        <w:rPr>
          <w:b/>
          <w:sz w:val="24"/>
          <w:szCs w:val="24"/>
        </w:rPr>
      </w:pPr>
    </w:p>
    <w:p w:rsidR="004E3C42" w:rsidRPr="004E3C42" w:rsidRDefault="004E3C42" w:rsidP="004E3C42">
      <w:pPr>
        <w:rPr>
          <w:rFonts w:ascii="Times New Roman" w:hAnsi="Times New Roman" w:cs="Times New Roman"/>
          <w:bCs/>
          <w:sz w:val="24"/>
          <w:szCs w:val="24"/>
        </w:rPr>
      </w:pPr>
      <w:r w:rsidRPr="004E3C42">
        <w:rPr>
          <w:rFonts w:ascii="Times New Roman" w:hAnsi="Times New Roman" w:cs="Times New Roman"/>
          <w:b/>
          <w:sz w:val="24"/>
          <w:szCs w:val="24"/>
        </w:rPr>
        <w:t xml:space="preserve">Келісілді: </w:t>
      </w:r>
      <w:r w:rsidR="00C729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C729DB">
        <w:rPr>
          <w:rFonts w:ascii="Times New Roman" w:hAnsi="Times New Roman" w:cs="Times New Roman"/>
          <w:sz w:val="24"/>
          <w:szCs w:val="24"/>
        </w:rPr>
        <w:t>Наурызбаев А.</w:t>
      </w:r>
      <w:r w:rsidR="00C729DB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</w:rPr>
        <w:t>., комиссия төрағасы</w:t>
      </w:r>
      <w:r w:rsidRPr="004E3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9DB">
        <w:rPr>
          <w:rFonts w:ascii="Times New Roman" w:hAnsi="Times New Roman" w:cs="Times New Roman"/>
          <w:sz w:val="24"/>
          <w:szCs w:val="24"/>
        </w:rPr>
        <w:t>орынбасары</w:t>
      </w:r>
    </w:p>
    <w:p w:rsidR="004E3C42" w:rsidRPr="004E3C42" w:rsidRDefault="004E3C42" w:rsidP="004E3C42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Байгабулова Г.М.</w:t>
      </w:r>
    </w:p>
    <w:p w:rsidR="004E3C42" w:rsidRPr="004E3C42" w:rsidRDefault="00C729DB" w:rsidP="00C72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4E3C42">
        <w:rPr>
          <w:rFonts w:ascii="Times New Roman" w:hAnsi="Times New Roman" w:cs="Times New Roman"/>
          <w:sz w:val="24"/>
          <w:szCs w:val="24"/>
        </w:rPr>
        <w:t>Нұртаев Т.Т.</w:t>
      </w:r>
    </w:p>
    <w:p w:rsidR="00C729DB" w:rsidRPr="00C729DB" w:rsidRDefault="004E3C42" w:rsidP="004E3C4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3C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Қол қойылған: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Шибутов М.М. - </w:t>
      </w:r>
      <w:r w:rsidR="00C729DB">
        <w:rPr>
          <w:rFonts w:ascii="Times New Roman" w:hAnsi="Times New Roman" w:cs="Times New Roman"/>
          <w:b/>
          <w:sz w:val="24"/>
          <w:szCs w:val="24"/>
          <w:lang w:val="kk-KZ"/>
        </w:rPr>
        <w:t>АҚК</w:t>
      </w:r>
      <w:r w:rsidRPr="004E3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9DB">
        <w:rPr>
          <w:rFonts w:ascii="Times New Roman" w:hAnsi="Times New Roman" w:cs="Times New Roman"/>
          <w:b/>
          <w:sz w:val="24"/>
          <w:szCs w:val="24"/>
        </w:rPr>
        <w:t>II комиссиясының</w:t>
      </w:r>
      <w:r w:rsidR="00C729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825D03" w:rsidRPr="00C729DB" w:rsidRDefault="00C729DB" w:rsidP="004E3C4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4E3C42">
        <w:rPr>
          <w:rFonts w:ascii="Times New Roman" w:hAnsi="Times New Roman" w:cs="Times New Roman"/>
          <w:b/>
          <w:sz w:val="24"/>
          <w:szCs w:val="24"/>
        </w:rPr>
        <w:t>төрағасы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sectPr w:rsidR="00825D03" w:rsidRPr="00C7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F0042"/>
    <w:multiLevelType w:val="hybridMultilevel"/>
    <w:tmpl w:val="2A18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463A3"/>
    <w:multiLevelType w:val="hybridMultilevel"/>
    <w:tmpl w:val="0B0A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C1"/>
    <w:rsid w:val="00040E1A"/>
    <w:rsid w:val="000C73B2"/>
    <w:rsid w:val="00101CBC"/>
    <w:rsid w:val="001224FA"/>
    <w:rsid w:val="00141AFC"/>
    <w:rsid w:val="001C3F1F"/>
    <w:rsid w:val="00304947"/>
    <w:rsid w:val="00366247"/>
    <w:rsid w:val="003836A1"/>
    <w:rsid w:val="00461401"/>
    <w:rsid w:val="00494F37"/>
    <w:rsid w:val="004E3C42"/>
    <w:rsid w:val="004F09C3"/>
    <w:rsid w:val="00520ACF"/>
    <w:rsid w:val="0053766C"/>
    <w:rsid w:val="00583F14"/>
    <w:rsid w:val="006247E2"/>
    <w:rsid w:val="007C5D1E"/>
    <w:rsid w:val="00824888"/>
    <w:rsid w:val="00825D03"/>
    <w:rsid w:val="00942091"/>
    <w:rsid w:val="00977ECC"/>
    <w:rsid w:val="00995EB9"/>
    <w:rsid w:val="009D140B"/>
    <w:rsid w:val="00A26D91"/>
    <w:rsid w:val="00A54587"/>
    <w:rsid w:val="00A55E7D"/>
    <w:rsid w:val="00A83B58"/>
    <w:rsid w:val="00AC0DC1"/>
    <w:rsid w:val="00AD5896"/>
    <w:rsid w:val="00AE30A2"/>
    <w:rsid w:val="00B13A27"/>
    <w:rsid w:val="00B4517B"/>
    <w:rsid w:val="00B72A4F"/>
    <w:rsid w:val="00B8358E"/>
    <w:rsid w:val="00BF4389"/>
    <w:rsid w:val="00C729DB"/>
    <w:rsid w:val="00C85779"/>
    <w:rsid w:val="00CF7800"/>
    <w:rsid w:val="00DB67B3"/>
    <w:rsid w:val="00EB25FF"/>
    <w:rsid w:val="00F42780"/>
    <w:rsid w:val="00F508E4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C0DA8-2BE4-45FB-A857-5880872D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58"/>
    <w:pPr>
      <w:ind w:left="720"/>
      <w:contextualSpacing/>
    </w:pPr>
  </w:style>
  <w:style w:type="table" w:styleId="a4">
    <w:name w:val="Table Grid"/>
    <w:basedOn w:val="a1"/>
    <w:uiPriority w:val="59"/>
    <w:rsid w:val="0049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25D03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pj">
    <w:name w:val="pj"/>
    <w:basedOn w:val="a"/>
    <w:rsid w:val="00825D03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825D0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Томирис</cp:lastModifiedBy>
  <cp:revision>28</cp:revision>
  <dcterms:created xsi:type="dcterms:W3CDTF">2023-01-20T06:14:00Z</dcterms:created>
  <dcterms:modified xsi:type="dcterms:W3CDTF">2023-05-23T08:22:00Z</dcterms:modified>
</cp:coreProperties>
</file>