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02" w:rsidRPr="00DF2999" w:rsidRDefault="00500D02" w:rsidP="001F1D54">
      <w:pPr>
        <w:spacing w:after="0" w:line="276" w:lineRule="auto"/>
        <w:ind w:left="5387"/>
        <w:jc w:val="both"/>
        <w:rPr>
          <w:rFonts w:ascii="Arial" w:hAnsi="Arial" w:cs="Arial"/>
          <w:i/>
          <w:sz w:val="24"/>
          <w:szCs w:val="32"/>
        </w:rPr>
      </w:pPr>
      <w:r w:rsidRPr="00DF2999">
        <w:rPr>
          <w:rFonts w:ascii="Arial" w:hAnsi="Arial" w:cs="Arial"/>
          <w:i/>
          <w:sz w:val="24"/>
          <w:szCs w:val="32"/>
        </w:rPr>
        <w:t xml:space="preserve">Проект доклада руководителя Управления по делам религий </w:t>
      </w:r>
    </w:p>
    <w:p w:rsidR="00500D02" w:rsidRPr="00DF2999" w:rsidRDefault="00500D02" w:rsidP="001F1D54">
      <w:pPr>
        <w:spacing w:after="0" w:line="276" w:lineRule="auto"/>
        <w:ind w:left="5387"/>
        <w:jc w:val="both"/>
        <w:rPr>
          <w:rFonts w:ascii="Arial" w:hAnsi="Arial" w:cs="Arial"/>
          <w:i/>
          <w:sz w:val="24"/>
          <w:szCs w:val="32"/>
        </w:rPr>
      </w:pPr>
      <w:r w:rsidRPr="00DF2999">
        <w:rPr>
          <w:rFonts w:ascii="Arial" w:hAnsi="Arial" w:cs="Arial"/>
          <w:i/>
          <w:sz w:val="24"/>
          <w:szCs w:val="32"/>
        </w:rPr>
        <w:t xml:space="preserve">г. Алматы </w:t>
      </w:r>
      <w:proofErr w:type="spellStart"/>
      <w:r w:rsidRPr="00DF2999">
        <w:rPr>
          <w:rFonts w:ascii="Arial" w:hAnsi="Arial" w:cs="Arial"/>
          <w:b/>
          <w:i/>
          <w:sz w:val="24"/>
          <w:szCs w:val="32"/>
        </w:rPr>
        <w:t>Кикимова</w:t>
      </w:r>
      <w:proofErr w:type="spellEnd"/>
      <w:r w:rsidRPr="00DF2999">
        <w:rPr>
          <w:rFonts w:ascii="Arial" w:hAnsi="Arial" w:cs="Arial"/>
          <w:b/>
          <w:i/>
          <w:sz w:val="24"/>
          <w:szCs w:val="32"/>
        </w:rPr>
        <w:t xml:space="preserve"> Н.М.</w:t>
      </w:r>
    </w:p>
    <w:p w:rsidR="00500D02" w:rsidRPr="00DF2999" w:rsidRDefault="00500D02" w:rsidP="001F1D54">
      <w:pPr>
        <w:spacing w:line="276" w:lineRule="auto"/>
        <w:ind w:left="5387"/>
        <w:jc w:val="both"/>
        <w:rPr>
          <w:rFonts w:ascii="Arial" w:hAnsi="Arial" w:cs="Arial"/>
          <w:i/>
          <w:sz w:val="24"/>
          <w:szCs w:val="32"/>
        </w:rPr>
      </w:pPr>
      <w:r w:rsidRPr="00DF2999">
        <w:rPr>
          <w:rFonts w:ascii="Arial" w:hAnsi="Arial" w:cs="Arial"/>
          <w:i/>
          <w:sz w:val="24"/>
          <w:szCs w:val="32"/>
        </w:rPr>
        <w:t>на заслушивание Общественного совета города Алматы</w:t>
      </w:r>
    </w:p>
    <w:p w:rsidR="00500D02" w:rsidRPr="00DF2999" w:rsidRDefault="00500D02" w:rsidP="001F1D54">
      <w:pPr>
        <w:spacing w:line="276" w:lineRule="auto"/>
        <w:ind w:left="-426"/>
        <w:jc w:val="both"/>
        <w:rPr>
          <w:rFonts w:ascii="Arial" w:hAnsi="Arial" w:cs="Arial"/>
          <w:i/>
          <w:sz w:val="24"/>
          <w:szCs w:val="32"/>
        </w:rPr>
      </w:pPr>
    </w:p>
    <w:p w:rsidR="00500D02" w:rsidRPr="00DF2999" w:rsidRDefault="00500D02" w:rsidP="001F1D54">
      <w:pPr>
        <w:spacing w:after="0" w:line="276" w:lineRule="auto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F2999">
        <w:rPr>
          <w:rFonts w:ascii="Arial" w:hAnsi="Arial" w:cs="Arial"/>
          <w:b/>
          <w:sz w:val="32"/>
          <w:szCs w:val="32"/>
        </w:rPr>
        <w:t>Добрый день, уважаемые члены</w:t>
      </w:r>
    </w:p>
    <w:p w:rsidR="00500D02" w:rsidRPr="00DF2999" w:rsidRDefault="00500D02" w:rsidP="001F1D54">
      <w:pPr>
        <w:spacing w:after="0" w:line="276" w:lineRule="auto"/>
        <w:ind w:left="-426"/>
        <w:jc w:val="center"/>
        <w:rPr>
          <w:rFonts w:ascii="Arial" w:hAnsi="Arial" w:cs="Arial"/>
          <w:b/>
          <w:sz w:val="32"/>
          <w:szCs w:val="32"/>
        </w:rPr>
      </w:pPr>
      <w:r w:rsidRPr="00DF2999">
        <w:rPr>
          <w:rFonts w:ascii="Arial" w:hAnsi="Arial" w:cs="Arial"/>
          <w:b/>
          <w:sz w:val="32"/>
          <w:szCs w:val="32"/>
        </w:rPr>
        <w:t>Общественного совета города Алматы!</w:t>
      </w:r>
    </w:p>
    <w:p w:rsidR="00500D02" w:rsidRPr="00DF2999" w:rsidRDefault="00500D02" w:rsidP="001F1D54">
      <w:pPr>
        <w:spacing w:line="276" w:lineRule="auto"/>
        <w:ind w:left="-426" w:firstLine="852"/>
        <w:jc w:val="both"/>
        <w:rPr>
          <w:rFonts w:ascii="Arial" w:hAnsi="Arial" w:cs="Arial"/>
          <w:b/>
          <w:sz w:val="24"/>
          <w:szCs w:val="32"/>
        </w:rPr>
      </w:pP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За </w:t>
      </w:r>
      <w:r w:rsidR="00DF2999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отчетный период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Управлением по делам религий                        </w:t>
      </w:r>
      <w:proofErr w:type="gramStart"/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  </w:t>
      </w:r>
      <w:r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(</w:t>
      </w:r>
      <w:proofErr w:type="gramEnd"/>
      <w:r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далее - Управление) 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выстроена качественная и системная работа по реализации государственной политики в сфере религий.</w:t>
      </w:r>
    </w:p>
    <w:p w:rsidR="00275BE3" w:rsidRPr="00DF2999" w:rsidRDefault="00DF2999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>В сентябре 2020 года п</w:t>
      </w:r>
      <w:r w:rsidR="00275BE3"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остановлением </w:t>
      </w:r>
      <w:proofErr w:type="spellStart"/>
      <w:r w:rsidR="00275BE3"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>акимата</w:t>
      </w:r>
      <w:proofErr w:type="spellEnd"/>
      <w:r w:rsidR="00275BE3"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города Алматы с</w:t>
      </w:r>
      <w:r w:rsidR="00275BE3" w:rsidRPr="00DF2999">
        <w:rPr>
          <w:rFonts w:ascii="Arial" w:hAnsi="Arial" w:cs="Arial"/>
          <w:sz w:val="32"/>
          <w:szCs w:val="32"/>
        </w:rPr>
        <w:t xml:space="preserve">оздан </w:t>
      </w:r>
      <w:r w:rsidR="00275BE3" w:rsidRPr="00DF2999">
        <w:rPr>
          <w:rFonts w:ascii="Arial" w:eastAsia="Times New Roman" w:hAnsi="Arial" w:cs="Arial"/>
          <w:b/>
          <w:kern w:val="3"/>
          <w:sz w:val="32"/>
          <w:szCs w:val="32"/>
          <w:lang w:eastAsia="zh-CN" w:bidi="hi-IN"/>
        </w:rPr>
        <w:t>«Центр изучения проблем религий»</w:t>
      </w:r>
      <w:r w:rsidR="00275BE3"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</w:t>
      </w:r>
      <w:r w:rsidR="00275BE3" w:rsidRPr="00DF2999">
        <w:rPr>
          <w:rFonts w:ascii="Arial" w:eastAsia="Times New Roman" w:hAnsi="Arial" w:cs="Arial"/>
          <w:i/>
          <w:kern w:val="3"/>
          <w:sz w:val="28"/>
          <w:szCs w:val="32"/>
          <w:lang w:eastAsia="zh-CN" w:bidi="hi-IN"/>
        </w:rPr>
        <w:t>(далее - ЦИПР)</w:t>
      </w:r>
      <w:r w:rsidR="00275BE3"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>.</w:t>
      </w: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Штатная численность ЦИПР составляет </w:t>
      </w:r>
      <w:r w:rsidRPr="00DF2999">
        <w:rPr>
          <w:rFonts w:ascii="Arial" w:eastAsia="Times New Roman" w:hAnsi="Arial" w:cs="Arial"/>
          <w:b/>
          <w:kern w:val="3"/>
          <w:sz w:val="32"/>
          <w:szCs w:val="32"/>
          <w:lang w:eastAsia="zh-CN" w:bidi="hi-IN"/>
        </w:rPr>
        <w:t>30</w:t>
      </w:r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единиц, в </w:t>
      </w:r>
      <w:proofErr w:type="spellStart"/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>т.ч</w:t>
      </w:r>
      <w:proofErr w:type="spellEnd"/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.                                </w:t>
      </w:r>
      <w:r w:rsidRPr="00DF2999">
        <w:rPr>
          <w:rFonts w:ascii="Arial" w:eastAsia="Times New Roman" w:hAnsi="Arial" w:cs="Arial"/>
          <w:b/>
          <w:kern w:val="3"/>
          <w:sz w:val="32"/>
          <w:szCs w:val="32"/>
          <w:lang w:eastAsia="zh-CN" w:bidi="hi-IN"/>
        </w:rPr>
        <w:t>1</w:t>
      </w:r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– директор, </w:t>
      </w:r>
      <w:r w:rsidRPr="00DF2999">
        <w:rPr>
          <w:rFonts w:ascii="Arial" w:eastAsia="Times New Roman" w:hAnsi="Arial" w:cs="Arial"/>
          <w:b/>
          <w:kern w:val="3"/>
          <w:sz w:val="32"/>
          <w:szCs w:val="32"/>
          <w:lang w:eastAsia="zh-CN" w:bidi="hi-IN"/>
        </w:rPr>
        <w:t>1</w:t>
      </w:r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– заместитель директора, </w:t>
      </w:r>
      <w:r w:rsidRPr="00DF2999">
        <w:rPr>
          <w:rFonts w:ascii="Arial" w:eastAsia="Times New Roman" w:hAnsi="Arial" w:cs="Arial"/>
          <w:b/>
          <w:kern w:val="3"/>
          <w:sz w:val="32"/>
          <w:szCs w:val="32"/>
          <w:lang w:eastAsia="zh-CN" w:bidi="hi-IN"/>
        </w:rPr>
        <w:t>5</w:t>
      </w:r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– руководителей отделов и </w:t>
      </w:r>
      <w:r w:rsidRPr="00DF2999">
        <w:rPr>
          <w:rFonts w:ascii="Arial" w:eastAsia="Times New Roman" w:hAnsi="Arial" w:cs="Arial"/>
          <w:b/>
          <w:kern w:val="3"/>
          <w:sz w:val="32"/>
          <w:szCs w:val="32"/>
          <w:lang w:eastAsia="zh-CN" w:bidi="hi-IN"/>
        </w:rPr>
        <w:t>23</w:t>
      </w:r>
      <w:r w:rsidRPr="00DF2999">
        <w:rPr>
          <w:rFonts w:ascii="Arial" w:eastAsia="Times New Roman" w:hAnsi="Arial" w:cs="Arial"/>
          <w:kern w:val="3"/>
          <w:sz w:val="32"/>
          <w:szCs w:val="32"/>
          <w:lang w:eastAsia="zh-CN" w:bidi="hi-IN"/>
        </w:rPr>
        <w:t xml:space="preserve"> специалиста. </w:t>
      </w: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Основные задачи ЦИПР анализ текущей религиозной ситуации, укрепление межконфессионального согласия, повышение религиозно-правовой грамотности населения, формирование иммунитета к деструктивным религиозным идеологиям.  </w:t>
      </w:r>
    </w:p>
    <w:p w:rsidR="00275BE3" w:rsidRPr="00DF2999" w:rsidRDefault="00275BE3" w:rsidP="001F1D54">
      <w:pPr>
        <w:tabs>
          <w:tab w:val="left" w:pos="142"/>
          <w:tab w:val="left" w:pos="567"/>
          <w:tab w:val="left" w:pos="993"/>
          <w:tab w:val="left" w:pos="1134"/>
        </w:tabs>
        <w:spacing w:after="0" w:line="276" w:lineRule="auto"/>
        <w:ind w:left="-426" w:firstLine="852"/>
        <w:jc w:val="both"/>
        <w:rPr>
          <w:rFonts w:ascii="Arial" w:hAnsi="Arial" w:cs="Arial"/>
          <w:sz w:val="28"/>
          <w:szCs w:val="32"/>
        </w:rPr>
      </w:pPr>
      <w:r w:rsidRPr="00DF2999">
        <w:rPr>
          <w:rFonts w:ascii="Arial" w:hAnsi="Arial" w:cs="Arial"/>
          <w:sz w:val="32"/>
          <w:szCs w:val="32"/>
        </w:rPr>
        <w:t>Результаты социологического исследования, проведенного во II полугодии</w:t>
      </w:r>
      <w:r w:rsidR="00DF2999">
        <w:rPr>
          <w:rFonts w:ascii="Arial" w:hAnsi="Arial" w:cs="Arial"/>
          <w:sz w:val="32"/>
          <w:szCs w:val="32"/>
        </w:rPr>
        <w:t xml:space="preserve"> 2020 года,</w:t>
      </w:r>
      <w:r w:rsidRPr="00DF2999">
        <w:rPr>
          <w:rFonts w:ascii="Arial" w:hAnsi="Arial" w:cs="Arial"/>
          <w:sz w:val="32"/>
          <w:szCs w:val="32"/>
        </w:rPr>
        <w:t xml:space="preserve"> свидетельствуют о положительной тенденции развития религиозной ситуации </w:t>
      </w:r>
      <w:r w:rsidRPr="00DF2999">
        <w:rPr>
          <w:rFonts w:ascii="Arial" w:hAnsi="Arial" w:cs="Arial"/>
          <w:i/>
          <w:sz w:val="28"/>
          <w:szCs w:val="32"/>
        </w:rPr>
        <w:t>(90,6% респондентов поддерживают государственную политику в религиозной сфере. 78,5% опрошенных ответили в пользу поддержки курса на сохранение существующего светского устройства государства)</w:t>
      </w:r>
      <w:r w:rsidRPr="00DF2999">
        <w:rPr>
          <w:rFonts w:ascii="Arial" w:hAnsi="Arial" w:cs="Arial"/>
          <w:sz w:val="28"/>
          <w:szCs w:val="32"/>
        </w:rPr>
        <w:t>.</w:t>
      </w:r>
    </w:p>
    <w:p w:rsidR="00030D63" w:rsidRPr="00DF2999" w:rsidRDefault="00275BE3" w:rsidP="001F1D54">
      <w:pPr>
        <w:spacing w:after="0" w:line="276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В 2020 году </w:t>
      </w:r>
      <w:r w:rsidR="00030D63" w:rsidRPr="00DF2999">
        <w:rPr>
          <w:rFonts w:ascii="Arial" w:hAnsi="Arial" w:cs="Arial"/>
          <w:sz w:val="32"/>
          <w:szCs w:val="32"/>
        </w:rPr>
        <w:t xml:space="preserve">бюджет Управления составил более </w:t>
      </w:r>
      <w:r w:rsidR="00030D63" w:rsidRPr="00DF2999">
        <w:rPr>
          <w:rFonts w:ascii="Arial" w:hAnsi="Arial" w:cs="Arial"/>
          <w:b/>
          <w:sz w:val="32"/>
          <w:szCs w:val="32"/>
        </w:rPr>
        <w:t>206 млн.</w:t>
      </w:r>
      <w:r w:rsidR="00030D63" w:rsidRPr="00DF2999">
        <w:rPr>
          <w:rFonts w:ascii="Arial" w:hAnsi="Arial" w:cs="Arial"/>
          <w:sz w:val="32"/>
          <w:szCs w:val="32"/>
        </w:rPr>
        <w:t xml:space="preserve"> тенге. Из них, на реализацию проектов </w:t>
      </w:r>
      <w:r w:rsidR="00030D63" w:rsidRPr="00DF2999">
        <w:rPr>
          <w:rFonts w:ascii="Arial" w:hAnsi="Arial" w:cs="Arial"/>
          <w:b/>
          <w:sz w:val="32"/>
          <w:szCs w:val="32"/>
        </w:rPr>
        <w:t xml:space="preserve">149 млн., </w:t>
      </w:r>
      <w:r w:rsidR="00030D63" w:rsidRPr="00DF2999">
        <w:rPr>
          <w:rFonts w:ascii="Arial" w:hAnsi="Arial" w:cs="Arial"/>
          <w:sz w:val="32"/>
          <w:szCs w:val="32"/>
        </w:rPr>
        <w:t xml:space="preserve">на административные расходы </w:t>
      </w:r>
      <w:r w:rsidR="00030D63" w:rsidRPr="00DF2999">
        <w:rPr>
          <w:rFonts w:ascii="Arial" w:hAnsi="Arial" w:cs="Arial"/>
          <w:b/>
          <w:sz w:val="32"/>
          <w:szCs w:val="32"/>
        </w:rPr>
        <w:t>57 млн.</w:t>
      </w:r>
    </w:p>
    <w:p w:rsidR="00275BE3" w:rsidRPr="00DF2999" w:rsidRDefault="00030D63" w:rsidP="001F1D54">
      <w:pPr>
        <w:spacing w:after="0" w:line="276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В целом </w:t>
      </w:r>
      <w:r w:rsidR="00275BE3" w:rsidRPr="00DF2999">
        <w:rPr>
          <w:rFonts w:ascii="Arial" w:hAnsi="Arial" w:cs="Arial"/>
          <w:sz w:val="32"/>
          <w:szCs w:val="32"/>
        </w:rPr>
        <w:t xml:space="preserve">реализовано </w:t>
      </w:r>
      <w:r w:rsidR="00275BE3" w:rsidRPr="00DF2999">
        <w:rPr>
          <w:rFonts w:ascii="Arial" w:hAnsi="Arial" w:cs="Arial"/>
          <w:b/>
          <w:sz w:val="32"/>
          <w:szCs w:val="32"/>
        </w:rPr>
        <w:t>12</w:t>
      </w:r>
      <w:r w:rsidR="00275BE3" w:rsidRPr="00DF2999">
        <w:rPr>
          <w:rFonts w:ascii="Arial" w:hAnsi="Arial" w:cs="Arial"/>
          <w:sz w:val="32"/>
          <w:szCs w:val="32"/>
        </w:rPr>
        <w:t xml:space="preserve"> проектов</w:t>
      </w:r>
      <w:r w:rsidRPr="00DF2999">
        <w:rPr>
          <w:rFonts w:ascii="Arial" w:hAnsi="Arial" w:cs="Arial"/>
          <w:sz w:val="32"/>
          <w:szCs w:val="32"/>
        </w:rPr>
        <w:t xml:space="preserve"> </w:t>
      </w:r>
      <w:r w:rsidR="00275BE3" w:rsidRPr="00DF2999">
        <w:rPr>
          <w:rFonts w:ascii="Arial" w:hAnsi="Arial" w:cs="Arial"/>
          <w:sz w:val="32"/>
          <w:szCs w:val="32"/>
        </w:rPr>
        <w:t xml:space="preserve">с привлечением </w:t>
      </w:r>
      <w:r w:rsidR="00275BE3" w:rsidRPr="00DF2999">
        <w:rPr>
          <w:rFonts w:ascii="Arial" w:hAnsi="Arial" w:cs="Arial"/>
          <w:b/>
          <w:sz w:val="32"/>
          <w:szCs w:val="32"/>
        </w:rPr>
        <w:t>8</w:t>
      </w:r>
      <w:r w:rsidR="00275BE3" w:rsidRPr="00DF2999">
        <w:rPr>
          <w:rFonts w:ascii="Arial" w:hAnsi="Arial" w:cs="Arial"/>
          <w:sz w:val="32"/>
          <w:szCs w:val="32"/>
        </w:rPr>
        <w:t xml:space="preserve"> НПО и коммерческих организаций. </w:t>
      </w:r>
    </w:p>
    <w:p w:rsidR="00275BE3" w:rsidRPr="00DF2999" w:rsidRDefault="00F5436E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В целях профилактики религиозного экстремизма и терроризма среди населения 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проведено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211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информационно-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lastRenderedPageBreak/>
        <w:t xml:space="preserve">разъяснительных мероприятий </w:t>
      </w:r>
      <w:r w:rsidR="00275BE3" w:rsidRPr="00DF2999">
        <w:rPr>
          <w:rFonts w:ascii="Arial" w:eastAsia="Times New Roman" w:hAnsi="Arial" w:cs="Arial"/>
          <w:i/>
          <w:color w:val="000000"/>
          <w:kern w:val="3"/>
          <w:sz w:val="32"/>
          <w:szCs w:val="32"/>
          <w:lang w:eastAsia="zh-CN" w:bidi="hi-IN"/>
        </w:rPr>
        <w:t xml:space="preserve">(из них 167 в онлайн формате, 44 офлайн) 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с охватом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121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 тысяч 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человек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.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</w:t>
      </w:r>
    </w:p>
    <w:p w:rsidR="00275BE3" w:rsidRPr="00DF2999" w:rsidRDefault="00F5436E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В рамках реализации задач по теологической 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реабилитации,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граждан, пострадавших от идеологии деструктивных религиозных течении 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профилактическими мерами охвачены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1355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человек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. </w:t>
      </w: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По результатам мероприятий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74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человек реабилитированы и переведены в традиционный ислам,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404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человек адаптированы к ценностям казахстанского общества.</w:t>
      </w:r>
    </w:p>
    <w:p w:rsidR="00275BE3" w:rsidRPr="00DF2999" w:rsidRDefault="00DF2999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i/>
          <w:color w:val="000000"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При этом, в прошлом году, в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целях социальной поддержки реализован проект «По социальной адаптации женщин и детей возвращенных в рамках операций «</w:t>
      </w:r>
      <w:proofErr w:type="spellStart"/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Жусан</w:t>
      </w:r>
      <w:proofErr w:type="spellEnd"/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», в рамках которого ежемесячно оказывалась помощь в виде продуктовых корзин </w:t>
      </w:r>
      <w:r w:rsidR="00275BE3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(12 женщинам и 30 детям на каждого в размере 4 и 2 МРП)</w:t>
      </w:r>
      <w:r w:rsidR="00275BE3" w:rsidRPr="00DF2999">
        <w:rPr>
          <w:rFonts w:ascii="Arial" w:eastAsia="Times New Roman" w:hAnsi="Arial" w:cs="Arial"/>
          <w:color w:val="000000"/>
          <w:kern w:val="3"/>
          <w:sz w:val="28"/>
          <w:szCs w:val="32"/>
          <w:lang w:eastAsia="zh-CN" w:bidi="hi-IN"/>
        </w:rPr>
        <w:t xml:space="preserve"> и оплачивалось арендное жилье </w:t>
      </w:r>
      <w:r w:rsidR="00275BE3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(8 остро нуждающимся женщинам в размере 70 </w:t>
      </w:r>
      <w:proofErr w:type="spellStart"/>
      <w:r w:rsidR="00275BE3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тыс.тг</w:t>
      </w:r>
      <w:proofErr w:type="spellEnd"/>
      <w:r w:rsidR="00275BE3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.). </w:t>
      </w: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b/>
          <w:i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За 2020 год опубликовано свыше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6 тыс.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материалов количество просмотров, которых составило более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580 тыс.</w:t>
      </w: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Вместе с тем, подготовлен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фильм и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анимационный ролик, а также изготовлено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71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дайджестов.</w:t>
      </w:r>
    </w:p>
    <w:p w:rsidR="00275BE3" w:rsidRPr="00DF2999" w:rsidRDefault="00F5436E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В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рамках мониторинга интернет пространства выявлено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3730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аккаунтов, содержащих деструктивные религиозные материалы, из которых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837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были заблокированы.</w:t>
      </w:r>
    </w:p>
    <w:p w:rsidR="00275BE3" w:rsidRPr="00DF2999" w:rsidRDefault="00275BE3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Кроме того, проведен мониторинг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18 тысяч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аккаунтов, состоящих в деструктивных религиозных сообществах. В результате работы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свыше 5 тысяч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человек отписались от указанных сообществ. </w:t>
      </w:r>
    </w:p>
    <w:p w:rsidR="00F5436E" w:rsidRPr="00DF2999" w:rsidRDefault="00F5436E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Выявлено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13</w:t>
      </w:r>
      <w:r w:rsidR="00275BE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нарушений законодательства РК в сфере религий и составлены протоколы об административной ответственности.</w:t>
      </w:r>
    </w:p>
    <w:p w:rsidR="00DF2999" w:rsidRDefault="00DF2999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hAnsi="Arial" w:cs="Arial"/>
          <w:sz w:val="32"/>
          <w:szCs w:val="32"/>
        </w:rPr>
      </w:pPr>
    </w:p>
    <w:p w:rsidR="00681620" w:rsidRPr="00DF2999" w:rsidRDefault="00681620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hAnsi="Arial" w:cs="Arial"/>
          <w:sz w:val="32"/>
          <w:szCs w:val="32"/>
        </w:rPr>
        <w:t xml:space="preserve">В текущем году в реализацию государственной политики в сфере религии </w:t>
      </w:r>
      <w:r w:rsidR="00E1737B" w:rsidRPr="00DF2999">
        <w:rPr>
          <w:rFonts w:ascii="Arial" w:hAnsi="Arial" w:cs="Arial"/>
          <w:sz w:val="32"/>
          <w:szCs w:val="32"/>
        </w:rPr>
        <w:t xml:space="preserve">выделено более </w:t>
      </w:r>
      <w:r w:rsidR="00030D63" w:rsidRPr="00DF2999">
        <w:rPr>
          <w:rFonts w:ascii="Arial" w:hAnsi="Arial" w:cs="Arial"/>
          <w:b/>
          <w:sz w:val="32"/>
          <w:szCs w:val="32"/>
        </w:rPr>
        <w:t>578</w:t>
      </w:r>
      <w:r w:rsidR="00E1737B" w:rsidRPr="00DF2999">
        <w:rPr>
          <w:rFonts w:ascii="Arial" w:hAnsi="Arial" w:cs="Arial"/>
          <w:b/>
          <w:sz w:val="32"/>
          <w:szCs w:val="32"/>
        </w:rPr>
        <w:t xml:space="preserve"> млн. тенге</w:t>
      </w:r>
      <w:r w:rsidR="00E1737B" w:rsidRPr="00DF2999">
        <w:rPr>
          <w:rFonts w:ascii="Arial" w:hAnsi="Arial" w:cs="Arial"/>
          <w:sz w:val="32"/>
          <w:szCs w:val="32"/>
        </w:rPr>
        <w:t xml:space="preserve">. </w:t>
      </w:r>
      <w:r w:rsidR="00030D63" w:rsidRPr="00DF2999">
        <w:rPr>
          <w:rFonts w:ascii="Arial" w:hAnsi="Arial" w:cs="Arial"/>
          <w:sz w:val="32"/>
          <w:szCs w:val="32"/>
        </w:rPr>
        <w:t xml:space="preserve">Из них </w:t>
      </w:r>
      <w:r w:rsidR="00030D63" w:rsidRPr="00DF2999">
        <w:rPr>
          <w:rFonts w:ascii="Arial" w:hAnsi="Arial" w:cs="Arial"/>
          <w:b/>
          <w:sz w:val="32"/>
          <w:szCs w:val="32"/>
        </w:rPr>
        <w:t>139 млн.</w:t>
      </w:r>
      <w:r w:rsidR="006E26E1" w:rsidRPr="00DF2999">
        <w:rPr>
          <w:rFonts w:ascii="Arial" w:hAnsi="Arial" w:cs="Arial"/>
          <w:sz w:val="32"/>
          <w:szCs w:val="32"/>
        </w:rPr>
        <w:t xml:space="preserve"> на административные</w:t>
      </w:r>
      <w:r w:rsidR="00030D63" w:rsidRPr="00DF2999">
        <w:rPr>
          <w:rFonts w:ascii="Arial" w:hAnsi="Arial" w:cs="Arial"/>
          <w:sz w:val="32"/>
          <w:szCs w:val="32"/>
        </w:rPr>
        <w:t xml:space="preserve"> расходы и </w:t>
      </w:r>
      <w:r w:rsidR="00030D63" w:rsidRPr="00DF2999">
        <w:rPr>
          <w:rFonts w:ascii="Arial" w:hAnsi="Arial" w:cs="Arial"/>
          <w:b/>
          <w:sz w:val="32"/>
          <w:szCs w:val="32"/>
        </w:rPr>
        <w:t>439 млн.</w:t>
      </w:r>
      <w:r w:rsidR="00030D63" w:rsidRPr="00DF2999">
        <w:rPr>
          <w:rFonts w:ascii="Arial" w:hAnsi="Arial" w:cs="Arial"/>
          <w:sz w:val="32"/>
          <w:szCs w:val="32"/>
        </w:rPr>
        <w:t xml:space="preserve"> на реализацию проектов. </w:t>
      </w:r>
    </w:p>
    <w:p w:rsidR="00BC4DD1" w:rsidRPr="00DF2999" w:rsidRDefault="00BC4DD1" w:rsidP="001F1D54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Управление </w:t>
      </w:r>
      <w:r w:rsidR="00275BE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продолжает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 работу по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u w:val="single"/>
          <w:lang w:eastAsia="zh-CN" w:bidi="hi-IN"/>
        </w:rPr>
        <w:t>4 основным направлениям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:</w:t>
      </w:r>
    </w:p>
    <w:p w:rsidR="00BC4DD1" w:rsidRPr="00DF2999" w:rsidRDefault="00BC4DD1" w:rsidP="001F1D54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lastRenderedPageBreak/>
        <w:t>Обеспечение межконфессионального согласия;</w:t>
      </w:r>
    </w:p>
    <w:p w:rsidR="00BC4DD1" w:rsidRPr="00DF2999" w:rsidRDefault="00BC4DD1" w:rsidP="001F1D54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Проведение информационно-разъяснительной работы среди населения;</w:t>
      </w:r>
    </w:p>
    <w:p w:rsidR="00BC4DD1" w:rsidRPr="00DF2999" w:rsidRDefault="00BC4DD1" w:rsidP="001F1D54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Профилактическая и реабилитационная работа со сторонниками деструктивных религиозных течении;</w:t>
      </w:r>
    </w:p>
    <w:p w:rsidR="00BC4DD1" w:rsidRPr="00DF2999" w:rsidRDefault="00BC4DD1" w:rsidP="001F1D54">
      <w:pPr>
        <w:pStyle w:val="a5"/>
        <w:widowControl w:val="0"/>
        <w:numPr>
          <w:ilvl w:val="0"/>
          <w:numId w:val="1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Контрпропаганда религиозного экстремизма и терроризма в СМИ и интернет пространстве.</w:t>
      </w:r>
    </w:p>
    <w:p w:rsidR="00BC4DD1" w:rsidRPr="00DF2999" w:rsidRDefault="00BC4DD1" w:rsidP="001F1D54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highlight w:val="yellow"/>
          <w:lang w:eastAsia="zh-CN" w:bidi="hi-IN"/>
        </w:rPr>
        <w:t>Об обеспечении межконфессионального согласия</w:t>
      </w:r>
    </w:p>
    <w:p w:rsidR="00F5436E" w:rsidRPr="00DF2999" w:rsidRDefault="00F5436E" w:rsidP="001F1D54">
      <w:pPr>
        <w:pStyle w:val="a5"/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По данному направлен</w:t>
      </w:r>
      <w:r w:rsidR="00DA51F6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ию</w:t>
      </w:r>
      <w:r w:rsidR="00030D63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реализуется</w:t>
      </w:r>
      <w:r w:rsidR="00030D63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 2 проекта </w:t>
      </w:r>
      <w:r w:rsidR="006E26E1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на сумму </w:t>
      </w:r>
      <w:r w:rsidR="006E26E1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23 млн.</w:t>
      </w:r>
      <w:r w:rsidR="006E26E1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 </w:t>
      </w:r>
      <w:r w:rsidR="00030D63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(«Продолжение деятельности клуба руководителей религиозных объединений», «Проведение социологических исследований»)</w:t>
      </w:r>
      <w:r w:rsidR="006E26E1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.</w:t>
      </w:r>
      <w:r w:rsidR="00030D63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 </w:t>
      </w:r>
    </w:p>
    <w:p w:rsidR="00DC5976" w:rsidRPr="00DF2999" w:rsidRDefault="00DC5976" w:rsidP="001F1D54">
      <w:pPr>
        <w:spacing w:after="0" w:line="271" w:lineRule="auto"/>
        <w:ind w:left="-426" w:firstLine="852"/>
        <w:jc w:val="both"/>
        <w:rPr>
          <w:rFonts w:ascii="Arial" w:hAnsi="Arial" w:cs="Arial"/>
          <w:sz w:val="24"/>
          <w:szCs w:val="28"/>
        </w:rPr>
      </w:pPr>
      <w:r w:rsidRPr="00DF2999">
        <w:rPr>
          <w:rFonts w:ascii="Arial" w:hAnsi="Arial" w:cs="Arial"/>
          <w:sz w:val="32"/>
          <w:szCs w:val="28"/>
        </w:rPr>
        <w:t xml:space="preserve">В городе Алматы действуют </w:t>
      </w:r>
      <w:r w:rsidRPr="00DF2999">
        <w:rPr>
          <w:rFonts w:ascii="Arial" w:hAnsi="Arial" w:cs="Arial"/>
          <w:b/>
          <w:sz w:val="32"/>
          <w:szCs w:val="28"/>
        </w:rPr>
        <w:t xml:space="preserve">184 </w:t>
      </w:r>
      <w:r w:rsidRPr="00DF2999">
        <w:rPr>
          <w:rFonts w:ascii="Arial" w:hAnsi="Arial" w:cs="Arial"/>
          <w:sz w:val="32"/>
          <w:szCs w:val="28"/>
        </w:rPr>
        <w:t xml:space="preserve">зарегистрированных религиозных объединений, которые представлены </w:t>
      </w:r>
      <w:r w:rsidRPr="00DF2999">
        <w:rPr>
          <w:rFonts w:ascii="Arial" w:hAnsi="Arial" w:cs="Arial"/>
          <w:b/>
          <w:sz w:val="32"/>
          <w:szCs w:val="28"/>
        </w:rPr>
        <w:t>17</w:t>
      </w:r>
      <w:r w:rsidRPr="00DF2999">
        <w:rPr>
          <w:rFonts w:ascii="Arial" w:hAnsi="Arial" w:cs="Arial"/>
          <w:sz w:val="32"/>
          <w:szCs w:val="28"/>
        </w:rPr>
        <w:t xml:space="preserve"> конфессиями </w:t>
      </w:r>
      <w:r w:rsidRPr="00DF2999">
        <w:rPr>
          <w:rFonts w:ascii="Arial" w:hAnsi="Arial" w:cs="Arial"/>
          <w:i/>
          <w:sz w:val="28"/>
          <w:szCs w:val="28"/>
        </w:rPr>
        <w:t>(по РК – 18 конфессий)</w:t>
      </w:r>
      <w:r w:rsidRPr="00DF2999">
        <w:rPr>
          <w:rFonts w:ascii="Arial" w:hAnsi="Arial" w:cs="Arial"/>
          <w:sz w:val="28"/>
          <w:szCs w:val="28"/>
        </w:rPr>
        <w:t xml:space="preserve">. </w:t>
      </w:r>
      <w:r w:rsidRPr="00DF2999">
        <w:rPr>
          <w:rFonts w:ascii="Arial" w:hAnsi="Arial" w:cs="Arial"/>
          <w:sz w:val="32"/>
          <w:szCs w:val="28"/>
        </w:rPr>
        <w:t xml:space="preserve">Функционируют                              </w:t>
      </w:r>
      <w:r w:rsidRPr="00DF2999">
        <w:rPr>
          <w:rFonts w:ascii="Arial" w:hAnsi="Arial" w:cs="Arial"/>
          <w:b/>
          <w:sz w:val="32"/>
          <w:szCs w:val="28"/>
        </w:rPr>
        <w:t xml:space="preserve">115 </w:t>
      </w:r>
      <w:r w:rsidRPr="00DF2999">
        <w:rPr>
          <w:rFonts w:ascii="Arial" w:hAnsi="Arial" w:cs="Arial"/>
          <w:sz w:val="32"/>
          <w:szCs w:val="28"/>
        </w:rPr>
        <w:t>культовых сооружений</w:t>
      </w:r>
      <w:r w:rsidRPr="00DF2999">
        <w:rPr>
          <w:rFonts w:ascii="Arial" w:hAnsi="Arial" w:cs="Arial"/>
          <w:sz w:val="28"/>
          <w:szCs w:val="28"/>
        </w:rPr>
        <w:t xml:space="preserve"> </w:t>
      </w:r>
      <w:r w:rsidRPr="00DF2999">
        <w:rPr>
          <w:rFonts w:ascii="Arial" w:hAnsi="Arial" w:cs="Arial"/>
          <w:i/>
          <w:sz w:val="28"/>
          <w:szCs w:val="28"/>
        </w:rPr>
        <w:t xml:space="preserve">(52 мечетей, 20 православных церквей и соборов, 2 католических прихода, 1 синагога, 1 культовое здание Вон-буддийской конфессии, 34 культовых сооружений протестантских конфессий, 4 - Свидетелей Иеговы, 1 - </w:t>
      </w:r>
      <w:proofErr w:type="spellStart"/>
      <w:r w:rsidRPr="00DF2999">
        <w:rPr>
          <w:rFonts w:ascii="Arial" w:hAnsi="Arial" w:cs="Arial"/>
          <w:i/>
          <w:sz w:val="28"/>
          <w:szCs w:val="28"/>
        </w:rPr>
        <w:t>Новоапостольской</w:t>
      </w:r>
      <w:proofErr w:type="spellEnd"/>
      <w:r w:rsidRPr="00DF299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DF2999">
        <w:rPr>
          <w:rFonts w:ascii="Arial" w:hAnsi="Arial" w:cs="Arial"/>
          <w:i/>
          <w:sz w:val="28"/>
          <w:szCs w:val="28"/>
        </w:rPr>
        <w:t>церкови</w:t>
      </w:r>
      <w:proofErr w:type="spellEnd"/>
      <w:r w:rsidRPr="00DF2999">
        <w:rPr>
          <w:rFonts w:ascii="Arial" w:hAnsi="Arial" w:cs="Arial"/>
          <w:i/>
          <w:sz w:val="28"/>
          <w:szCs w:val="28"/>
        </w:rPr>
        <w:t>)</w:t>
      </w:r>
      <w:r w:rsidRPr="00DF2999">
        <w:rPr>
          <w:rFonts w:ascii="Arial" w:hAnsi="Arial" w:cs="Arial"/>
          <w:sz w:val="24"/>
          <w:szCs w:val="28"/>
        </w:rPr>
        <w:t>.</w:t>
      </w:r>
    </w:p>
    <w:p w:rsidR="00DC5976" w:rsidRPr="00DF2999" w:rsidRDefault="00DC5976" w:rsidP="001F1D54">
      <w:pPr>
        <w:tabs>
          <w:tab w:val="left" w:pos="142"/>
          <w:tab w:val="left" w:pos="567"/>
          <w:tab w:val="left" w:pos="993"/>
          <w:tab w:val="left" w:pos="1134"/>
        </w:tabs>
        <w:spacing w:after="0" w:line="271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Ведется строительство </w:t>
      </w:r>
      <w:r w:rsidRPr="00DF2999">
        <w:rPr>
          <w:rFonts w:ascii="Arial" w:hAnsi="Arial" w:cs="Arial"/>
          <w:b/>
          <w:sz w:val="32"/>
          <w:szCs w:val="32"/>
        </w:rPr>
        <w:t>3</w:t>
      </w:r>
      <w:r w:rsidRPr="00DF2999">
        <w:rPr>
          <w:rFonts w:ascii="Arial" w:hAnsi="Arial" w:cs="Arial"/>
          <w:sz w:val="32"/>
          <w:szCs w:val="32"/>
        </w:rPr>
        <w:t xml:space="preserve"> мечетей </w:t>
      </w:r>
      <w:r w:rsidRPr="00DF2999">
        <w:rPr>
          <w:rFonts w:ascii="Arial" w:hAnsi="Arial" w:cs="Arial"/>
          <w:i/>
          <w:sz w:val="28"/>
          <w:szCs w:val="32"/>
        </w:rPr>
        <w:t xml:space="preserve">(в Алатауском р-не - 2, </w:t>
      </w:r>
      <w:proofErr w:type="spellStart"/>
      <w:r w:rsidRPr="00DF2999">
        <w:rPr>
          <w:rFonts w:ascii="Arial" w:hAnsi="Arial" w:cs="Arial"/>
          <w:i/>
          <w:sz w:val="28"/>
          <w:szCs w:val="32"/>
        </w:rPr>
        <w:t>Наурызбайском</w:t>
      </w:r>
      <w:proofErr w:type="spellEnd"/>
      <w:r w:rsidRPr="00DF2999">
        <w:rPr>
          <w:rFonts w:ascii="Arial" w:hAnsi="Arial" w:cs="Arial"/>
          <w:i/>
          <w:sz w:val="28"/>
          <w:szCs w:val="32"/>
        </w:rPr>
        <w:t xml:space="preserve"> р-не – 1) </w:t>
      </w:r>
      <w:r w:rsidRPr="00DF2999">
        <w:rPr>
          <w:rFonts w:ascii="Arial" w:hAnsi="Arial" w:cs="Arial"/>
          <w:sz w:val="32"/>
          <w:szCs w:val="32"/>
        </w:rPr>
        <w:t xml:space="preserve">общей вместимостью </w:t>
      </w:r>
      <w:r w:rsidRPr="00DF2999">
        <w:rPr>
          <w:rFonts w:ascii="Arial" w:hAnsi="Arial" w:cs="Arial"/>
          <w:b/>
          <w:sz w:val="32"/>
          <w:szCs w:val="32"/>
        </w:rPr>
        <w:t>около 10 тысяч</w:t>
      </w:r>
      <w:r w:rsidRPr="00DF2999">
        <w:rPr>
          <w:rFonts w:ascii="Arial" w:hAnsi="Arial" w:cs="Arial"/>
          <w:sz w:val="32"/>
          <w:szCs w:val="32"/>
        </w:rPr>
        <w:t xml:space="preserve"> мест, а также, </w:t>
      </w:r>
      <w:r w:rsidRPr="00DF2999">
        <w:rPr>
          <w:rFonts w:ascii="Arial" w:hAnsi="Arial" w:cs="Arial"/>
          <w:b/>
          <w:sz w:val="32"/>
          <w:szCs w:val="32"/>
        </w:rPr>
        <w:t xml:space="preserve">1 </w:t>
      </w:r>
      <w:r w:rsidRPr="00DF2999">
        <w:rPr>
          <w:rFonts w:ascii="Arial" w:hAnsi="Arial" w:cs="Arial"/>
          <w:sz w:val="32"/>
          <w:szCs w:val="32"/>
        </w:rPr>
        <w:t>пристройки к действующей церкви</w:t>
      </w:r>
      <w:r w:rsidR="00DF2999">
        <w:rPr>
          <w:rFonts w:ascii="Arial" w:hAnsi="Arial" w:cs="Arial"/>
          <w:sz w:val="32"/>
          <w:szCs w:val="32"/>
        </w:rPr>
        <w:t xml:space="preserve"> РПЦ</w:t>
      </w:r>
      <w:r w:rsidRPr="00DF2999">
        <w:rPr>
          <w:rFonts w:ascii="Arial" w:hAnsi="Arial" w:cs="Arial"/>
          <w:b/>
          <w:sz w:val="32"/>
          <w:szCs w:val="32"/>
        </w:rPr>
        <w:t xml:space="preserve"> </w:t>
      </w:r>
      <w:r w:rsidRPr="00DF2999">
        <w:rPr>
          <w:rFonts w:ascii="Arial" w:hAnsi="Arial" w:cs="Arial"/>
          <w:sz w:val="28"/>
          <w:szCs w:val="32"/>
        </w:rPr>
        <w:t>(</w:t>
      </w:r>
      <w:r w:rsidRPr="00DF2999">
        <w:rPr>
          <w:rFonts w:ascii="Arial" w:hAnsi="Arial" w:cs="Arial"/>
          <w:i/>
          <w:sz w:val="28"/>
          <w:szCs w:val="32"/>
        </w:rPr>
        <w:t xml:space="preserve">по ул. Юных пионеров 85, </w:t>
      </w:r>
      <w:proofErr w:type="spellStart"/>
      <w:r w:rsidRPr="00DF2999">
        <w:rPr>
          <w:rFonts w:ascii="Arial" w:hAnsi="Arial" w:cs="Arial"/>
          <w:i/>
          <w:sz w:val="28"/>
          <w:szCs w:val="32"/>
        </w:rPr>
        <w:t>Турксибский</w:t>
      </w:r>
      <w:proofErr w:type="spellEnd"/>
      <w:r w:rsidRPr="00DF2999">
        <w:rPr>
          <w:rFonts w:ascii="Arial" w:hAnsi="Arial" w:cs="Arial"/>
          <w:i/>
          <w:sz w:val="28"/>
          <w:szCs w:val="32"/>
        </w:rPr>
        <w:t xml:space="preserve"> р-н)</w:t>
      </w:r>
      <w:r w:rsidRPr="00DF2999">
        <w:rPr>
          <w:rFonts w:ascii="Arial" w:hAnsi="Arial" w:cs="Arial"/>
          <w:sz w:val="28"/>
          <w:szCs w:val="32"/>
        </w:rPr>
        <w:t xml:space="preserve">, </w:t>
      </w:r>
      <w:r w:rsidRPr="00DF2999">
        <w:rPr>
          <w:rFonts w:ascii="Arial" w:hAnsi="Arial" w:cs="Arial"/>
          <w:sz w:val="32"/>
          <w:szCs w:val="32"/>
        </w:rPr>
        <w:t xml:space="preserve">с вместимостью около </w:t>
      </w:r>
      <w:r w:rsidRPr="00DF2999">
        <w:rPr>
          <w:rFonts w:ascii="Arial" w:hAnsi="Arial" w:cs="Arial"/>
          <w:b/>
          <w:sz w:val="32"/>
          <w:szCs w:val="32"/>
        </w:rPr>
        <w:t>1 тысяч</w:t>
      </w:r>
      <w:r w:rsidRPr="00DF2999">
        <w:rPr>
          <w:rFonts w:ascii="Arial" w:hAnsi="Arial" w:cs="Arial"/>
          <w:sz w:val="32"/>
          <w:szCs w:val="32"/>
        </w:rPr>
        <w:t xml:space="preserve"> мест.</w:t>
      </w:r>
    </w:p>
    <w:p w:rsidR="00DC5976" w:rsidRPr="00DF2999" w:rsidRDefault="00DC5976" w:rsidP="001F1D54">
      <w:pPr>
        <w:tabs>
          <w:tab w:val="left" w:pos="142"/>
          <w:tab w:val="left" w:pos="567"/>
          <w:tab w:val="left" w:pos="993"/>
          <w:tab w:val="left" w:pos="1134"/>
        </w:tabs>
        <w:spacing w:after="0" w:line="271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Функционируют </w:t>
      </w:r>
      <w:r w:rsidRPr="00DF2999">
        <w:rPr>
          <w:rFonts w:ascii="Arial" w:hAnsi="Arial" w:cs="Arial"/>
          <w:b/>
          <w:sz w:val="32"/>
          <w:szCs w:val="32"/>
        </w:rPr>
        <w:t xml:space="preserve">9 </w:t>
      </w:r>
      <w:r w:rsidRPr="00DF2999">
        <w:rPr>
          <w:rFonts w:ascii="Arial" w:hAnsi="Arial" w:cs="Arial"/>
          <w:sz w:val="32"/>
          <w:szCs w:val="32"/>
        </w:rPr>
        <w:t xml:space="preserve">молельных комнат и </w:t>
      </w:r>
      <w:r w:rsidRPr="00DF2999">
        <w:rPr>
          <w:rFonts w:ascii="Arial" w:hAnsi="Arial" w:cs="Arial"/>
          <w:b/>
          <w:sz w:val="32"/>
          <w:szCs w:val="32"/>
        </w:rPr>
        <w:t>1</w:t>
      </w:r>
      <w:r w:rsidR="00650B75" w:rsidRPr="00DF2999">
        <w:rPr>
          <w:rFonts w:ascii="Arial" w:hAnsi="Arial" w:cs="Arial"/>
          <w:b/>
          <w:sz w:val="32"/>
          <w:szCs w:val="32"/>
        </w:rPr>
        <w:t>5</w:t>
      </w:r>
      <w:r w:rsidRPr="00DF2999">
        <w:rPr>
          <w:rFonts w:ascii="Arial" w:hAnsi="Arial" w:cs="Arial"/>
          <w:sz w:val="32"/>
          <w:szCs w:val="32"/>
        </w:rPr>
        <w:t xml:space="preserve"> стационарных помещений для распространения религиозной литературы.</w:t>
      </w:r>
    </w:p>
    <w:p w:rsidR="00650B75" w:rsidRPr="00DF2999" w:rsidRDefault="00650B75" w:rsidP="001F1D54">
      <w:pPr>
        <w:spacing w:line="271" w:lineRule="auto"/>
        <w:ind w:left="-426" w:firstLine="852"/>
        <w:jc w:val="both"/>
        <w:rPr>
          <w:rFonts w:ascii="Arial" w:hAnsi="Arial" w:cs="Arial"/>
          <w:i/>
          <w:sz w:val="28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Зарегистрировано </w:t>
      </w:r>
      <w:r w:rsidRPr="00DF2999">
        <w:rPr>
          <w:rFonts w:ascii="Arial" w:hAnsi="Arial" w:cs="Arial"/>
          <w:b/>
          <w:sz w:val="32"/>
          <w:szCs w:val="32"/>
        </w:rPr>
        <w:t xml:space="preserve">62 миссионера </w:t>
      </w:r>
      <w:r w:rsidRPr="00DF2999">
        <w:rPr>
          <w:rFonts w:ascii="Arial" w:hAnsi="Arial" w:cs="Arial"/>
          <w:i/>
          <w:sz w:val="28"/>
          <w:szCs w:val="32"/>
        </w:rPr>
        <w:t xml:space="preserve">(из них: православные - 10, католики - 19, протестанты - 21, адвентисты седьмого дня - 9, свидетели Иеговы - 2, вон-буддизм – 1). </w:t>
      </w:r>
    </w:p>
    <w:p w:rsidR="00DC5976" w:rsidRPr="00DF2999" w:rsidRDefault="00DC5976" w:rsidP="001F1D54">
      <w:pPr>
        <w:spacing w:after="0" w:line="271" w:lineRule="auto"/>
        <w:ind w:left="-426" w:firstLine="852"/>
        <w:jc w:val="both"/>
        <w:rPr>
          <w:rFonts w:ascii="Arial" w:eastAsia="Calibri" w:hAnsi="Arial" w:cs="Arial"/>
          <w:sz w:val="32"/>
          <w:szCs w:val="28"/>
        </w:rPr>
      </w:pPr>
      <w:r w:rsidRPr="00DF2999">
        <w:rPr>
          <w:rFonts w:ascii="Arial" w:eastAsia="Calibri" w:hAnsi="Arial" w:cs="Arial"/>
          <w:sz w:val="32"/>
          <w:szCs w:val="28"/>
        </w:rPr>
        <w:t xml:space="preserve">В городе зарегистрировано </w:t>
      </w:r>
      <w:r w:rsidRPr="00DF2999">
        <w:rPr>
          <w:rFonts w:ascii="Arial" w:eastAsia="Calibri" w:hAnsi="Arial" w:cs="Arial"/>
          <w:b/>
          <w:sz w:val="32"/>
          <w:szCs w:val="28"/>
        </w:rPr>
        <w:t>4</w:t>
      </w:r>
      <w:r w:rsidRPr="00DF2999">
        <w:rPr>
          <w:rFonts w:ascii="Arial" w:eastAsia="Calibri" w:hAnsi="Arial" w:cs="Arial"/>
          <w:sz w:val="32"/>
          <w:szCs w:val="28"/>
        </w:rPr>
        <w:t xml:space="preserve"> духовных учебных заведений. </w:t>
      </w:r>
      <w:proofErr w:type="gramStart"/>
      <w:r w:rsidRPr="00DF2999">
        <w:rPr>
          <w:rFonts w:ascii="Arial" w:eastAsia="Calibri" w:hAnsi="Arial" w:cs="Arial"/>
          <w:sz w:val="32"/>
          <w:szCs w:val="28"/>
        </w:rPr>
        <w:t>В частности</w:t>
      </w:r>
      <w:proofErr w:type="gramEnd"/>
      <w:r w:rsidRPr="00DF2999">
        <w:rPr>
          <w:rFonts w:ascii="Arial" w:eastAsia="Calibri" w:hAnsi="Arial" w:cs="Arial"/>
          <w:sz w:val="32"/>
          <w:szCs w:val="28"/>
        </w:rPr>
        <w:t>:</w:t>
      </w:r>
    </w:p>
    <w:p w:rsidR="00DC5976" w:rsidRPr="00DF2999" w:rsidRDefault="00DC5976" w:rsidP="001F1D54">
      <w:pPr>
        <w:numPr>
          <w:ilvl w:val="0"/>
          <w:numId w:val="2"/>
        </w:numPr>
        <w:spacing w:after="0" w:line="271" w:lineRule="auto"/>
        <w:ind w:left="-426" w:firstLine="852"/>
        <w:contextualSpacing/>
        <w:jc w:val="both"/>
        <w:rPr>
          <w:rFonts w:ascii="Arial" w:eastAsia="Calibri" w:hAnsi="Arial" w:cs="Arial"/>
          <w:sz w:val="32"/>
          <w:szCs w:val="28"/>
        </w:rPr>
      </w:pPr>
      <w:r w:rsidRPr="00DF2999">
        <w:rPr>
          <w:rFonts w:ascii="Arial" w:eastAsia="Calibri" w:hAnsi="Arial" w:cs="Arial"/>
          <w:sz w:val="32"/>
          <w:szCs w:val="28"/>
        </w:rPr>
        <w:t>Египетский университет исламской культуры «</w:t>
      </w:r>
      <w:proofErr w:type="spellStart"/>
      <w:r w:rsidRPr="00DF2999">
        <w:rPr>
          <w:rFonts w:ascii="Arial" w:eastAsia="Calibri" w:hAnsi="Arial" w:cs="Arial"/>
          <w:sz w:val="32"/>
          <w:szCs w:val="28"/>
        </w:rPr>
        <w:t>Нур</w:t>
      </w:r>
      <w:proofErr w:type="spellEnd"/>
      <w:r w:rsidRPr="00DF2999">
        <w:rPr>
          <w:rFonts w:ascii="Arial" w:eastAsia="Calibri" w:hAnsi="Arial" w:cs="Arial"/>
          <w:sz w:val="32"/>
          <w:szCs w:val="28"/>
        </w:rPr>
        <w:t xml:space="preserve"> </w:t>
      </w:r>
      <w:proofErr w:type="spellStart"/>
      <w:r w:rsidRPr="00DF2999">
        <w:rPr>
          <w:rFonts w:ascii="Arial" w:eastAsia="Calibri" w:hAnsi="Arial" w:cs="Arial"/>
          <w:sz w:val="32"/>
          <w:szCs w:val="28"/>
        </w:rPr>
        <w:t>Мубарак</w:t>
      </w:r>
      <w:proofErr w:type="spellEnd"/>
      <w:r w:rsidRPr="00DF2999">
        <w:rPr>
          <w:rFonts w:ascii="Arial" w:eastAsia="Calibri" w:hAnsi="Arial" w:cs="Arial"/>
          <w:sz w:val="32"/>
          <w:szCs w:val="28"/>
        </w:rPr>
        <w:t>»;</w:t>
      </w:r>
    </w:p>
    <w:p w:rsidR="00DC5976" w:rsidRPr="00DF2999" w:rsidRDefault="00DC5976" w:rsidP="001F1D54">
      <w:pPr>
        <w:numPr>
          <w:ilvl w:val="0"/>
          <w:numId w:val="2"/>
        </w:numPr>
        <w:tabs>
          <w:tab w:val="left" w:pos="993"/>
        </w:tabs>
        <w:spacing w:after="0" w:line="271" w:lineRule="auto"/>
        <w:ind w:left="-426" w:firstLine="852"/>
        <w:contextualSpacing/>
        <w:jc w:val="both"/>
        <w:rPr>
          <w:rFonts w:ascii="Arial" w:eastAsia="Calibri" w:hAnsi="Arial" w:cs="Arial"/>
          <w:sz w:val="32"/>
          <w:szCs w:val="28"/>
        </w:rPr>
      </w:pPr>
      <w:r w:rsidRPr="00DF2999">
        <w:rPr>
          <w:rFonts w:ascii="Arial" w:eastAsia="Calibri" w:hAnsi="Arial" w:cs="Arial"/>
          <w:sz w:val="32"/>
          <w:szCs w:val="28"/>
        </w:rPr>
        <w:t xml:space="preserve">Институт повышения </w:t>
      </w:r>
      <w:r w:rsidR="00BC4DD1" w:rsidRPr="00DF2999">
        <w:rPr>
          <w:rFonts w:ascii="Arial" w:eastAsia="Calibri" w:hAnsi="Arial" w:cs="Arial"/>
          <w:sz w:val="32"/>
          <w:szCs w:val="28"/>
        </w:rPr>
        <w:t>квалификации имамов РК при ДУМК</w:t>
      </w:r>
      <w:r w:rsidRPr="00DF2999">
        <w:rPr>
          <w:rFonts w:ascii="Arial" w:eastAsia="Calibri" w:hAnsi="Arial" w:cs="Arial"/>
          <w:sz w:val="32"/>
          <w:szCs w:val="28"/>
        </w:rPr>
        <w:t>;</w:t>
      </w:r>
    </w:p>
    <w:p w:rsidR="00DC5976" w:rsidRPr="00DF2999" w:rsidRDefault="00DC5976" w:rsidP="001F1D54">
      <w:pPr>
        <w:numPr>
          <w:ilvl w:val="0"/>
          <w:numId w:val="2"/>
        </w:numPr>
        <w:spacing w:after="0" w:line="271" w:lineRule="auto"/>
        <w:ind w:left="-426" w:firstLine="852"/>
        <w:contextualSpacing/>
        <w:jc w:val="both"/>
        <w:rPr>
          <w:rFonts w:ascii="Arial" w:eastAsia="Calibri" w:hAnsi="Arial" w:cs="Arial"/>
          <w:sz w:val="32"/>
          <w:szCs w:val="28"/>
        </w:rPr>
      </w:pPr>
      <w:r w:rsidRPr="00DF2999">
        <w:rPr>
          <w:rFonts w:ascii="Arial" w:eastAsia="Calibri" w:hAnsi="Arial" w:cs="Arial"/>
          <w:sz w:val="32"/>
          <w:szCs w:val="28"/>
        </w:rPr>
        <w:t xml:space="preserve">Колледж </w:t>
      </w:r>
      <w:r w:rsidRPr="00DF2999">
        <w:rPr>
          <w:rFonts w:ascii="Arial" w:eastAsia="Calibri" w:hAnsi="Arial" w:cs="Arial"/>
          <w:i/>
          <w:sz w:val="28"/>
          <w:szCs w:val="28"/>
        </w:rPr>
        <w:t>(медресе)</w:t>
      </w:r>
      <w:r w:rsidRPr="00DF2999">
        <w:rPr>
          <w:rFonts w:ascii="Arial" w:eastAsia="Calibri" w:hAnsi="Arial" w:cs="Arial"/>
          <w:sz w:val="28"/>
          <w:szCs w:val="28"/>
        </w:rPr>
        <w:t xml:space="preserve"> </w:t>
      </w:r>
      <w:r w:rsidR="00BC4DD1" w:rsidRPr="00DF2999">
        <w:rPr>
          <w:rFonts w:ascii="Arial" w:eastAsia="Calibri" w:hAnsi="Arial" w:cs="Arial"/>
          <w:sz w:val="32"/>
          <w:szCs w:val="28"/>
        </w:rPr>
        <w:t>«Абу-</w:t>
      </w:r>
      <w:proofErr w:type="spellStart"/>
      <w:r w:rsidR="00BC4DD1" w:rsidRPr="00DF2999">
        <w:rPr>
          <w:rFonts w:ascii="Arial" w:eastAsia="Calibri" w:hAnsi="Arial" w:cs="Arial"/>
          <w:sz w:val="32"/>
          <w:szCs w:val="28"/>
        </w:rPr>
        <w:t>Ханифа</w:t>
      </w:r>
      <w:proofErr w:type="spellEnd"/>
      <w:r w:rsidR="00BC4DD1" w:rsidRPr="00DF2999">
        <w:rPr>
          <w:rFonts w:ascii="Arial" w:eastAsia="Calibri" w:hAnsi="Arial" w:cs="Arial"/>
          <w:sz w:val="32"/>
          <w:szCs w:val="28"/>
        </w:rPr>
        <w:t>»</w:t>
      </w:r>
      <w:r w:rsidRPr="00DF2999">
        <w:rPr>
          <w:rFonts w:ascii="Arial" w:eastAsia="Calibri" w:hAnsi="Arial" w:cs="Arial"/>
          <w:sz w:val="32"/>
          <w:szCs w:val="28"/>
        </w:rPr>
        <w:t>;</w:t>
      </w:r>
    </w:p>
    <w:p w:rsidR="00DC5976" w:rsidRPr="00DF2999" w:rsidRDefault="00E84DFB" w:rsidP="001F1D54">
      <w:pPr>
        <w:numPr>
          <w:ilvl w:val="0"/>
          <w:numId w:val="2"/>
        </w:numPr>
        <w:tabs>
          <w:tab w:val="left" w:pos="993"/>
        </w:tabs>
        <w:spacing w:after="0" w:line="271" w:lineRule="auto"/>
        <w:ind w:left="-426" w:firstLine="852"/>
        <w:contextualSpacing/>
        <w:jc w:val="both"/>
        <w:rPr>
          <w:rFonts w:ascii="Arial" w:eastAsia="Calibri" w:hAnsi="Arial" w:cs="Arial"/>
          <w:sz w:val="32"/>
          <w:szCs w:val="28"/>
        </w:rPr>
      </w:pPr>
      <w:r w:rsidRPr="00DF2999">
        <w:rPr>
          <w:rFonts w:ascii="Arial" w:eastAsia="Calibri" w:hAnsi="Arial" w:cs="Arial"/>
          <w:sz w:val="32"/>
          <w:szCs w:val="28"/>
        </w:rPr>
        <w:lastRenderedPageBreak/>
        <w:t xml:space="preserve"> </w:t>
      </w:r>
      <w:proofErr w:type="spellStart"/>
      <w:r w:rsidR="00DC5976" w:rsidRPr="00DF2999">
        <w:rPr>
          <w:rFonts w:ascii="Arial" w:eastAsia="Calibri" w:hAnsi="Arial" w:cs="Arial"/>
          <w:sz w:val="32"/>
          <w:szCs w:val="28"/>
        </w:rPr>
        <w:t>Алматинская</w:t>
      </w:r>
      <w:proofErr w:type="spellEnd"/>
      <w:r w:rsidR="00DC5976" w:rsidRPr="00DF2999">
        <w:rPr>
          <w:rFonts w:ascii="Arial" w:eastAsia="Calibri" w:hAnsi="Arial" w:cs="Arial"/>
          <w:sz w:val="32"/>
          <w:szCs w:val="28"/>
        </w:rPr>
        <w:t xml:space="preserve"> духовна</w:t>
      </w:r>
      <w:r w:rsidR="00BC4DD1" w:rsidRPr="00DF2999">
        <w:rPr>
          <w:rFonts w:ascii="Arial" w:eastAsia="Calibri" w:hAnsi="Arial" w:cs="Arial"/>
          <w:sz w:val="32"/>
          <w:szCs w:val="28"/>
        </w:rPr>
        <w:t>я семинария православной церкви</w:t>
      </w:r>
      <w:r w:rsidR="00DC5976" w:rsidRPr="00DF2999">
        <w:rPr>
          <w:rFonts w:ascii="Arial" w:eastAsia="Calibri" w:hAnsi="Arial" w:cs="Arial"/>
          <w:sz w:val="32"/>
          <w:szCs w:val="28"/>
        </w:rPr>
        <w:t>.</w:t>
      </w:r>
    </w:p>
    <w:p w:rsidR="00DC5976" w:rsidRPr="00DF2999" w:rsidRDefault="00E84DFB" w:rsidP="001F1D54">
      <w:pPr>
        <w:tabs>
          <w:tab w:val="left" w:pos="4111"/>
          <w:tab w:val="left" w:pos="4395"/>
        </w:tabs>
        <w:spacing w:after="0" w:line="271" w:lineRule="auto"/>
        <w:ind w:left="-426" w:firstLine="852"/>
        <w:jc w:val="both"/>
        <w:rPr>
          <w:rFonts w:ascii="Arial" w:hAnsi="Arial" w:cs="Arial"/>
          <w:i/>
          <w:sz w:val="28"/>
          <w:szCs w:val="28"/>
        </w:rPr>
      </w:pPr>
      <w:r w:rsidRPr="00DF2999">
        <w:rPr>
          <w:rFonts w:ascii="Arial" w:hAnsi="Arial" w:cs="Arial"/>
          <w:sz w:val="32"/>
          <w:szCs w:val="28"/>
        </w:rPr>
        <w:t xml:space="preserve">Начиная с 2017 года в целях обеспечения межконфессионального согласия </w:t>
      </w:r>
      <w:r w:rsidR="00DC5976" w:rsidRPr="00DF2999">
        <w:rPr>
          <w:rFonts w:ascii="Arial" w:hAnsi="Arial" w:cs="Arial"/>
          <w:sz w:val="32"/>
          <w:szCs w:val="28"/>
        </w:rPr>
        <w:t xml:space="preserve">в городе Алматы действует </w:t>
      </w:r>
      <w:r w:rsidR="00DC5976" w:rsidRPr="00DF2999">
        <w:rPr>
          <w:rFonts w:ascii="Arial" w:hAnsi="Arial" w:cs="Arial"/>
          <w:b/>
          <w:sz w:val="32"/>
          <w:szCs w:val="28"/>
        </w:rPr>
        <w:t>Клуб лидеров религиозных объединений</w:t>
      </w:r>
      <w:r w:rsidR="00DC5976" w:rsidRPr="00DF2999">
        <w:rPr>
          <w:rFonts w:ascii="Arial" w:hAnsi="Arial" w:cs="Arial"/>
          <w:sz w:val="32"/>
          <w:szCs w:val="28"/>
        </w:rPr>
        <w:t>,</w:t>
      </w:r>
      <w:r w:rsidR="00DC5976" w:rsidRPr="00DF2999">
        <w:rPr>
          <w:rFonts w:ascii="Arial" w:hAnsi="Arial" w:cs="Arial"/>
          <w:b/>
          <w:sz w:val="32"/>
          <w:szCs w:val="28"/>
        </w:rPr>
        <w:t xml:space="preserve"> </w:t>
      </w:r>
      <w:r w:rsidR="00DC5976" w:rsidRPr="00DF2999">
        <w:rPr>
          <w:rFonts w:ascii="Arial" w:hAnsi="Arial" w:cs="Arial"/>
          <w:sz w:val="32"/>
          <w:szCs w:val="28"/>
        </w:rPr>
        <w:t>который является добровольным консультативно-совещательным органом и объединяет различные религиозные объединения города.</w:t>
      </w:r>
    </w:p>
    <w:p w:rsidR="00DC5976" w:rsidRPr="00DF2999" w:rsidRDefault="00DC5976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 w:rsidRPr="00DF2999">
        <w:rPr>
          <w:rFonts w:ascii="Arial" w:hAnsi="Arial" w:cs="Arial"/>
          <w:sz w:val="32"/>
        </w:rPr>
        <w:t xml:space="preserve">С момента создания с участием членов Клуба проводятся различные </w:t>
      </w:r>
      <w:r w:rsidRPr="00DF2999">
        <w:rPr>
          <w:rFonts w:ascii="Arial" w:hAnsi="Arial" w:cs="Arial"/>
          <w:b/>
          <w:sz w:val="32"/>
        </w:rPr>
        <w:t>культурные</w:t>
      </w:r>
      <w:r w:rsidRPr="00DF2999">
        <w:rPr>
          <w:rFonts w:ascii="Arial" w:hAnsi="Arial" w:cs="Arial"/>
          <w:sz w:val="32"/>
        </w:rPr>
        <w:t xml:space="preserve">, </w:t>
      </w:r>
      <w:r w:rsidRPr="00DF2999">
        <w:rPr>
          <w:rFonts w:ascii="Arial" w:hAnsi="Arial" w:cs="Arial"/>
          <w:b/>
          <w:sz w:val="32"/>
        </w:rPr>
        <w:t>спортивные</w:t>
      </w:r>
      <w:r w:rsidRPr="00DF2999">
        <w:rPr>
          <w:rFonts w:ascii="Arial" w:hAnsi="Arial" w:cs="Arial"/>
          <w:sz w:val="32"/>
        </w:rPr>
        <w:t xml:space="preserve"> мероприятия и </w:t>
      </w:r>
      <w:r w:rsidRPr="00DF2999">
        <w:rPr>
          <w:rFonts w:ascii="Arial" w:hAnsi="Arial" w:cs="Arial"/>
          <w:b/>
          <w:sz w:val="32"/>
        </w:rPr>
        <w:t>собрания</w:t>
      </w:r>
      <w:r w:rsidRPr="00DF2999">
        <w:rPr>
          <w:rFonts w:ascii="Arial" w:hAnsi="Arial" w:cs="Arial"/>
          <w:sz w:val="32"/>
        </w:rPr>
        <w:t>, оказывающие положительное влияние на развитие доверительных отношений между представителями                              17 конфессий и государственных органов.</w:t>
      </w:r>
    </w:p>
    <w:p w:rsidR="00650B75" w:rsidRPr="00DF2999" w:rsidRDefault="00650B75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 w:rsidRPr="00DF2999">
        <w:rPr>
          <w:rFonts w:ascii="Arial" w:hAnsi="Arial" w:cs="Arial"/>
          <w:sz w:val="32"/>
        </w:rPr>
        <w:t xml:space="preserve">В </w:t>
      </w:r>
      <w:proofErr w:type="spellStart"/>
      <w:r w:rsidRPr="00DF2999">
        <w:rPr>
          <w:rFonts w:ascii="Arial" w:hAnsi="Arial" w:cs="Arial"/>
          <w:sz w:val="32"/>
        </w:rPr>
        <w:t>т.г</w:t>
      </w:r>
      <w:proofErr w:type="spellEnd"/>
      <w:r w:rsidRPr="00DF2999">
        <w:rPr>
          <w:rFonts w:ascii="Arial" w:hAnsi="Arial" w:cs="Arial"/>
          <w:sz w:val="32"/>
        </w:rPr>
        <w:t xml:space="preserve">. в рамках деятельности Клуба организованы </w:t>
      </w:r>
      <w:r w:rsidR="00303724" w:rsidRPr="00DF2999">
        <w:rPr>
          <w:rFonts w:ascii="Arial" w:hAnsi="Arial" w:cs="Arial"/>
          <w:sz w:val="32"/>
        </w:rPr>
        <w:t>мероприятия,</w:t>
      </w:r>
      <w:r w:rsidRPr="00DF2999">
        <w:rPr>
          <w:rFonts w:ascii="Arial" w:hAnsi="Arial" w:cs="Arial"/>
          <w:sz w:val="32"/>
        </w:rPr>
        <w:t xml:space="preserve"> приуроченные к празднику «</w:t>
      </w:r>
      <w:proofErr w:type="spellStart"/>
      <w:r w:rsidRPr="00DF2999">
        <w:rPr>
          <w:rFonts w:ascii="Arial" w:hAnsi="Arial" w:cs="Arial"/>
          <w:sz w:val="32"/>
        </w:rPr>
        <w:t>Наурыз</w:t>
      </w:r>
      <w:proofErr w:type="spellEnd"/>
      <w:r w:rsidRPr="00DF2999">
        <w:rPr>
          <w:rFonts w:ascii="Arial" w:hAnsi="Arial" w:cs="Arial"/>
          <w:sz w:val="32"/>
        </w:rPr>
        <w:t>»</w:t>
      </w:r>
      <w:r w:rsidRPr="00DF2999">
        <w:t xml:space="preserve"> </w:t>
      </w:r>
      <w:r w:rsidRPr="00DF2999">
        <w:rPr>
          <w:rFonts w:ascii="Arial" w:hAnsi="Arial" w:cs="Arial"/>
          <w:sz w:val="32"/>
        </w:rPr>
        <w:t xml:space="preserve">и ко «Дню единства народов Казахстана». Также, проведено групповое вакцинирование от </w:t>
      </w:r>
      <w:proofErr w:type="spellStart"/>
      <w:r w:rsidRPr="00DF2999">
        <w:rPr>
          <w:rFonts w:ascii="Arial" w:hAnsi="Arial" w:cs="Arial"/>
          <w:sz w:val="32"/>
        </w:rPr>
        <w:t>коронавирусной</w:t>
      </w:r>
      <w:proofErr w:type="spellEnd"/>
      <w:r w:rsidRPr="00DF2999">
        <w:rPr>
          <w:rFonts w:ascii="Arial" w:hAnsi="Arial" w:cs="Arial"/>
          <w:sz w:val="32"/>
        </w:rPr>
        <w:t xml:space="preserve"> инфекции и эко-субботник.</w:t>
      </w:r>
    </w:p>
    <w:p w:rsidR="00303724" w:rsidRPr="00303724" w:rsidRDefault="00303724" w:rsidP="0030372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Наряду с этим, планируется создание «</w:t>
      </w:r>
      <w:r w:rsidRPr="00303724">
        <w:rPr>
          <w:rFonts w:ascii="Arial" w:hAnsi="Arial" w:cs="Arial"/>
          <w:sz w:val="32"/>
        </w:rPr>
        <w:t>Совет</w:t>
      </w:r>
      <w:r>
        <w:rPr>
          <w:rFonts w:ascii="Arial" w:hAnsi="Arial" w:cs="Arial"/>
          <w:sz w:val="32"/>
        </w:rPr>
        <w:t>а</w:t>
      </w:r>
      <w:r w:rsidRPr="00303724">
        <w:rPr>
          <w:rFonts w:ascii="Arial" w:hAnsi="Arial" w:cs="Arial"/>
          <w:sz w:val="32"/>
        </w:rPr>
        <w:t xml:space="preserve"> по связям с религиозными объединениями при </w:t>
      </w:r>
      <w:proofErr w:type="spellStart"/>
      <w:r w:rsidRPr="00303724">
        <w:rPr>
          <w:rFonts w:ascii="Arial" w:hAnsi="Arial" w:cs="Arial"/>
          <w:sz w:val="32"/>
        </w:rPr>
        <w:t>акимате</w:t>
      </w:r>
      <w:proofErr w:type="spellEnd"/>
      <w:r w:rsidRPr="00303724">
        <w:rPr>
          <w:rFonts w:ascii="Arial" w:hAnsi="Arial" w:cs="Arial"/>
          <w:sz w:val="32"/>
        </w:rPr>
        <w:t xml:space="preserve"> города Алматы</w:t>
      </w:r>
      <w:r>
        <w:rPr>
          <w:rFonts w:ascii="Arial" w:hAnsi="Arial" w:cs="Arial"/>
          <w:sz w:val="32"/>
        </w:rPr>
        <w:t>»</w:t>
      </w:r>
      <w:r w:rsidRPr="00303724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целью которого является </w:t>
      </w:r>
      <w:r w:rsidRPr="00303724">
        <w:rPr>
          <w:rFonts w:ascii="Arial" w:hAnsi="Arial" w:cs="Arial"/>
          <w:sz w:val="32"/>
        </w:rPr>
        <w:t>выработка предложений и рекомендаций по вопросам государственной политики в области обеспечения прав граждан Республики Казахстан на свободу вероисповедания, укрепление духовного согласия в обществе и гармонизация межконфессиональных отношений.</w:t>
      </w:r>
    </w:p>
    <w:p w:rsidR="00303724" w:rsidRPr="00303724" w:rsidRDefault="00303724" w:rsidP="0030372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 w:rsidRPr="00303724">
        <w:rPr>
          <w:rFonts w:ascii="Arial" w:hAnsi="Arial" w:cs="Arial"/>
          <w:sz w:val="32"/>
        </w:rPr>
        <w:t xml:space="preserve">Совет формируется из числа лидеров ведущих конфессий, ученых религиоведов, работников органов государственного управления и общественных деятелей. </w:t>
      </w:r>
    </w:p>
    <w:p w:rsidR="00650B75" w:rsidRPr="00DF2999" w:rsidRDefault="00303724" w:rsidP="0030372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Кроме того</w:t>
      </w:r>
      <w:bookmarkStart w:id="0" w:name="_GoBack"/>
      <w:bookmarkEnd w:id="0"/>
      <w:r w:rsidR="00650B75" w:rsidRPr="00DF2999">
        <w:rPr>
          <w:rFonts w:ascii="Arial" w:hAnsi="Arial" w:cs="Arial"/>
          <w:sz w:val="32"/>
        </w:rPr>
        <w:t xml:space="preserve">, в целях улучшения государственно-конфессиональных отношении Управлением организованы </w:t>
      </w:r>
      <w:r w:rsidR="00650B75" w:rsidRPr="00DF2999">
        <w:rPr>
          <w:rFonts w:ascii="Arial" w:hAnsi="Arial" w:cs="Arial"/>
          <w:b/>
          <w:sz w:val="32"/>
        </w:rPr>
        <w:t>31</w:t>
      </w:r>
      <w:r w:rsidR="00650B75" w:rsidRPr="00DF2999">
        <w:rPr>
          <w:rFonts w:ascii="Arial" w:hAnsi="Arial" w:cs="Arial"/>
          <w:sz w:val="32"/>
        </w:rPr>
        <w:t xml:space="preserve"> онлайн встречи с руководителями религиозных объединении города.</w:t>
      </w:r>
    </w:p>
    <w:p w:rsidR="00650B75" w:rsidRDefault="00650B75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 w:rsidRPr="00DF2999">
        <w:rPr>
          <w:rFonts w:ascii="Arial" w:hAnsi="Arial" w:cs="Arial"/>
          <w:sz w:val="32"/>
        </w:rPr>
        <w:t>В рамках мероприятий обсуждаются вопросы укрепления межконфессионального и общественного согласия, развития толерантного сознания в обществе, доводятся требования Законодательства РК в сфере религий и др.</w:t>
      </w:r>
      <w:r w:rsidR="00DF2999">
        <w:rPr>
          <w:rFonts w:ascii="Arial" w:hAnsi="Arial" w:cs="Arial"/>
          <w:sz w:val="32"/>
        </w:rPr>
        <w:t xml:space="preserve"> </w:t>
      </w:r>
    </w:p>
    <w:p w:rsidR="00DF2999" w:rsidRDefault="00DF2999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Данный опыт положительно оценивается центральными органами и рекомендован другим регионам Казахстана.</w:t>
      </w:r>
    </w:p>
    <w:p w:rsidR="00DF2999" w:rsidRPr="00DF2999" w:rsidRDefault="00DF2999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sz w:val="32"/>
        </w:rPr>
      </w:pPr>
    </w:p>
    <w:p w:rsidR="00DC5976" w:rsidRPr="00DF2999" w:rsidRDefault="00DC5976" w:rsidP="001F1D54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highlight w:val="yellow"/>
          <w:lang w:eastAsia="zh-CN" w:bidi="hi-IN"/>
        </w:rPr>
        <w:t>Об информационно-разъяснительной работе</w:t>
      </w:r>
    </w:p>
    <w:p w:rsidR="00030D63" w:rsidRPr="00DF2999" w:rsidRDefault="00030D63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По данному направлению реализуется </w:t>
      </w:r>
      <w:r w:rsidR="001F1D54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4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проекта на сумму </w:t>
      </w:r>
      <w:r w:rsidR="006E26E1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198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 xml:space="preserve"> млн.</w:t>
      </w:r>
      <w:r w:rsidR="001F1D54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,</w:t>
      </w:r>
      <w:r w:rsidR="001F1D54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 </w:t>
      </w:r>
      <w:r w:rsidR="001F1D54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направленные на повышение религиозной грамотности, разъяснение светских принципов населения и пагубности радикальной идеологии</w:t>
      </w:r>
      <w:r w:rsidR="001F1D54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 </w:t>
      </w:r>
      <w:r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(«Разъяснение среди населения принципов светскости», «Проведение работ по профилактике религиозного экстремизма и терроризма, а также по формированию традиционного духовного сознания среди мусульманского верующего контингента», «Организация и координация деятельности городской информационно-разъяснительных групп», «Организация спортивных и культурных мероприятия с привлечением прихожан мечети города»).</w:t>
      </w:r>
    </w:p>
    <w:p w:rsidR="00DC5976" w:rsidRPr="00DF2999" w:rsidRDefault="00DC5976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Все объекты профилактических работ избираются по итогам мониторинга «Аналитической интернет карты» и по согласованию с </w:t>
      </w:r>
      <w:r w:rsidR="00BC4DD1"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заинтересованными органами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.</w:t>
      </w:r>
    </w:p>
    <w:p w:rsidR="00650B75" w:rsidRPr="00DF2999" w:rsidRDefault="008A4D4D" w:rsidP="001F1D54">
      <w:pPr>
        <w:widowControl w:val="0"/>
        <w:suppressAutoHyphens/>
        <w:autoSpaceDN w:val="0"/>
        <w:spacing w:after="0" w:line="276" w:lineRule="auto"/>
        <w:ind w:left="-426" w:firstLine="852"/>
        <w:jc w:val="both"/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В городскую ИРГ вошли </w:t>
      </w:r>
      <w:r w:rsidR="00650B75"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36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специалистов </w:t>
      </w:r>
      <w:r w:rsidR="00650B75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(5 религиоведов, 3 представителя духовенства, 1 </w:t>
      </w:r>
      <w:proofErr w:type="spellStart"/>
      <w:r w:rsidR="00650B75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исламовед</w:t>
      </w:r>
      <w:proofErr w:type="spellEnd"/>
      <w:r w:rsidR="00650B75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 xml:space="preserve">, 8 философов, </w:t>
      </w:r>
      <w:r w:rsidR="009F184C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1 юрист, 1 политолог, 3 историка, 1 социолог, 2 психолога, 1 судебный эксперт, 1 – СМИ, 3</w:t>
      </w:r>
      <w:r w:rsidR="009F184C" w:rsidRPr="00DF2999">
        <w:t xml:space="preserve"> </w:t>
      </w:r>
      <w:r w:rsidR="009F184C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представителя гражданского общества и этнокультурных объединений, 1 возвращенные по операции «</w:t>
      </w:r>
      <w:proofErr w:type="spellStart"/>
      <w:r w:rsidR="009F184C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Жусан</w:t>
      </w:r>
      <w:proofErr w:type="spellEnd"/>
      <w:r w:rsidR="009F184C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», 5 государственных служащих</w:t>
      </w:r>
      <w:r w:rsidR="00650B75"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).</w:t>
      </w:r>
    </w:p>
    <w:p w:rsidR="008A4D4D" w:rsidRPr="00DF2999" w:rsidRDefault="008A4D4D" w:rsidP="001F1D54">
      <w:pPr>
        <w:spacing w:after="0" w:line="276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>Основной акцент направленности проектов отведен приоритетным категориям населения, входящим в группу потенциального риска.</w:t>
      </w:r>
    </w:p>
    <w:p w:rsidR="009F184C" w:rsidRDefault="009F184C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С начала года в рамках информационно-разъяснительной работы проведено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140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</w:t>
      </w:r>
      <w:proofErr w:type="spellStart"/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разноформатных</w:t>
      </w:r>
      <w:proofErr w:type="spellEnd"/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мероприятий                       </w:t>
      </w:r>
      <w:proofErr w:type="gramStart"/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  </w:t>
      </w:r>
      <w:r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(</w:t>
      </w:r>
      <w:proofErr w:type="gramEnd"/>
      <w:r w:rsidRPr="00DF2999">
        <w:rPr>
          <w:rFonts w:ascii="Arial" w:eastAsia="Times New Roman" w:hAnsi="Arial" w:cs="Arial"/>
          <w:i/>
          <w:color w:val="000000"/>
          <w:kern w:val="3"/>
          <w:sz w:val="28"/>
          <w:szCs w:val="32"/>
          <w:lang w:eastAsia="zh-CN" w:bidi="hi-IN"/>
        </w:rPr>
        <w:t>129 онлайн, 11 офлайн)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, с общим охватом более </w:t>
      </w:r>
      <w:r w:rsidRPr="00DF2999">
        <w:rPr>
          <w:rFonts w:ascii="Arial" w:eastAsia="Times New Roman" w:hAnsi="Arial" w:cs="Arial"/>
          <w:b/>
          <w:color w:val="000000"/>
          <w:kern w:val="3"/>
          <w:sz w:val="32"/>
          <w:szCs w:val="32"/>
          <w:lang w:eastAsia="zh-CN" w:bidi="hi-IN"/>
        </w:rPr>
        <w:t>19 тысяч</w:t>
      </w:r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человек. В рамках мероприятий охвачены молодежь, </w:t>
      </w:r>
      <w:proofErr w:type="spellStart"/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самозанятые</w:t>
      </w:r>
      <w:proofErr w:type="spellEnd"/>
      <w:r w:rsidRPr="00DF2999"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, рабочие коллективы и др.</w:t>
      </w:r>
    </w:p>
    <w:p w:rsidR="00916CF5" w:rsidRDefault="00916CF5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Необходимо отметить, что реализация данного проекта затруднялось ограничительными мерами связанные с распространением </w:t>
      </w:r>
      <w:proofErr w:type="spellStart"/>
      <w:r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>коронавирусной</w:t>
      </w:r>
      <w:proofErr w:type="spellEnd"/>
      <w:r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  <w:t xml:space="preserve"> инфекции. </w:t>
      </w:r>
    </w:p>
    <w:p w:rsidR="00916CF5" w:rsidRPr="00DF2999" w:rsidRDefault="00916CF5" w:rsidP="001F1D54">
      <w:pPr>
        <w:widowControl w:val="0"/>
        <w:suppressAutoHyphens/>
        <w:autoSpaceDN w:val="0"/>
        <w:spacing w:after="0" w:line="271" w:lineRule="auto"/>
        <w:ind w:left="-426" w:firstLine="852"/>
        <w:jc w:val="both"/>
        <w:rPr>
          <w:rFonts w:ascii="Arial" w:eastAsia="Times New Roman" w:hAnsi="Arial" w:cs="Arial"/>
          <w:color w:val="000000"/>
          <w:kern w:val="3"/>
          <w:sz w:val="32"/>
          <w:szCs w:val="32"/>
          <w:lang w:eastAsia="zh-CN" w:bidi="hi-IN"/>
        </w:rPr>
      </w:pPr>
    </w:p>
    <w:p w:rsidR="00DC5976" w:rsidRPr="00916CF5" w:rsidRDefault="00DC5976" w:rsidP="001F1D54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71" w:lineRule="auto"/>
        <w:ind w:left="-426" w:firstLine="852"/>
        <w:jc w:val="both"/>
        <w:rPr>
          <w:rFonts w:ascii="Arial" w:hAnsi="Arial" w:cs="Arial"/>
          <w:b/>
          <w:sz w:val="32"/>
          <w:szCs w:val="32"/>
          <w:highlight w:val="yellow"/>
        </w:rPr>
      </w:pPr>
      <w:r w:rsidRPr="00916CF5">
        <w:rPr>
          <w:rFonts w:ascii="Arial" w:hAnsi="Arial" w:cs="Arial"/>
          <w:b/>
          <w:sz w:val="32"/>
          <w:szCs w:val="32"/>
          <w:highlight w:val="yellow"/>
        </w:rPr>
        <w:t>О профилактической и реабилитационной работе</w:t>
      </w:r>
    </w:p>
    <w:p w:rsidR="001F1D54" w:rsidRPr="00DF2999" w:rsidRDefault="001F1D54" w:rsidP="001F1D54">
      <w:pPr>
        <w:pStyle w:val="Textbody"/>
        <w:spacing w:after="0" w:line="271" w:lineRule="auto"/>
        <w:ind w:left="-426" w:firstLine="852"/>
        <w:rPr>
          <w:rFonts w:ascii="Arial" w:hAnsi="Arial" w:cs="Arial"/>
          <w:i/>
          <w:sz w:val="28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По данному направлению реализуется </w:t>
      </w:r>
      <w:r w:rsidRPr="00DF2999">
        <w:rPr>
          <w:rFonts w:ascii="Arial" w:hAnsi="Arial" w:cs="Arial"/>
          <w:b/>
          <w:sz w:val="32"/>
          <w:szCs w:val="32"/>
        </w:rPr>
        <w:t>3</w:t>
      </w:r>
      <w:r w:rsidRPr="00DF2999">
        <w:rPr>
          <w:rFonts w:ascii="Arial" w:hAnsi="Arial" w:cs="Arial"/>
          <w:sz w:val="32"/>
          <w:szCs w:val="32"/>
        </w:rPr>
        <w:t xml:space="preserve"> проекта на сумму </w:t>
      </w:r>
      <w:r w:rsidRPr="00DF2999">
        <w:rPr>
          <w:rFonts w:ascii="Arial" w:hAnsi="Arial" w:cs="Arial"/>
          <w:b/>
          <w:sz w:val="32"/>
          <w:szCs w:val="32"/>
        </w:rPr>
        <w:t>135 млн.</w:t>
      </w:r>
      <w:r w:rsidRPr="00DF2999">
        <w:rPr>
          <w:rFonts w:ascii="Arial" w:hAnsi="Arial" w:cs="Arial"/>
          <w:sz w:val="32"/>
          <w:szCs w:val="32"/>
        </w:rPr>
        <w:t xml:space="preserve"> </w:t>
      </w:r>
      <w:r w:rsidRPr="00DF2999">
        <w:rPr>
          <w:rFonts w:ascii="Arial" w:hAnsi="Arial" w:cs="Arial"/>
          <w:i/>
          <w:sz w:val="28"/>
          <w:szCs w:val="32"/>
        </w:rPr>
        <w:t>(«Продолжение деятельности Центра консультации и реабилитации», «</w:t>
      </w:r>
      <w:proofErr w:type="spellStart"/>
      <w:r w:rsidRPr="00DF2999">
        <w:rPr>
          <w:rFonts w:ascii="Arial" w:hAnsi="Arial" w:cs="Arial"/>
          <w:i/>
          <w:sz w:val="28"/>
          <w:szCs w:val="32"/>
        </w:rPr>
        <w:t>Цифровизация</w:t>
      </w:r>
      <w:proofErr w:type="spellEnd"/>
      <w:r w:rsidRPr="00DF2999">
        <w:rPr>
          <w:rFonts w:ascii="Arial" w:hAnsi="Arial" w:cs="Arial"/>
          <w:i/>
          <w:sz w:val="28"/>
          <w:szCs w:val="32"/>
        </w:rPr>
        <w:t xml:space="preserve"> мероприятий меморандума по усилению </w:t>
      </w:r>
      <w:r w:rsidRPr="00DF2999">
        <w:rPr>
          <w:rFonts w:ascii="Arial" w:hAnsi="Arial" w:cs="Arial"/>
          <w:i/>
          <w:sz w:val="28"/>
          <w:szCs w:val="32"/>
        </w:rPr>
        <w:lastRenderedPageBreak/>
        <w:t>мер противодействия религиозному экстремизму и терроризму», «Социальная адаптация женщин и детей возвращенных в рамках операций «</w:t>
      </w:r>
      <w:proofErr w:type="spellStart"/>
      <w:r w:rsidRPr="00DF2999">
        <w:rPr>
          <w:rFonts w:ascii="Arial" w:hAnsi="Arial" w:cs="Arial"/>
          <w:i/>
          <w:sz w:val="28"/>
          <w:szCs w:val="32"/>
        </w:rPr>
        <w:t>Жусан</w:t>
      </w:r>
      <w:proofErr w:type="spellEnd"/>
      <w:r w:rsidRPr="00DF2999">
        <w:rPr>
          <w:rFonts w:ascii="Arial" w:hAnsi="Arial" w:cs="Arial"/>
          <w:i/>
          <w:sz w:val="28"/>
          <w:szCs w:val="32"/>
        </w:rPr>
        <w:t>»).</w:t>
      </w:r>
    </w:p>
    <w:p w:rsidR="00DC5976" w:rsidRPr="00DF2999" w:rsidRDefault="00681620" w:rsidP="001F1D54">
      <w:pPr>
        <w:spacing w:after="0" w:line="271" w:lineRule="auto"/>
        <w:ind w:left="-426" w:firstLine="852"/>
        <w:jc w:val="both"/>
        <w:rPr>
          <w:rFonts w:ascii="Arial" w:hAnsi="Arial" w:cs="Arial"/>
          <w:sz w:val="36"/>
          <w:szCs w:val="32"/>
        </w:rPr>
      </w:pPr>
      <w:r w:rsidRPr="00DF2999">
        <w:rPr>
          <w:rFonts w:ascii="Arial" w:hAnsi="Arial" w:cs="Arial"/>
          <w:color w:val="000000"/>
          <w:sz w:val="32"/>
          <w:szCs w:val="28"/>
        </w:rPr>
        <w:t>С начала года</w:t>
      </w:r>
      <w:r w:rsidR="00DC5976" w:rsidRPr="00DF2999">
        <w:rPr>
          <w:rFonts w:ascii="Arial" w:hAnsi="Arial" w:cs="Arial"/>
          <w:color w:val="000000"/>
          <w:sz w:val="32"/>
          <w:szCs w:val="28"/>
        </w:rPr>
        <w:t xml:space="preserve"> охвачены </w:t>
      </w:r>
      <w:r w:rsidR="005B6881" w:rsidRPr="00DF2999">
        <w:rPr>
          <w:rFonts w:ascii="Arial" w:hAnsi="Arial" w:cs="Arial"/>
          <w:b/>
          <w:color w:val="000000"/>
          <w:sz w:val="32"/>
          <w:szCs w:val="28"/>
        </w:rPr>
        <w:t>1353</w:t>
      </w:r>
      <w:r w:rsidR="00DC5976" w:rsidRPr="00DF2999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="00DC5976" w:rsidRPr="00DF2999">
        <w:rPr>
          <w:rFonts w:ascii="Arial" w:hAnsi="Arial" w:cs="Arial"/>
          <w:color w:val="000000"/>
          <w:sz w:val="32"/>
          <w:szCs w:val="28"/>
        </w:rPr>
        <w:t xml:space="preserve">сторонников деструктивных религиозных течений, а также </w:t>
      </w:r>
      <w:r w:rsidR="005B6881" w:rsidRPr="00DF2999">
        <w:rPr>
          <w:rFonts w:ascii="Arial" w:hAnsi="Arial" w:cs="Arial"/>
          <w:b/>
          <w:color w:val="000000"/>
          <w:sz w:val="32"/>
          <w:szCs w:val="32"/>
        </w:rPr>
        <w:t>262</w:t>
      </w:r>
      <w:r w:rsidR="00DC5976" w:rsidRPr="00DF2999">
        <w:rPr>
          <w:rFonts w:ascii="Arial" w:hAnsi="Arial" w:cs="Arial"/>
          <w:color w:val="000000"/>
          <w:sz w:val="32"/>
          <w:szCs w:val="32"/>
        </w:rPr>
        <w:t xml:space="preserve"> осужденных содержащихся в учреждениях УИС по </w:t>
      </w:r>
      <w:proofErr w:type="spellStart"/>
      <w:r w:rsidR="00DC5976" w:rsidRPr="00DF2999">
        <w:rPr>
          <w:rFonts w:ascii="Arial" w:hAnsi="Arial" w:cs="Arial"/>
          <w:color w:val="000000"/>
          <w:sz w:val="32"/>
          <w:szCs w:val="32"/>
        </w:rPr>
        <w:t>г.Алматы</w:t>
      </w:r>
      <w:proofErr w:type="spellEnd"/>
      <w:r w:rsidR="00DC5976" w:rsidRPr="00DF2999">
        <w:rPr>
          <w:rFonts w:ascii="Arial" w:hAnsi="Arial" w:cs="Arial"/>
          <w:color w:val="000000"/>
          <w:sz w:val="32"/>
          <w:szCs w:val="28"/>
        </w:rPr>
        <w:t>.</w:t>
      </w:r>
      <w:r w:rsidR="00DC5976" w:rsidRPr="00DF2999">
        <w:rPr>
          <w:rFonts w:ascii="Arial" w:hAnsi="Arial" w:cs="Arial"/>
          <w:sz w:val="36"/>
          <w:szCs w:val="32"/>
        </w:rPr>
        <w:t xml:space="preserve"> </w:t>
      </w:r>
    </w:p>
    <w:p w:rsidR="00DC5976" w:rsidRPr="00DF2999" w:rsidRDefault="00DC5976" w:rsidP="001F1D54">
      <w:pPr>
        <w:pStyle w:val="Textbody"/>
        <w:spacing w:after="0" w:line="271" w:lineRule="auto"/>
        <w:ind w:left="-426" w:firstLine="852"/>
        <w:rPr>
          <w:rFonts w:ascii="Arial" w:hAnsi="Arial" w:cs="Arial"/>
          <w:color w:val="000000"/>
          <w:sz w:val="32"/>
          <w:szCs w:val="32"/>
        </w:rPr>
      </w:pPr>
      <w:r w:rsidRPr="00DF2999">
        <w:rPr>
          <w:rFonts w:ascii="Arial" w:hAnsi="Arial" w:cs="Arial"/>
          <w:color w:val="000000"/>
          <w:sz w:val="32"/>
          <w:szCs w:val="32"/>
        </w:rPr>
        <w:t xml:space="preserve">По результатам мероприятий, в соответствии с решением АТК </w:t>
      </w:r>
      <w:r w:rsidRPr="00DF2999">
        <w:rPr>
          <w:rFonts w:ascii="Arial" w:hAnsi="Arial" w:cs="Arial"/>
          <w:b/>
          <w:color w:val="000000"/>
          <w:sz w:val="32"/>
          <w:szCs w:val="32"/>
        </w:rPr>
        <w:t>11</w:t>
      </w:r>
      <w:r w:rsidRPr="00DF2999">
        <w:rPr>
          <w:rFonts w:ascii="Arial" w:hAnsi="Arial" w:cs="Arial"/>
          <w:color w:val="000000"/>
          <w:sz w:val="32"/>
          <w:szCs w:val="32"/>
        </w:rPr>
        <w:t xml:space="preserve"> человек реабилитированы и переведены в традиционный ислам, </w:t>
      </w:r>
      <w:r w:rsidRPr="00DF2999">
        <w:rPr>
          <w:rFonts w:ascii="Arial" w:hAnsi="Arial" w:cs="Arial"/>
          <w:b/>
          <w:color w:val="000000"/>
          <w:sz w:val="32"/>
          <w:szCs w:val="32"/>
        </w:rPr>
        <w:t>59</w:t>
      </w:r>
      <w:r w:rsidRPr="00DF2999">
        <w:rPr>
          <w:rFonts w:ascii="Arial" w:hAnsi="Arial" w:cs="Arial"/>
          <w:color w:val="000000"/>
          <w:sz w:val="32"/>
          <w:szCs w:val="32"/>
        </w:rPr>
        <w:t xml:space="preserve"> человек адаптированы к ценностям казахстанского общества.</w:t>
      </w:r>
    </w:p>
    <w:p w:rsidR="00DC5976" w:rsidRPr="00DF2999" w:rsidRDefault="00DC5976" w:rsidP="001F1D54">
      <w:pPr>
        <w:pStyle w:val="Textbody"/>
        <w:spacing w:after="0" w:line="271" w:lineRule="auto"/>
        <w:ind w:left="-426" w:firstLine="852"/>
        <w:rPr>
          <w:rFonts w:ascii="Arial" w:hAnsi="Arial" w:cs="Arial"/>
          <w:i/>
          <w:color w:val="000000"/>
          <w:sz w:val="28"/>
          <w:szCs w:val="32"/>
        </w:rPr>
      </w:pPr>
      <w:r w:rsidRPr="00DF2999">
        <w:rPr>
          <w:rFonts w:ascii="Arial" w:hAnsi="Arial" w:cs="Arial"/>
          <w:color w:val="000000"/>
          <w:sz w:val="32"/>
          <w:szCs w:val="32"/>
        </w:rPr>
        <w:t>Проведена комплексная работа по популяризации отечественных духовных учебных заведении и недопущении выезда граждан РК в сомнительные зарубежные теологические учебные заведения</w:t>
      </w:r>
      <w:r w:rsidRPr="00DF2999">
        <w:rPr>
          <w:rFonts w:ascii="Arial" w:hAnsi="Arial" w:cs="Arial"/>
          <w:i/>
          <w:color w:val="000000"/>
          <w:sz w:val="28"/>
          <w:szCs w:val="32"/>
        </w:rPr>
        <w:t xml:space="preserve"> (далее - ЗТУЗ).</w:t>
      </w:r>
    </w:p>
    <w:p w:rsidR="00DC5976" w:rsidRPr="00DF2999" w:rsidRDefault="00DC5976" w:rsidP="001F1D54">
      <w:pPr>
        <w:pStyle w:val="Textbody"/>
        <w:spacing w:after="0" w:line="271" w:lineRule="auto"/>
        <w:ind w:left="-426" w:firstLine="852"/>
        <w:rPr>
          <w:rFonts w:ascii="Arial" w:hAnsi="Arial" w:cs="Arial"/>
          <w:color w:val="000000"/>
          <w:sz w:val="32"/>
          <w:szCs w:val="32"/>
        </w:rPr>
      </w:pPr>
      <w:r w:rsidRPr="00DF2999">
        <w:rPr>
          <w:rFonts w:ascii="Arial" w:hAnsi="Arial" w:cs="Arial"/>
          <w:color w:val="000000"/>
          <w:sz w:val="32"/>
          <w:szCs w:val="32"/>
        </w:rPr>
        <w:t xml:space="preserve">Наряду с этим, установлены </w:t>
      </w:r>
      <w:r w:rsidR="005B6881" w:rsidRPr="00DF2999">
        <w:rPr>
          <w:rFonts w:ascii="Arial" w:hAnsi="Arial" w:cs="Arial"/>
          <w:b/>
          <w:color w:val="000000"/>
          <w:sz w:val="32"/>
          <w:szCs w:val="32"/>
        </w:rPr>
        <w:t>8</w:t>
      </w:r>
      <w:r w:rsidRPr="00DF2999">
        <w:rPr>
          <w:rFonts w:ascii="Arial" w:hAnsi="Arial" w:cs="Arial"/>
          <w:color w:val="000000"/>
          <w:sz w:val="32"/>
          <w:szCs w:val="32"/>
        </w:rPr>
        <w:t xml:space="preserve"> граждан, намеревавшиеся выехать </w:t>
      </w:r>
      <w:proofErr w:type="spellStart"/>
      <w:r w:rsidRPr="00DF2999">
        <w:rPr>
          <w:rFonts w:ascii="Arial" w:hAnsi="Arial" w:cs="Arial"/>
          <w:color w:val="000000"/>
          <w:sz w:val="32"/>
          <w:szCs w:val="32"/>
        </w:rPr>
        <w:t>зарубеж</w:t>
      </w:r>
      <w:proofErr w:type="spellEnd"/>
      <w:r w:rsidRPr="00DF2999">
        <w:rPr>
          <w:rFonts w:ascii="Arial" w:hAnsi="Arial" w:cs="Arial"/>
          <w:color w:val="000000"/>
          <w:sz w:val="32"/>
          <w:szCs w:val="32"/>
        </w:rPr>
        <w:t xml:space="preserve"> для получения религиозного образования, которых в результате работы удалось переубедить от обучения в сомнительных ТУЗ.</w:t>
      </w:r>
    </w:p>
    <w:p w:rsidR="00DC5976" w:rsidRPr="00DF2999" w:rsidRDefault="00DC5976" w:rsidP="001F1D54">
      <w:pPr>
        <w:spacing w:after="0" w:line="271" w:lineRule="auto"/>
        <w:ind w:left="-426" w:firstLine="852"/>
        <w:jc w:val="both"/>
        <w:rPr>
          <w:rFonts w:ascii="Arial" w:hAnsi="Arial" w:cs="Arial"/>
          <w:b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На сегодня в городе проживают </w:t>
      </w:r>
      <w:r w:rsidRPr="00DF2999">
        <w:rPr>
          <w:rFonts w:ascii="Arial" w:hAnsi="Arial" w:cs="Arial"/>
          <w:b/>
          <w:sz w:val="32"/>
          <w:szCs w:val="32"/>
        </w:rPr>
        <w:t>1</w:t>
      </w:r>
      <w:r w:rsidR="005B6881" w:rsidRPr="00DF2999">
        <w:rPr>
          <w:rFonts w:ascii="Arial" w:hAnsi="Arial" w:cs="Arial"/>
          <w:b/>
          <w:sz w:val="32"/>
          <w:szCs w:val="32"/>
        </w:rPr>
        <w:t>2</w:t>
      </w:r>
      <w:r w:rsidRPr="00DF2999">
        <w:rPr>
          <w:rFonts w:ascii="Arial" w:hAnsi="Arial" w:cs="Arial"/>
          <w:b/>
          <w:sz w:val="32"/>
          <w:szCs w:val="32"/>
        </w:rPr>
        <w:t xml:space="preserve"> </w:t>
      </w:r>
      <w:r w:rsidRPr="00DF2999">
        <w:rPr>
          <w:rFonts w:ascii="Arial" w:hAnsi="Arial" w:cs="Arial"/>
          <w:sz w:val="32"/>
          <w:szCs w:val="32"/>
        </w:rPr>
        <w:t xml:space="preserve">женщин и </w:t>
      </w:r>
      <w:r w:rsidRPr="00DF2999">
        <w:rPr>
          <w:rFonts w:ascii="Arial" w:hAnsi="Arial" w:cs="Arial"/>
          <w:b/>
          <w:sz w:val="32"/>
          <w:szCs w:val="32"/>
        </w:rPr>
        <w:t>33</w:t>
      </w:r>
      <w:r w:rsidRPr="00DF2999">
        <w:rPr>
          <w:rFonts w:ascii="Arial" w:hAnsi="Arial" w:cs="Arial"/>
          <w:sz w:val="32"/>
          <w:szCs w:val="32"/>
        </w:rPr>
        <w:t xml:space="preserve"> детей, возвращенных в рамках гуманитарных спецопераций «</w:t>
      </w:r>
      <w:proofErr w:type="spellStart"/>
      <w:r w:rsidRPr="00DF2999">
        <w:rPr>
          <w:rFonts w:ascii="Arial" w:hAnsi="Arial" w:cs="Arial"/>
          <w:sz w:val="32"/>
          <w:szCs w:val="32"/>
        </w:rPr>
        <w:t>Жусан</w:t>
      </w:r>
      <w:proofErr w:type="spellEnd"/>
      <w:r w:rsidRPr="00DF2999">
        <w:rPr>
          <w:rFonts w:ascii="Arial" w:hAnsi="Arial" w:cs="Arial"/>
          <w:sz w:val="32"/>
          <w:szCs w:val="32"/>
        </w:rPr>
        <w:t xml:space="preserve">». В результате мероприятий </w:t>
      </w:r>
      <w:r w:rsidRPr="00DF2999">
        <w:rPr>
          <w:rFonts w:ascii="Arial" w:hAnsi="Arial" w:cs="Arial"/>
          <w:b/>
          <w:sz w:val="32"/>
          <w:szCs w:val="32"/>
        </w:rPr>
        <w:t>2</w:t>
      </w:r>
      <w:r w:rsidRPr="00DF2999">
        <w:rPr>
          <w:rFonts w:ascii="Arial" w:hAnsi="Arial" w:cs="Arial"/>
          <w:sz w:val="32"/>
          <w:szCs w:val="32"/>
        </w:rPr>
        <w:t xml:space="preserve"> женщины реабилитированы от радикальной идеологии, </w:t>
      </w:r>
      <w:r w:rsidRPr="00DF2999">
        <w:rPr>
          <w:rFonts w:ascii="Arial" w:hAnsi="Arial" w:cs="Arial"/>
          <w:b/>
          <w:sz w:val="32"/>
          <w:szCs w:val="32"/>
        </w:rPr>
        <w:t>10</w:t>
      </w:r>
      <w:r w:rsidRPr="00DF2999">
        <w:rPr>
          <w:rFonts w:ascii="Arial" w:hAnsi="Arial" w:cs="Arial"/>
          <w:sz w:val="32"/>
          <w:szCs w:val="32"/>
        </w:rPr>
        <w:t xml:space="preserve"> женщин адаптированы к ценностям казахстанского общества. </w:t>
      </w:r>
    </w:p>
    <w:p w:rsidR="00DC5976" w:rsidRPr="00DF2999" w:rsidRDefault="00DC5976" w:rsidP="001F1D54">
      <w:pPr>
        <w:spacing w:after="0" w:line="271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Кроме того, </w:t>
      </w:r>
      <w:r w:rsidRPr="00DF2999">
        <w:rPr>
          <w:rFonts w:ascii="Arial" w:hAnsi="Arial" w:cs="Arial"/>
          <w:b/>
          <w:sz w:val="32"/>
          <w:szCs w:val="32"/>
        </w:rPr>
        <w:t>9</w:t>
      </w:r>
      <w:r w:rsidRPr="00DF2999">
        <w:rPr>
          <w:rFonts w:ascii="Arial" w:hAnsi="Arial" w:cs="Arial"/>
          <w:sz w:val="32"/>
          <w:szCs w:val="32"/>
        </w:rPr>
        <w:t xml:space="preserve"> из </w:t>
      </w:r>
      <w:r w:rsidRPr="00DF2999">
        <w:rPr>
          <w:rFonts w:ascii="Arial" w:hAnsi="Arial" w:cs="Arial"/>
          <w:b/>
          <w:sz w:val="32"/>
          <w:szCs w:val="32"/>
        </w:rPr>
        <w:t xml:space="preserve">12 </w:t>
      </w:r>
      <w:r w:rsidRPr="00DF2999">
        <w:rPr>
          <w:rFonts w:ascii="Arial" w:hAnsi="Arial" w:cs="Arial"/>
          <w:sz w:val="32"/>
          <w:szCs w:val="32"/>
        </w:rPr>
        <w:t xml:space="preserve">женщин трудоустроены, а </w:t>
      </w:r>
      <w:r w:rsidRPr="00DF2999">
        <w:rPr>
          <w:rFonts w:ascii="Arial" w:hAnsi="Arial" w:cs="Arial"/>
          <w:b/>
          <w:sz w:val="32"/>
          <w:szCs w:val="32"/>
        </w:rPr>
        <w:t xml:space="preserve">8 </w:t>
      </w:r>
      <w:r w:rsidRPr="00DF2999">
        <w:rPr>
          <w:rFonts w:ascii="Arial" w:hAnsi="Arial" w:cs="Arial"/>
          <w:sz w:val="32"/>
          <w:szCs w:val="32"/>
        </w:rPr>
        <w:t xml:space="preserve">детей школьного возраста обеспечены всеми школьными принадлежностями. </w:t>
      </w:r>
    </w:p>
    <w:p w:rsidR="00DC5976" w:rsidRDefault="00DC5976" w:rsidP="001F1D54">
      <w:pPr>
        <w:spacing w:after="0" w:line="271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>На сегодня каких-либо фактов вступления возвращенных женщин в религиозные браки с приверженцами ДРТ, а также совершения уголовных и административных правонарушений не выявлено.</w:t>
      </w:r>
    </w:p>
    <w:p w:rsidR="004E5D39" w:rsidRPr="00DF2999" w:rsidRDefault="004E5D39" w:rsidP="001F1D54">
      <w:pPr>
        <w:spacing w:after="0" w:line="271" w:lineRule="auto"/>
        <w:ind w:left="-426" w:firstLine="852"/>
        <w:jc w:val="both"/>
        <w:rPr>
          <w:rFonts w:ascii="Arial" w:hAnsi="Arial" w:cs="Arial"/>
          <w:sz w:val="32"/>
          <w:szCs w:val="32"/>
        </w:rPr>
      </w:pPr>
    </w:p>
    <w:p w:rsidR="00DC5976" w:rsidRPr="004E5D39" w:rsidRDefault="00DC5976" w:rsidP="001F1D54">
      <w:pPr>
        <w:pStyle w:val="a5"/>
        <w:numPr>
          <w:ilvl w:val="0"/>
          <w:numId w:val="5"/>
        </w:numPr>
        <w:spacing w:after="0" w:line="271" w:lineRule="auto"/>
        <w:ind w:left="-426" w:firstLine="852"/>
        <w:jc w:val="both"/>
        <w:rPr>
          <w:rFonts w:ascii="Arial" w:hAnsi="Arial" w:cs="Arial"/>
          <w:b/>
          <w:sz w:val="32"/>
          <w:szCs w:val="32"/>
          <w:highlight w:val="yellow"/>
        </w:rPr>
      </w:pPr>
      <w:r w:rsidRPr="004E5D39">
        <w:rPr>
          <w:rFonts w:ascii="Arial" w:hAnsi="Arial" w:cs="Arial"/>
          <w:b/>
          <w:sz w:val="32"/>
          <w:szCs w:val="32"/>
          <w:highlight w:val="yellow"/>
        </w:rPr>
        <w:t xml:space="preserve">О </w:t>
      </w:r>
      <w:proofErr w:type="spellStart"/>
      <w:r w:rsidRPr="004E5D39">
        <w:rPr>
          <w:rFonts w:ascii="Arial" w:hAnsi="Arial" w:cs="Arial"/>
          <w:b/>
          <w:sz w:val="32"/>
          <w:szCs w:val="32"/>
          <w:highlight w:val="yellow"/>
        </w:rPr>
        <w:t>контрпропагандистской</w:t>
      </w:r>
      <w:proofErr w:type="spellEnd"/>
      <w:r w:rsidRPr="004E5D39">
        <w:rPr>
          <w:rFonts w:ascii="Arial" w:hAnsi="Arial" w:cs="Arial"/>
          <w:b/>
          <w:sz w:val="32"/>
          <w:szCs w:val="32"/>
          <w:highlight w:val="yellow"/>
        </w:rPr>
        <w:t xml:space="preserve"> работе в СМИ и интернет пространстве</w:t>
      </w:r>
    </w:p>
    <w:p w:rsidR="001F1D54" w:rsidRPr="00DF2999" w:rsidRDefault="001F1D54" w:rsidP="001F1D54">
      <w:pPr>
        <w:pStyle w:val="a5"/>
        <w:spacing w:after="0" w:line="271" w:lineRule="auto"/>
        <w:ind w:left="-426" w:firstLine="852"/>
        <w:jc w:val="both"/>
        <w:rPr>
          <w:rFonts w:ascii="Arial" w:hAnsi="Arial" w:cs="Arial"/>
          <w:i/>
          <w:sz w:val="28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По данному направлению реализуется </w:t>
      </w:r>
      <w:r w:rsidRPr="00DF2999">
        <w:rPr>
          <w:rFonts w:ascii="Arial" w:hAnsi="Arial" w:cs="Arial"/>
          <w:b/>
          <w:sz w:val="32"/>
          <w:szCs w:val="32"/>
        </w:rPr>
        <w:t>6</w:t>
      </w:r>
      <w:r w:rsidRPr="00DF2999">
        <w:rPr>
          <w:rFonts w:ascii="Arial" w:hAnsi="Arial" w:cs="Arial"/>
          <w:sz w:val="32"/>
          <w:szCs w:val="32"/>
        </w:rPr>
        <w:t xml:space="preserve"> проектов на сумму</w:t>
      </w:r>
      <w:r w:rsidRPr="00DF2999">
        <w:rPr>
          <w:rFonts w:ascii="Arial" w:hAnsi="Arial" w:cs="Arial"/>
          <w:b/>
          <w:sz w:val="32"/>
          <w:szCs w:val="32"/>
        </w:rPr>
        <w:t xml:space="preserve"> 82 млн. </w:t>
      </w:r>
      <w:r w:rsidRPr="00DF2999">
        <w:rPr>
          <w:rFonts w:ascii="Arial" w:hAnsi="Arial" w:cs="Arial"/>
          <w:i/>
          <w:sz w:val="28"/>
          <w:szCs w:val="32"/>
        </w:rPr>
        <w:t xml:space="preserve">(«Организация и проведение конкурса среди журналистов на подготовку лучших материалов», «Услуги по мониторингу интернет пространства, </w:t>
      </w:r>
      <w:proofErr w:type="spellStart"/>
      <w:r w:rsidRPr="00DF2999">
        <w:rPr>
          <w:rFonts w:ascii="Arial" w:hAnsi="Arial" w:cs="Arial"/>
          <w:i/>
          <w:sz w:val="28"/>
          <w:szCs w:val="32"/>
        </w:rPr>
        <w:t>блогерства</w:t>
      </w:r>
      <w:proofErr w:type="spellEnd"/>
      <w:r w:rsidRPr="00DF2999">
        <w:rPr>
          <w:rFonts w:ascii="Arial" w:hAnsi="Arial" w:cs="Arial"/>
          <w:i/>
          <w:sz w:val="28"/>
          <w:szCs w:val="32"/>
        </w:rPr>
        <w:t xml:space="preserve">, онлайн сервиса по вопросам религий», </w:t>
      </w:r>
      <w:r w:rsidRPr="00DF2999">
        <w:rPr>
          <w:rFonts w:ascii="Arial" w:hAnsi="Arial" w:cs="Arial"/>
          <w:i/>
          <w:sz w:val="28"/>
          <w:szCs w:val="32"/>
        </w:rPr>
        <w:lastRenderedPageBreak/>
        <w:t>«Привлечение экспертов к профилактической работе в сфере религии посредством интернет-сети», «Выпуск видео фильма и ролика о пагубности радикальной религиозной идеологии», «Информационное сопровождение мероприятий по реализации государственной политики в сфере религии на казахском и русском языках»).</w:t>
      </w:r>
    </w:p>
    <w:p w:rsidR="00DC5976" w:rsidRPr="00DF2999" w:rsidRDefault="00DC5976" w:rsidP="001F1D54">
      <w:pPr>
        <w:spacing w:after="0" w:line="271" w:lineRule="auto"/>
        <w:ind w:left="-426" w:right="-1" w:firstLine="852"/>
        <w:jc w:val="both"/>
        <w:rPr>
          <w:rFonts w:ascii="Arial" w:hAnsi="Arial" w:cs="Arial"/>
          <w:sz w:val="32"/>
          <w:szCs w:val="28"/>
        </w:rPr>
      </w:pPr>
      <w:r w:rsidRPr="00DF2999">
        <w:rPr>
          <w:rFonts w:ascii="Arial" w:hAnsi="Arial" w:cs="Arial"/>
          <w:b/>
          <w:sz w:val="32"/>
          <w:szCs w:val="28"/>
        </w:rPr>
        <w:t>В 2021 году</w:t>
      </w:r>
      <w:r w:rsidRPr="00DF2999">
        <w:rPr>
          <w:rFonts w:ascii="Arial" w:hAnsi="Arial" w:cs="Arial"/>
          <w:sz w:val="32"/>
          <w:szCs w:val="28"/>
        </w:rPr>
        <w:t xml:space="preserve"> в печатных СМИ, интернет-порталах и                        социальных сетях опубликованы свыше </w:t>
      </w:r>
      <w:r w:rsidR="005B6881" w:rsidRPr="00DF2999">
        <w:rPr>
          <w:rFonts w:ascii="Arial" w:eastAsia="Calibri" w:hAnsi="Arial" w:cs="Arial"/>
          <w:b/>
          <w:sz w:val="32"/>
          <w:szCs w:val="28"/>
        </w:rPr>
        <w:t>5,</w:t>
      </w:r>
      <w:r w:rsidR="00F201E8">
        <w:rPr>
          <w:rFonts w:ascii="Arial" w:eastAsia="Calibri" w:hAnsi="Arial" w:cs="Arial"/>
          <w:b/>
          <w:sz w:val="32"/>
          <w:szCs w:val="28"/>
        </w:rPr>
        <w:t>9</w:t>
      </w:r>
      <w:r w:rsidRPr="00DF2999">
        <w:rPr>
          <w:rFonts w:ascii="Arial" w:eastAsia="Calibri" w:hAnsi="Arial" w:cs="Arial"/>
          <w:b/>
          <w:sz w:val="32"/>
          <w:szCs w:val="28"/>
        </w:rPr>
        <w:t xml:space="preserve"> тысяч </w:t>
      </w:r>
      <w:proofErr w:type="spellStart"/>
      <w:r w:rsidRPr="00DF2999">
        <w:rPr>
          <w:rFonts w:ascii="Arial" w:eastAsia="Calibri" w:hAnsi="Arial" w:cs="Arial"/>
          <w:sz w:val="32"/>
          <w:szCs w:val="28"/>
        </w:rPr>
        <w:t>контпропагандистских</w:t>
      </w:r>
      <w:proofErr w:type="spellEnd"/>
      <w:r w:rsidRPr="00DF2999">
        <w:rPr>
          <w:rFonts w:ascii="Arial" w:eastAsia="Calibri" w:hAnsi="Arial" w:cs="Arial"/>
          <w:sz w:val="32"/>
          <w:szCs w:val="28"/>
        </w:rPr>
        <w:t xml:space="preserve"> материалов с охватом более </w:t>
      </w:r>
      <w:r w:rsidR="00F201E8">
        <w:rPr>
          <w:rFonts w:ascii="Arial" w:eastAsia="Calibri" w:hAnsi="Arial" w:cs="Arial"/>
          <w:b/>
          <w:sz w:val="32"/>
          <w:szCs w:val="28"/>
        </w:rPr>
        <w:t>269</w:t>
      </w:r>
      <w:r w:rsidRPr="00DF2999">
        <w:rPr>
          <w:rFonts w:ascii="Arial" w:eastAsia="Calibri" w:hAnsi="Arial" w:cs="Arial"/>
          <w:b/>
          <w:sz w:val="32"/>
          <w:szCs w:val="28"/>
        </w:rPr>
        <w:t xml:space="preserve"> тысяч</w:t>
      </w:r>
      <w:r w:rsidRPr="00DF2999">
        <w:rPr>
          <w:rFonts w:ascii="Arial" w:eastAsia="Calibri" w:hAnsi="Arial" w:cs="Arial"/>
          <w:sz w:val="32"/>
          <w:szCs w:val="28"/>
        </w:rPr>
        <w:t xml:space="preserve"> пользователей. </w:t>
      </w:r>
    </w:p>
    <w:p w:rsidR="005E2EF9" w:rsidRPr="00DF2999" w:rsidRDefault="005E2EF9" w:rsidP="001F1D54">
      <w:pPr>
        <w:spacing w:after="0" w:line="271" w:lineRule="auto"/>
        <w:ind w:left="-426" w:right="-1" w:firstLine="852"/>
        <w:jc w:val="both"/>
        <w:rPr>
          <w:rFonts w:ascii="Arial" w:hAnsi="Arial" w:cs="Arial"/>
          <w:bCs/>
          <w:sz w:val="32"/>
          <w:szCs w:val="32"/>
        </w:rPr>
      </w:pPr>
      <w:r w:rsidRPr="00DF2999">
        <w:rPr>
          <w:rFonts w:ascii="Arial" w:hAnsi="Arial" w:cs="Arial"/>
          <w:bCs/>
          <w:sz w:val="32"/>
          <w:szCs w:val="32"/>
        </w:rPr>
        <w:t>Налажено взаимодействие с информационным порталами т.к. «Informburo.kz», «Paryz.kz», «</w:t>
      </w:r>
      <w:proofErr w:type="spellStart"/>
      <w:r w:rsidRPr="00DF2999">
        <w:rPr>
          <w:rFonts w:ascii="Arial" w:hAnsi="Arial" w:cs="Arial"/>
          <w:bCs/>
          <w:sz w:val="32"/>
          <w:szCs w:val="32"/>
        </w:rPr>
        <w:t>Tengrinews</w:t>
      </w:r>
      <w:proofErr w:type="spellEnd"/>
      <w:r w:rsidRPr="00DF2999">
        <w:rPr>
          <w:rFonts w:ascii="Arial" w:hAnsi="Arial" w:cs="Arial"/>
          <w:bCs/>
          <w:sz w:val="32"/>
          <w:szCs w:val="32"/>
        </w:rPr>
        <w:t>», «</w:t>
      </w:r>
      <w:proofErr w:type="spellStart"/>
      <w:r w:rsidRPr="00DF2999">
        <w:rPr>
          <w:rFonts w:ascii="Arial" w:hAnsi="Arial" w:cs="Arial"/>
          <w:bCs/>
          <w:sz w:val="32"/>
          <w:szCs w:val="32"/>
        </w:rPr>
        <w:t>Almaty</w:t>
      </w:r>
      <w:proofErr w:type="spellEnd"/>
      <w:r w:rsidRPr="00DF2999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DF2999">
        <w:rPr>
          <w:rFonts w:ascii="Arial" w:hAnsi="Arial" w:cs="Arial"/>
          <w:bCs/>
          <w:sz w:val="32"/>
          <w:szCs w:val="32"/>
        </w:rPr>
        <w:t>aqshamy</w:t>
      </w:r>
      <w:proofErr w:type="spellEnd"/>
      <w:r w:rsidRPr="00DF2999">
        <w:rPr>
          <w:rFonts w:ascii="Arial" w:hAnsi="Arial" w:cs="Arial"/>
          <w:bCs/>
          <w:sz w:val="32"/>
          <w:szCs w:val="32"/>
        </w:rPr>
        <w:t xml:space="preserve">», «Vecher.kz», «Caravan.kz» и др. в рамках которых опубликовано более </w:t>
      </w:r>
      <w:r w:rsidRPr="00DF2999">
        <w:rPr>
          <w:rFonts w:ascii="Arial" w:hAnsi="Arial" w:cs="Arial"/>
          <w:b/>
          <w:bCs/>
          <w:sz w:val="32"/>
          <w:szCs w:val="32"/>
        </w:rPr>
        <w:t>41</w:t>
      </w:r>
      <w:r w:rsidRPr="00DF2999">
        <w:rPr>
          <w:rFonts w:ascii="Arial" w:hAnsi="Arial" w:cs="Arial"/>
          <w:bCs/>
          <w:sz w:val="32"/>
          <w:szCs w:val="32"/>
        </w:rPr>
        <w:t xml:space="preserve"> материалов, с общим количеством просмотров более </w:t>
      </w:r>
      <w:r w:rsidRPr="00DF2999">
        <w:rPr>
          <w:rFonts w:ascii="Arial" w:hAnsi="Arial" w:cs="Arial"/>
          <w:b/>
          <w:bCs/>
          <w:sz w:val="32"/>
          <w:szCs w:val="32"/>
        </w:rPr>
        <w:t>30</w:t>
      </w:r>
      <w:r w:rsidRPr="00DF2999">
        <w:rPr>
          <w:rFonts w:ascii="Arial" w:hAnsi="Arial" w:cs="Arial"/>
          <w:bCs/>
          <w:sz w:val="32"/>
          <w:szCs w:val="32"/>
        </w:rPr>
        <w:t xml:space="preserve"> </w:t>
      </w:r>
      <w:r w:rsidRPr="00DF2999">
        <w:rPr>
          <w:rFonts w:ascii="Arial" w:hAnsi="Arial" w:cs="Arial"/>
          <w:b/>
          <w:bCs/>
          <w:sz w:val="32"/>
          <w:szCs w:val="32"/>
        </w:rPr>
        <w:t>тысяч</w:t>
      </w:r>
      <w:r w:rsidRPr="00DF2999">
        <w:rPr>
          <w:rFonts w:ascii="Arial" w:hAnsi="Arial" w:cs="Arial"/>
          <w:bCs/>
          <w:sz w:val="32"/>
          <w:szCs w:val="32"/>
        </w:rPr>
        <w:t>.</w:t>
      </w:r>
    </w:p>
    <w:p w:rsidR="005E2EF9" w:rsidRPr="00DF2999" w:rsidRDefault="005E2EF9" w:rsidP="001F1D54">
      <w:pPr>
        <w:spacing w:after="0" w:line="271" w:lineRule="auto"/>
        <w:ind w:left="-426" w:right="-1" w:firstLine="852"/>
        <w:jc w:val="both"/>
        <w:rPr>
          <w:rFonts w:ascii="Arial" w:hAnsi="Arial" w:cs="Arial"/>
          <w:bCs/>
          <w:sz w:val="32"/>
          <w:szCs w:val="32"/>
        </w:rPr>
      </w:pPr>
      <w:r w:rsidRPr="00DF2999">
        <w:rPr>
          <w:rFonts w:ascii="Arial" w:hAnsi="Arial" w:cs="Arial"/>
          <w:bCs/>
          <w:sz w:val="32"/>
          <w:szCs w:val="32"/>
        </w:rPr>
        <w:t xml:space="preserve">Кроме того, осуществляется показ сюжетов на телеканале «Алматы». Всего с начала года показано </w:t>
      </w:r>
      <w:r w:rsidRPr="00DF2999">
        <w:rPr>
          <w:rFonts w:ascii="Arial" w:hAnsi="Arial" w:cs="Arial"/>
          <w:b/>
          <w:bCs/>
          <w:sz w:val="32"/>
          <w:szCs w:val="32"/>
        </w:rPr>
        <w:t>5 сюжетов</w:t>
      </w:r>
      <w:r w:rsidRPr="00DF2999">
        <w:rPr>
          <w:rFonts w:ascii="Arial" w:hAnsi="Arial" w:cs="Arial"/>
          <w:bCs/>
          <w:sz w:val="32"/>
          <w:szCs w:val="32"/>
        </w:rPr>
        <w:t xml:space="preserve">. </w:t>
      </w:r>
    </w:p>
    <w:p w:rsidR="00DC5976" w:rsidRPr="00DF2999" w:rsidRDefault="00DC5976" w:rsidP="001F1D54">
      <w:pPr>
        <w:spacing w:after="0" w:line="271" w:lineRule="auto"/>
        <w:ind w:left="-426" w:right="-1" w:firstLine="852"/>
        <w:jc w:val="both"/>
        <w:rPr>
          <w:rFonts w:ascii="Arial" w:hAnsi="Arial" w:cs="Arial"/>
          <w:bCs/>
          <w:sz w:val="32"/>
          <w:szCs w:val="32"/>
        </w:rPr>
      </w:pPr>
      <w:r w:rsidRPr="00DF2999">
        <w:rPr>
          <w:rFonts w:ascii="Arial" w:hAnsi="Arial" w:cs="Arial"/>
          <w:bCs/>
          <w:sz w:val="32"/>
          <w:szCs w:val="32"/>
        </w:rPr>
        <w:t>В рамках мониторинга социальных сетей, в систему «KIBERNADZOR» внесено</w:t>
      </w:r>
      <w:r w:rsidR="005B6881" w:rsidRPr="00DF2999">
        <w:rPr>
          <w:rFonts w:ascii="Arial" w:hAnsi="Arial" w:cs="Arial"/>
          <w:bCs/>
          <w:sz w:val="32"/>
          <w:szCs w:val="32"/>
        </w:rPr>
        <w:t xml:space="preserve"> более</w:t>
      </w:r>
      <w:r w:rsidRPr="00DF2999">
        <w:rPr>
          <w:rFonts w:ascii="Arial" w:hAnsi="Arial" w:cs="Arial"/>
          <w:bCs/>
          <w:sz w:val="32"/>
          <w:szCs w:val="32"/>
        </w:rPr>
        <w:t xml:space="preserve"> </w:t>
      </w:r>
      <w:r w:rsidR="005B6881" w:rsidRPr="00DF2999">
        <w:rPr>
          <w:rFonts w:ascii="Arial" w:hAnsi="Arial" w:cs="Arial"/>
          <w:b/>
          <w:bCs/>
          <w:sz w:val="32"/>
          <w:szCs w:val="32"/>
        </w:rPr>
        <w:t>11 тысяч</w:t>
      </w:r>
      <w:r w:rsidRPr="00DF2999">
        <w:rPr>
          <w:rFonts w:ascii="Arial" w:hAnsi="Arial" w:cs="Arial"/>
          <w:bCs/>
          <w:sz w:val="32"/>
          <w:szCs w:val="32"/>
        </w:rPr>
        <w:t xml:space="preserve"> ссылок</w:t>
      </w:r>
      <w:r w:rsidRPr="00DF2999">
        <w:rPr>
          <w:rFonts w:ascii="Arial" w:hAnsi="Arial" w:cs="Arial"/>
          <w:sz w:val="32"/>
          <w:szCs w:val="32"/>
        </w:rPr>
        <w:t xml:space="preserve"> </w:t>
      </w:r>
      <w:r w:rsidRPr="00DF2999">
        <w:rPr>
          <w:rFonts w:ascii="Arial" w:hAnsi="Arial" w:cs="Arial"/>
          <w:bCs/>
          <w:sz w:val="32"/>
          <w:szCs w:val="32"/>
        </w:rPr>
        <w:t>с признаками идеологии деструктивных религиозных течении.</w:t>
      </w:r>
      <w:r w:rsidR="00F201E8">
        <w:rPr>
          <w:rFonts w:ascii="Arial" w:hAnsi="Arial" w:cs="Arial"/>
          <w:bCs/>
          <w:sz w:val="32"/>
          <w:szCs w:val="32"/>
        </w:rPr>
        <w:t xml:space="preserve"> В результате заблокировано </w:t>
      </w:r>
      <w:r w:rsidR="00F201E8" w:rsidRPr="00F201E8">
        <w:rPr>
          <w:rFonts w:ascii="Arial" w:hAnsi="Arial" w:cs="Arial"/>
          <w:b/>
          <w:bCs/>
          <w:sz w:val="32"/>
          <w:szCs w:val="32"/>
        </w:rPr>
        <w:t>350</w:t>
      </w:r>
      <w:r w:rsidR="00F201E8">
        <w:rPr>
          <w:rFonts w:ascii="Arial" w:hAnsi="Arial" w:cs="Arial"/>
          <w:bCs/>
          <w:sz w:val="32"/>
          <w:szCs w:val="32"/>
        </w:rPr>
        <w:t xml:space="preserve"> материалов.</w:t>
      </w:r>
    </w:p>
    <w:p w:rsidR="00DC5976" w:rsidRPr="00DF2999" w:rsidRDefault="00DC5976" w:rsidP="001F1D54">
      <w:pPr>
        <w:spacing w:after="0" w:line="271" w:lineRule="auto"/>
        <w:ind w:left="-426" w:right="-1" w:firstLine="852"/>
        <w:jc w:val="both"/>
        <w:rPr>
          <w:rFonts w:ascii="Arial" w:hAnsi="Arial" w:cs="Arial"/>
          <w:bCs/>
          <w:sz w:val="32"/>
          <w:szCs w:val="32"/>
        </w:rPr>
      </w:pPr>
      <w:r w:rsidRPr="00DF2999">
        <w:rPr>
          <w:rFonts w:ascii="Arial" w:hAnsi="Arial" w:cs="Arial"/>
          <w:bCs/>
          <w:sz w:val="32"/>
          <w:szCs w:val="32"/>
        </w:rPr>
        <w:t xml:space="preserve">В рамках «Аналитической интернет карты» осуществлен мониторинг </w:t>
      </w:r>
      <w:r w:rsidR="005B6881" w:rsidRPr="00DF2999">
        <w:rPr>
          <w:rFonts w:ascii="Arial" w:hAnsi="Arial" w:cs="Arial"/>
          <w:b/>
          <w:bCs/>
          <w:sz w:val="32"/>
          <w:szCs w:val="32"/>
        </w:rPr>
        <w:t>14,7</w:t>
      </w:r>
      <w:r w:rsidRPr="00DF2999">
        <w:rPr>
          <w:rFonts w:ascii="Arial" w:hAnsi="Arial" w:cs="Arial"/>
          <w:b/>
          <w:bCs/>
          <w:sz w:val="32"/>
          <w:szCs w:val="32"/>
        </w:rPr>
        <w:t xml:space="preserve"> тысяч</w:t>
      </w:r>
      <w:r w:rsidRPr="00DF2999">
        <w:rPr>
          <w:rFonts w:ascii="Arial" w:hAnsi="Arial" w:cs="Arial"/>
          <w:bCs/>
          <w:sz w:val="32"/>
          <w:szCs w:val="32"/>
        </w:rPr>
        <w:t xml:space="preserve"> аккаунтов пользователей, состоящих в различных деструктивных религиозных сообществах, по итогам которого </w:t>
      </w:r>
      <w:r w:rsidR="005B6881" w:rsidRPr="00DF2999">
        <w:rPr>
          <w:rFonts w:ascii="Arial" w:hAnsi="Arial" w:cs="Arial"/>
          <w:bCs/>
          <w:sz w:val="32"/>
          <w:szCs w:val="32"/>
        </w:rPr>
        <w:t xml:space="preserve">свыше </w:t>
      </w:r>
      <w:r w:rsidR="005B6881" w:rsidRPr="00DF2999">
        <w:rPr>
          <w:rFonts w:ascii="Arial" w:hAnsi="Arial" w:cs="Arial"/>
          <w:b/>
          <w:bCs/>
          <w:sz w:val="32"/>
          <w:szCs w:val="32"/>
        </w:rPr>
        <w:t>6 тысяч</w:t>
      </w:r>
      <w:r w:rsidRPr="00DF2999">
        <w:rPr>
          <w:rFonts w:ascii="Arial" w:hAnsi="Arial" w:cs="Arial"/>
          <w:bCs/>
          <w:sz w:val="32"/>
          <w:szCs w:val="32"/>
        </w:rPr>
        <w:t xml:space="preserve"> лицам отправлены предупредительно-разъяснительные сообщения.</w:t>
      </w:r>
    </w:p>
    <w:p w:rsidR="00DC5976" w:rsidRPr="00DF2999" w:rsidRDefault="00DC5976" w:rsidP="001F1D54">
      <w:pPr>
        <w:spacing w:after="0" w:line="271" w:lineRule="auto"/>
        <w:ind w:left="-426" w:right="-1" w:firstLine="852"/>
        <w:jc w:val="both"/>
        <w:rPr>
          <w:rFonts w:ascii="Arial" w:hAnsi="Arial" w:cs="Arial"/>
          <w:bCs/>
          <w:sz w:val="32"/>
          <w:szCs w:val="32"/>
        </w:rPr>
      </w:pPr>
      <w:r w:rsidRPr="00DF2999">
        <w:rPr>
          <w:rFonts w:ascii="Arial" w:hAnsi="Arial" w:cs="Arial"/>
          <w:bCs/>
          <w:sz w:val="32"/>
          <w:szCs w:val="32"/>
        </w:rPr>
        <w:t xml:space="preserve">В результате положительная реакция последовала от </w:t>
      </w:r>
      <w:r w:rsidR="005B6881" w:rsidRPr="00DF2999">
        <w:rPr>
          <w:rFonts w:ascii="Arial" w:hAnsi="Arial" w:cs="Arial"/>
          <w:b/>
          <w:bCs/>
          <w:sz w:val="32"/>
          <w:szCs w:val="32"/>
        </w:rPr>
        <w:t>893</w:t>
      </w:r>
      <w:r w:rsidRPr="00DF2999">
        <w:rPr>
          <w:rFonts w:ascii="Arial" w:hAnsi="Arial" w:cs="Arial"/>
          <w:bCs/>
          <w:sz w:val="32"/>
          <w:szCs w:val="32"/>
        </w:rPr>
        <w:t xml:space="preserve"> пользователей.</w:t>
      </w:r>
    </w:p>
    <w:p w:rsidR="001F1D54" w:rsidRPr="00DF2999" w:rsidRDefault="00500D02" w:rsidP="001F1D54">
      <w:pPr>
        <w:spacing w:after="0" w:line="276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>Работа по данным направлениям продолжается. Религиозная ситуация в г. Алматы характеризуются как стабильная и находится на постоянном контроле.</w:t>
      </w:r>
    </w:p>
    <w:p w:rsidR="001F1D54" w:rsidRPr="00DF2999" w:rsidRDefault="001F1D54" w:rsidP="001F1D54">
      <w:pPr>
        <w:spacing w:after="0" w:line="276" w:lineRule="auto"/>
        <w:ind w:left="-426" w:firstLine="852"/>
        <w:jc w:val="both"/>
        <w:rPr>
          <w:rFonts w:ascii="Arial" w:hAnsi="Arial" w:cs="Arial"/>
          <w:sz w:val="32"/>
          <w:szCs w:val="32"/>
        </w:rPr>
      </w:pPr>
      <w:r w:rsidRPr="00DF2999">
        <w:rPr>
          <w:rFonts w:ascii="Arial" w:hAnsi="Arial" w:cs="Arial"/>
          <w:sz w:val="32"/>
          <w:szCs w:val="32"/>
        </w:rPr>
        <w:t xml:space="preserve">В настоящее время продолжается работа по изготовлению </w:t>
      </w:r>
      <w:r w:rsidRPr="00DF2999">
        <w:rPr>
          <w:rFonts w:ascii="Arial" w:hAnsi="Arial" w:cs="Arial"/>
          <w:b/>
          <w:sz w:val="32"/>
          <w:szCs w:val="32"/>
        </w:rPr>
        <w:t>фильмов и роликов</w:t>
      </w:r>
      <w:r w:rsidRPr="00DF2999">
        <w:rPr>
          <w:rFonts w:ascii="Arial" w:hAnsi="Arial" w:cs="Arial"/>
          <w:sz w:val="32"/>
          <w:szCs w:val="32"/>
        </w:rPr>
        <w:t xml:space="preserve"> по профилактике религиозного экстремизма и терроризма, а также реализация проекта «Проведение работ по профилактике религиозного экстремизма и терроризма, а также по формированию традиционного духовного сознания среди мусульманского верующего контингента города Алматы»</w:t>
      </w:r>
      <w:r w:rsidRPr="00DF2999">
        <w:rPr>
          <w:rFonts w:ascii="Arial" w:hAnsi="Arial" w:cs="Arial"/>
          <w:b/>
          <w:sz w:val="32"/>
          <w:szCs w:val="32"/>
        </w:rPr>
        <w:t xml:space="preserve"> </w:t>
      </w:r>
      <w:r w:rsidRPr="00DF2999">
        <w:rPr>
          <w:rFonts w:ascii="Arial" w:hAnsi="Arial" w:cs="Arial"/>
          <w:sz w:val="32"/>
          <w:szCs w:val="32"/>
        </w:rPr>
        <w:t xml:space="preserve">направленного на повышение </w:t>
      </w:r>
      <w:r w:rsidRPr="00DF2999">
        <w:rPr>
          <w:rFonts w:ascii="Arial" w:hAnsi="Arial" w:cs="Arial"/>
          <w:sz w:val="32"/>
          <w:szCs w:val="32"/>
        </w:rPr>
        <w:lastRenderedPageBreak/>
        <w:t>уровня знании у имамов в сфере традиции, обычаев казахстанского общества, доведение об основных методах работы с приверженцами деструктивных религиозных течений.</w:t>
      </w:r>
    </w:p>
    <w:p w:rsidR="00500D02" w:rsidRPr="00DF2999" w:rsidRDefault="00500D02" w:rsidP="001F1D54">
      <w:pPr>
        <w:spacing w:after="0" w:line="276" w:lineRule="auto"/>
        <w:ind w:left="-426" w:firstLine="852"/>
        <w:jc w:val="both"/>
        <w:rPr>
          <w:rFonts w:ascii="Arial" w:hAnsi="Arial" w:cs="Arial"/>
          <w:sz w:val="12"/>
          <w:szCs w:val="32"/>
        </w:rPr>
      </w:pPr>
    </w:p>
    <w:p w:rsidR="00500D02" w:rsidRPr="00DF2999" w:rsidRDefault="00500D02" w:rsidP="001F1D54">
      <w:pPr>
        <w:spacing w:after="0" w:line="276" w:lineRule="auto"/>
        <w:ind w:left="-426" w:firstLine="852"/>
        <w:jc w:val="both"/>
        <w:rPr>
          <w:sz w:val="32"/>
          <w:szCs w:val="32"/>
        </w:rPr>
      </w:pPr>
      <w:r w:rsidRPr="00DF2999">
        <w:rPr>
          <w:rFonts w:ascii="Arial" w:hAnsi="Arial" w:cs="Arial"/>
          <w:b/>
          <w:sz w:val="32"/>
          <w:szCs w:val="32"/>
        </w:rPr>
        <w:t>Спасибо за внимание!</w:t>
      </w:r>
    </w:p>
    <w:p w:rsidR="00500D02" w:rsidRPr="00DF2999" w:rsidRDefault="00500D02" w:rsidP="001F1D54">
      <w:pPr>
        <w:spacing w:after="0" w:line="276" w:lineRule="auto"/>
        <w:ind w:left="-426" w:firstLine="852"/>
        <w:jc w:val="both"/>
        <w:rPr>
          <w:rFonts w:ascii="Arial" w:hAnsi="Arial" w:cs="Arial"/>
          <w:i/>
          <w:sz w:val="24"/>
          <w:szCs w:val="32"/>
        </w:rPr>
      </w:pPr>
    </w:p>
    <w:p w:rsidR="001B42D7" w:rsidRPr="00DF2999" w:rsidRDefault="001B42D7" w:rsidP="001F1D54">
      <w:pPr>
        <w:ind w:left="-426" w:firstLine="852"/>
        <w:jc w:val="both"/>
      </w:pPr>
    </w:p>
    <w:sectPr w:rsidR="001B42D7" w:rsidRPr="00DF2999" w:rsidSect="00AF0D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A8E"/>
    <w:multiLevelType w:val="hybridMultilevel"/>
    <w:tmpl w:val="CE5ADFEE"/>
    <w:lvl w:ilvl="0" w:tplc="8C089D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4A41"/>
    <w:multiLevelType w:val="hybridMultilevel"/>
    <w:tmpl w:val="223CADC8"/>
    <w:lvl w:ilvl="0" w:tplc="1EF63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167AED"/>
    <w:multiLevelType w:val="hybridMultilevel"/>
    <w:tmpl w:val="6E3C85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00233"/>
    <w:multiLevelType w:val="hybridMultilevel"/>
    <w:tmpl w:val="088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0D15"/>
    <w:multiLevelType w:val="hybridMultilevel"/>
    <w:tmpl w:val="E796F4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BB217B"/>
    <w:multiLevelType w:val="hybridMultilevel"/>
    <w:tmpl w:val="35E61D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D"/>
    <w:rsid w:val="00030D63"/>
    <w:rsid w:val="001B42D7"/>
    <w:rsid w:val="001F1D54"/>
    <w:rsid w:val="00275BE3"/>
    <w:rsid w:val="00303724"/>
    <w:rsid w:val="00355D91"/>
    <w:rsid w:val="004B59B8"/>
    <w:rsid w:val="004E5D39"/>
    <w:rsid w:val="00500D02"/>
    <w:rsid w:val="005B6881"/>
    <w:rsid w:val="005E2EF9"/>
    <w:rsid w:val="00615C1B"/>
    <w:rsid w:val="00650B75"/>
    <w:rsid w:val="00681620"/>
    <w:rsid w:val="006E26E1"/>
    <w:rsid w:val="008A4D4D"/>
    <w:rsid w:val="00916CF5"/>
    <w:rsid w:val="009F184C"/>
    <w:rsid w:val="00A94D9E"/>
    <w:rsid w:val="00B50EAA"/>
    <w:rsid w:val="00BC4DD1"/>
    <w:rsid w:val="00D83640"/>
    <w:rsid w:val="00DA51F6"/>
    <w:rsid w:val="00DC5976"/>
    <w:rsid w:val="00DF2999"/>
    <w:rsid w:val="00E1737B"/>
    <w:rsid w:val="00E3690D"/>
    <w:rsid w:val="00E84DFB"/>
    <w:rsid w:val="00EE1413"/>
    <w:rsid w:val="00F201E8"/>
    <w:rsid w:val="00F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8383-077C-4034-A545-37538AA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No Spacing,норма,свой,Айгерим,Без интервала11"/>
    <w:link w:val="a4"/>
    <w:uiPriority w:val="1"/>
    <w:qFormat/>
    <w:rsid w:val="004B59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4">
    <w:name w:val="Без интервала Знак"/>
    <w:aliases w:val="Обя Знак,мелкий Знак,Без интервала1 Знак,мой рабочий Знак,No Spacing Знак,норма Знак,свой Знак,Айгерим Знак,Без интервала11 Знак"/>
    <w:link w:val="a3"/>
    <w:uiPriority w:val="1"/>
    <w:locked/>
    <w:rsid w:val="004B59B8"/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a"/>
    <w:rsid w:val="004B59B8"/>
    <w:pPr>
      <w:widowControl w:val="0"/>
      <w:suppressAutoHyphens/>
      <w:autoSpaceDN w:val="0"/>
      <w:spacing w:after="140" w:line="288" w:lineRule="auto"/>
      <w:ind w:firstLine="709"/>
      <w:jc w:val="both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B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2021-05-28T02:56:00Z</dcterms:created>
  <dcterms:modified xsi:type="dcterms:W3CDTF">2021-05-31T05:54:00Z</dcterms:modified>
</cp:coreProperties>
</file>