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2F0" w:rsidRPr="00353EB5" w:rsidRDefault="00FC054B" w:rsidP="00FC054B">
      <w:pPr>
        <w:ind w:firstLine="709"/>
        <w:jc w:val="right"/>
        <w:outlineLvl w:val="0"/>
        <w:rPr>
          <w:rFonts w:ascii="Arial" w:hAnsi="Arial" w:cs="Arial"/>
          <w:b/>
          <w:color w:val="000000" w:themeColor="text1"/>
          <w:sz w:val="28"/>
          <w:szCs w:val="28"/>
        </w:rPr>
      </w:pPr>
      <w:r w:rsidRPr="00353EB5">
        <w:rPr>
          <w:rFonts w:ascii="Arial" w:hAnsi="Arial" w:cs="Arial"/>
          <w:b/>
          <w:color w:val="000000" w:themeColor="text1"/>
          <w:sz w:val="28"/>
          <w:szCs w:val="28"/>
          <w:lang w:val="kk-KZ"/>
        </w:rPr>
        <w:t>Приложение №2</w:t>
      </w:r>
    </w:p>
    <w:p w:rsidR="00FC054B" w:rsidRPr="00353EB5" w:rsidRDefault="00FC054B" w:rsidP="00125FE9">
      <w:pPr>
        <w:ind w:firstLine="709"/>
        <w:jc w:val="both"/>
        <w:outlineLvl w:val="0"/>
        <w:rPr>
          <w:rFonts w:ascii="Arial" w:hAnsi="Arial" w:cs="Arial"/>
          <w:b/>
          <w:i/>
          <w:color w:val="000000" w:themeColor="text1"/>
          <w:sz w:val="28"/>
          <w:szCs w:val="28"/>
          <w:lang w:val="kk-KZ"/>
        </w:rPr>
      </w:pPr>
    </w:p>
    <w:p w:rsidR="00004CF4" w:rsidRDefault="00FC054B" w:rsidP="00FC054B">
      <w:pPr>
        <w:ind w:firstLine="709"/>
        <w:jc w:val="center"/>
        <w:outlineLvl w:val="0"/>
        <w:rPr>
          <w:rFonts w:ascii="Arial" w:hAnsi="Arial" w:cs="Arial"/>
          <w:b/>
          <w:color w:val="000000" w:themeColor="text1"/>
          <w:sz w:val="28"/>
          <w:szCs w:val="28"/>
        </w:rPr>
      </w:pPr>
      <w:r w:rsidRPr="00353EB5">
        <w:rPr>
          <w:rFonts w:ascii="Arial" w:hAnsi="Arial" w:cs="Arial"/>
          <w:b/>
          <w:color w:val="000000" w:themeColor="text1"/>
          <w:sz w:val="28"/>
          <w:szCs w:val="28"/>
        </w:rPr>
        <w:t>ОТЧЕТ О ПРОДЕЛАННОЙ РАБОТЕ</w:t>
      </w:r>
      <w:r w:rsidR="00004CF4">
        <w:rPr>
          <w:rFonts w:ascii="Arial" w:hAnsi="Arial" w:cs="Arial"/>
          <w:b/>
          <w:color w:val="000000" w:themeColor="text1"/>
          <w:sz w:val="28"/>
          <w:szCs w:val="28"/>
        </w:rPr>
        <w:t xml:space="preserve"> </w:t>
      </w:r>
    </w:p>
    <w:p w:rsidR="00004CF4" w:rsidRDefault="00004CF4" w:rsidP="00FC054B">
      <w:pPr>
        <w:ind w:firstLine="709"/>
        <w:jc w:val="center"/>
        <w:outlineLvl w:val="0"/>
        <w:rPr>
          <w:rFonts w:ascii="Arial" w:hAnsi="Arial" w:cs="Arial"/>
          <w:b/>
          <w:color w:val="000000" w:themeColor="text1"/>
          <w:sz w:val="28"/>
          <w:szCs w:val="28"/>
        </w:rPr>
      </w:pPr>
      <w:r>
        <w:rPr>
          <w:rFonts w:ascii="Arial" w:hAnsi="Arial" w:cs="Arial"/>
          <w:b/>
          <w:color w:val="000000" w:themeColor="text1"/>
          <w:sz w:val="28"/>
          <w:szCs w:val="28"/>
        </w:rPr>
        <w:t xml:space="preserve">УПРАВЛЕНИЯ КУЛЬТУРЫ ГОРОДА АЛМАТЫ </w:t>
      </w:r>
    </w:p>
    <w:p w:rsidR="00E342F0" w:rsidRPr="00353EB5" w:rsidRDefault="00FC054B" w:rsidP="00FC054B">
      <w:pPr>
        <w:ind w:firstLine="709"/>
        <w:jc w:val="center"/>
        <w:outlineLvl w:val="0"/>
        <w:rPr>
          <w:rFonts w:ascii="Arial" w:hAnsi="Arial" w:cs="Arial"/>
          <w:b/>
          <w:color w:val="000000" w:themeColor="text1"/>
          <w:sz w:val="28"/>
          <w:szCs w:val="28"/>
        </w:rPr>
      </w:pPr>
      <w:r w:rsidRPr="00353EB5">
        <w:rPr>
          <w:rFonts w:ascii="Arial" w:hAnsi="Arial" w:cs="Arial"/>
          <w:b/>
          <w:color w:val="000000" w:themeColor="text1"/>
          <w:sz w:val="28"/>
          <w:szCs w:val="28"/>
        </w:rPr>
        <w:t>за 2018 год</w:t>
      </w:r>
    </w:p>
    <w:p w:rsidR="00E342F0" w:rsidRPr="00353EB5" w:rsidRDefault="00E342F0" w:rsidP="00125FE9">
      <w:pPr>
        <w:pStyle w:val="a3"/>
        <w:spacing w:before="0" w:after="0"/>
        <w:ind w:firstLine="709"/>
        <w:jc w:val="both"/>
        <w:rPr>
          <w:rFonts w:ascii="Arial" w:hAnsi="Arial" w:cs="Arial"/>
          <w:sz w:val="28"/>
          <w:szCs w:val="28"/>
        </w:rPr>
      </w:pPr>
    </w:p>
    <w:p w:rsidR="00E342F0" w:rsidRPr="00353EB5" w:rsidRDefault="00E342F0" w:rsidP="00125FE9">
      <w:pPr>
        <w:pStyle w:val="a5"/>
        <w:spacing w:after="0" w:line="240" w:lineRule="auto"/>
        <w:ind w:left="0"/>
        <w:jc w:val="center"/>
        <w:rPr>
          <w:rFonts w:ascii="Arial" w:hAnsi="Arial" w:cs="Arial"/>
          <w:b/>
          <w:sz w:val="28"/>
          <w:szCs w:val="28"/>
          <w:u w:val="single"/>
        </w:rPr>
      </w:pPr>
      <w:r w:rsidRPr="00353EB5">
        <w:rPr>
          <w:rFonts w:ascii="Arial" w:hAnsi="Arial" w:cs="Arial"/>
          <w:b/>
          <w:sz w:val="28"/>
          <w:szCs w:val="28"/>
          <w:u w:val="single"/>
        </w:rPr>
        <w:t>Работа по проведению культурно-массовых мероприятий</w:t>
      </w:r>
    </w:p>
    <w:p w:rsidR="00AB3478" w:rsidRDefault="00AB3478" w:rsidP="00125FE9">
      <w:pPr>
        <w:ind w:firstLine="708"/>
        <w:jc w:val="both"/>
        <w:rPr>
          <w:rFonts w:ascii="Arial" w:hAnsi="Arial" w:cs="Arial"/>
          <w:sz w:val="28"/>
          <w:szCs w:val="28"/>
        </w:rPr>
      </w:pPr>
    </w:p>
    <w:p w:rsidR="00E342F0" w:rsidRPr="00353EB5" w:rsidRDefault="00E342F0" w:rsidP="00125FE9">
      <w:pPr>
        <w:ind w:firstLine="708"/>
        <w:jc w:val="both"/>
        <w:rPr>
          <w:rFonts w:ascii="Arial" w:hAnsi="Arial" w:cs="Arial"/>
          <w:b/>
          <w:color w:val="000000"/>
          <w:sz w:val="28"/>
          <w:szCs w:val="28"/>
        </w:rPr>
      </w:pPr>
      <w:r w:rsidRPr="00353EB5">
        <w:rPr>
          <w:rFonts w:ascii="Arial" w:hAnsi="Arial" w:cs="Arial"/>
          <w:sz w:val="28"/>
          <w:szCs w:val="28"/>
        </w:rPr>
        <w:t xml:space="preserve">За 2018 год было проведено 195 культурно-массовых мероприятий, из них государственных  и других праздничных – 17, фестивалей и конкурсов – 50, концертов – 79, юбилеев - 18, разных мероприятий –31. Охват населения составил </w:t>
      </w:r>
      <w:r w:rsidRPr="00353EB5">
        <w:rPr>
          <w:rFonts w:ascii="Arial" w:hAnsi="Arial" w:cs="Arial"/>
          <w:color w:val="000000"/>
          <w:sz w:val="28"/>
          <w:szCs w:val="28"/>
          <w:lang w:val="kk-KZ"/>
        </w:rPr>
        <w:t>1</w:t>
      </w:r>
      <w:r w:rsidR="00AB3478">
        <w:rPr>
          <w:rFonts w:ascii="Arial" w:hAnsi="Arial" w:cs="Arial"/>
          <w:color w:val="000000"/>
          <w:sz w:val="28"/>
          <w:szCs w:val="28"/>
          <w:lang w:val="kk-KZ"/>
        </w:rPr>
        <w:t xml:space="preserve"> </w:t>
      </w:r>
      <w:r w:rsidRPr="00353EB5">
        <w:rPr>
          <w:rFonts w:ascii="Arial" w:hAnsi="Arial" w:cs="Arial"/>
          <w:color w:val="000000"/>
          <w:sz w:val="28"/>
          <w:szCs w:val="28"/>
          <w:lang w:val="kk-KZ"/>
        </w:rPr>
        <w:t xml:space="preserve">949 059 </w:t>
      </w:r>
      <w:r w:rsidRPr="00353EB5">
        <w:rPr>
          <w:rFonts w:ascii="Arial" w:hAnsi="Arial" w:cs="Arial"/>
          <w:color w:val="000000"/>
          <w:sz w:val="28"/>
          <w:szCs w:val="28"/>
        </w:rPr>
        <w:t>чел.</w:t>
      </w:r>
    </w:p>
    <w:p w:rsidR="00E342F0" w:rsidRPr="00353EB5" w:rsidRDefault="00E342F0" w:rsidP="00125FE9">
      <w:pPr>
        <w:ind w:firstLine="709"/>
        <w:jc w:val="both"/>
        <w:rPr>
          <w:rFonts w:ascii="Arial" w:hAnsi="Arial" w:cs="Arial"/>
          <w:sz w:val="28"/>
          <w:szCs w:val="28"/>
          <w:lang w:val="kk-KZ"/>
        </w:rPr>
      </w:pPr>
      <w:r w:rsidRPr="00353EB5">
        <w:rPr>
          <w:rFonts w:ascii="Arial" w:hAnsi="Arial" w:cs="Arial"/>
          <w:sz w:val="28"/>
          <w:szCs w:val="28"/>
          <w:lang w:val="kk-KZ"/>
        </w:rPr>
        <w:t xml:space="preserve">В целях сохранения национального культурного кода и культурной самобытности в городе проводятся меророприятия всех уровней. А </w:t>
      </w:r>
      <w:r w:rsidRPr="00353EB5">
        <w:rPr>
          <w:rFonts w:ascii="Arial" w:hAnsi="Arial" w:cs="Arial"/>
          <w:sz w:val="28"/>
          <w:szCs w:val="28"/>
        </w:rPr>
        <w:t>реализация новых проектов способствует модернизации сферы культуры.</w:t>
      </w:r>
    </w:p>
    <w:p w:rsidR="00E342F0" w:rsidRPr="00353EB5" w:rsidRDefault="00E342F0" w:rsidP="00125FE9">
      <w:pPr>
        <w:ind w:firstLine="709"/>
        <w:jc w:val="both"/>
        <w:rPr>
          <w:rFonts w:ascii="Arial" w:hAnsi="Arial" w:cs="Arial"/>
        </w:rPr>
      </w:pPr>
      <w:r w:rsidRPr="00353EB5">
        <w:rPr>
          <w:rFonts w:ascii="Arial" w:hAnsi="Arial" w:cs="Arial"/>
          <w:color w:val="000000"/>
          <w:sz w:val="28"/>
          <w:szCs w:val="28"/>
        </w:rPr>
        <w:t xml:space="preserve">Наиболее популярными среди жителей и гостей Алматы являются мероприятия, проводимые </w:t>
      </w:r>
      <w:r w:rsidRPr="00353EB5">
        <w:rPr>
          <w:rFonts w:ascii="Arial" w:hAnsi="Arial" w:cs="Arial"/>
          <w:sz w:val="28"/>
          <w:szCs w:val="28"/>
          <w:lang w:eastAsia="en-US"/>
        </w:rPr>
        <w:t>в формате «</w:t>
      </w:r>
      <w:proofErr w:type="spellStart"/>
      <w:proofErr w:type="gramStart"/>
      <w:r w:rsidRPr="00353EB5">
        <w:rPr>
          <w:rFonts w:ascii="Arial" w:hAnsi="Arial" w:cs="Arial"/>
          <w:sz w:val="28"/>
          <w:szCs w:val="28"/>
          <w:lang w:eastAsia="en-US"/>
        </w:rPr>
        <w:t>о</w:t>
      </w:r>
      <w:proofErr w:type="gramEnd"/>
      <w:r w:rsidRPr="00353EB5">
        <w:rPr>
          <w:rFonts w:ascii="Arial" w:hAnsi="Arial" w:cs="Arial"/>
          <w:sz w:val="28"/>
          <w:szCs w:val="28"/>
          <w:lang w:eastAsia="en-US"/>
        </w:rPr>
        <w:t>pen</w:t>
      </w:r>
      <w:proofErr w:type="spellEnd"/>
      <w:r w:rsidRPr="00353EB5">
        <w:rPr>
          <w:rFonts w:ascii="Arial" w:hAnsi="Arial" w:cs="Arial"/>
          <w:sz w:val="28"/>
          <w:szCs w:val="28"/>
          <w:lang w:eastAsia="en-US"/>
        </w:rPr>
        <w:t xml:space="preserve"> </w:t>
      </w:r>
      <w:proofErr w:type="spellStart"/>
      <w:r w:rsidRPr="00353EB5">
        <w:rPr>
          <w:rFonts w:ascii="Arial" w:hAnsi="Arial" w:cs="Arial"/>
          <w:sz w:val="28"/>
          <w:szCs w:val="28"/>
          <w:lang w:eastAsia="en-US"/>
        </w:rPr>
        <w:t>air</w:t>
      </w:r>
      <w:proofErr w:type="spellEnd"/>
      <w:r w:rsidRPr="00353EB5">
        <w:rPr>
          <w:rFonts w:ascii="Arial" w:hAnsi="Arial" w:cs="Arial"/>
          <w:sz w:val="28"/>
          <w:szCs w:val="28"/>
          <w:lang w:eastAsia="en-US"/>
        </w:rPr>
        <w:t xml:space="preserve">». </w:t>
      </w:r>
      <w:r w:rsidRPr="00353EB5">
        <w:rPr>
          <w:rFonts w:ascii="Arial" w:hAnsi="Arial" w:cs="Arial"/>
          <w:sz w:val="28"/>
          <w:szCs w:val="28"/>
        </w:rPr>
        <w:t xml:space="preserve">Так, в </w:t>
      </w:r>
      <w:r w:rsidRPr="00353EB5">
        <w:rPr>
          <w:rFonts w:ascii="Arial" w:hAnsi="Arial" w:cs="Arial"/>
          <w:sz w:val="28"/>
          <w:szCs w:val="28"/>
          <w:lang w:val="kk-KZ"/>
        </w:rPr>
        <w:t xml:space="preserve">рамках Дня города в истекшем году были </w:t>
      </w:r>
      <w:r w:rsidRPr="00353EB5">
        <w:rPr>
          <w:rFonts w:ascii="Arial" w:hAnsi="Arial" w:cs="Arial"/>
          <w:sz w:val="28"/>
          <w:szCs w:val="28"/>
        </w:rPr>
        <w:t xml:space="preserve"> проведены: </w:t>
      </w:r>
      <w:r w:rsidRPr="00353EB5">
        <w:rPr>
          <w:rFonts w:ascii="Arial" w:hAnsi="Arial" w:cs="Arial"/>
          <w:sz w:val="28"/>
          <w:szCs w:val="28"/>
          <w:lang w:val="en-US"/>
        </w:rPr>
        <w:t>V</w:t>
      </w:r>
      <w:r w:rsidRPr="00353EB5">
        <w:rPr>
          <w:rFonts w:ascii="Arial" w:hAnsi="Arial" w:cs="Arial"/>
          <w:bCs/>
          <w:sz w:val="28"/>
          <w:szCs w:val="28"/>
        </w:rPr>
        <w:t xml:space="preserve"> фестиваль </w:t>
      </w:r>
      <w:r w:rsidRPr="00353EB5">
        <w:rPr>
          <w:rFonts w:ascii="Arial" w:hAnsi="Arial" w:cs="Arial"/>
          <w:sz w:val="28"/>
          <w:szCs w:val="28"/>
        </w:rPr>
        <w:t>казахстанской музыки «</w:t>
      </w:r>
      <w:proofErr w:type="spellStart"/>
      <w:r w:rsidRPr="00353EB5">
        <w:rPr>
          <w:rFonts w:ascii="Arial" w:hAnsi="Arial" w:cs="Arial"/>
          <w:spacing w:val="-12"/>
          <w:sz w:val="28"/>
          <w:szCs w:val="28"/>
        </w:rPr>
        <w:t>Gakku</w:t>
      </w:r>
      <w:proofErr w:type="spellEnd"/>
      <w:r w:rsidRPr="00353EB5">
        <w:rPr>
          <w:rFonts w:ascii="Arial" w:hAnsi="Arial" w:cs="Arial"/>
          <w:spacing w:val="-12"/>
          <w:sz w:val="28"/>
          <w:szCs w:val="28"/>
        </w:rPr>
        <w:t xml:space="preserve"> </w:t>
      </w:r>
      <w:proofErr w:type="spellStart"/>
      <w:r w:rsidRPr="00353EB5">
        <w:rPr>
          <w:rFonts w:ascii="Arial" w:hAnsi="Arial" w:cs="Arial"/>
          <w:spacing w:val="-12"/>
          <w:sz w:val="28"/>
          <w:szCs w:val="28"/>
        </w:rPr>
        <w:t>дауысы</w:t>
      </w:r>
      <w:proofErr w:type="spellEnd"/>
      <w:r w:rsidRPr="00353EB5">
        <w:rPr>
          <w:rFonts w:ascii="Arial" w:hAnsi="Arial" w:cs="Arial"/>
          <w:spacing w:val="-12"/>
          <w:sz w:val="28"/>
          <w:szCs w:val="28"/>
        </w:rPr>
        <w:t>»</w:t>
      </w:r>
      <w:r w:rsidRPr="00353EB5">
        <w:rPr>
          <w:rFonts w:ascii="Arial" w:hAnsi="Arial" w:cs="Arial"/>
          <w:spacing w:val="-12"/>
          <w:sz w:val="28"/>
          <w:szCs w:val="28"/>
          <w:lang w:val="kk-KZ"/>
        </w:rPr>
        <w:t xml:space="preserve">, </w:t>
      </w:r>
      <w:r w:rsidRPr="00353EB5">
        <w:rPr>
          <w:rFonts w:ascii="Arial" w:hAnsi="Arial" w:cs="Arial"/>
          <w:sz w:val="28"/>
          <w:szCs w:val="28"/>
        </w:rPr>
        <w:t>ежегодный традиционный фестиваль яблок «</w:t>
      </w:r>
      <w:proofErr w:type="spellStart"/>
      <w:r w:rsidRPr="00353EB5">
        <w:rPr>
          <w:rFonts w:ascii="Arial" w:hAnsi="Arial" w:cs="Arial"/>
          <w:sz w:val="28"/>
          <w:szCs w:val="28"/>
        </w:rPr>
        <w:t>АлмаFest</w:t>
      </w:r>
      <w:proofErr w:type="spellEnd"/>
      <w:r w:rsidRPr="00353EB5">
        <w:rPr>
          <w:rFonts w:ascii="Arial" w:hAnsi="Arial" w:cs="Arial"/>
          <w:sz w:val="28"/>
          <w:szCs w:val="28"/>
        </w:rPr>
        <w:t xml:space="preserve">» (охват 300 000 человек), </w:t>
      </w:r>
      <w:r w:rsidRPr="00353EB5">
        <w:rPr>
          <w:rFonts w:ascii="Arial" w:hAnsi="Arial" w:cs="Arial"/>
          <w:color w:val="000000"/>
          <w:sz w:val="28"/>
          <w:szCs w:val="28"/>
        </w:rPr>
        <w:t xml:space="preserve">международный кинофестиваль </w:t>
      </w:r>
      <w:proofErr w:type="spellStart"/>
      <w:r w:rsidRPr="00353EB5">
        <w:rPr>
          <w:rFonts w:ascii="Arial" w:hAnsi="Arial" w:cs="Arial"/>
          <w:color w:val="000000"/>
          <w:sz w:val="28"/>
          <w:szCs w:val="28"/>
        </w:rPr>
        <w:t>Almaty</w:t>
      </w:r>
      <w:proofErr w:type="spellEnd"/>
      <w:r w:rsidRPr="00353EB5">
        <w:rPr>
          <w:rFonts w:ascii="Arial" w:hAnsi="Arial" w:cs="Arial"/>
          <w:color w:val="000000"/>
          <w:sz w:val="28"/>
          <w:szCs w:val="28"/>
        </w:rPr>
        <w:t xml:space="preserve"> </w:t>
      </w:r>
      <w:proofErr w:type="spellStart"/>
      <w:r w:rsidRPr="00353EB5">
        <w:rPr>
          <w:rFonts w:ascii="Arial" w:hAnsi="Arial" w:cs="Arial"/>
          <w:color w:val="000000"/>
          <w:sz w:val="28"/>
          <w:szCs w:val="28"/>
        </w:rPr>
        <w:t>Film</w:t>
      </w:r>
      <w:proofErr w:type="spellEnd"/>
      <w:r w:rsidRPr="00353EB5">
        <w:rPr>
          <w:rFonts w:ascii="Arial" w:hAnsi="Arial" w:cs="Arial"/>
          <w:color w:val="000000"/>
          <w:sz w:val="28"/>
          <w:szCs w:val="28"/>
        </w:rPr>
        <w:t xml:space="preserve"> </w:t>
      </w:r>
      <w:proofErr w:type="spellStart"/>
      <w:r w:rsidRPr="00353EB5">
        <w:rPr>
          <w:rFonts w:ascii="Arial" w:hAnsi="Arial" w:cs="Arial"/>
          <w:color w:val="000000"/>
          <w:sz w:val="28"/>
          <w:szCs w:val="28"/>
        </w:rPr>
        <w:t>Festival</w:t>
      </w:r>
      <w:proofErr w:type="spellEnd"/>
      <w:r w:rsidRPr="00353EB5">
        <w:rPr>
          <w:rFonts w:ascii="Arial" w:hAnsi="Arial" w:cs="Arial"/>
          <w:color w:val="000000"/>
          <w:sz w:val="28"/>
          <w:szCs w:val="28"/>
        </w:rPr>
        <w:t xml:space="preserve">,  </w:t>
      </w:r>
      <w:r w:rsidRPr="00353EB5">
        <w:rPr>
          <w:rFonts w:ascii="Arial" w:hAnsi="Arial" w:cs="Arial"/>
          <w:bCs/>
          <w:sz w:val="28"/>
          <w:szCs w:val="28"/>
        </w:rPr>
        <w:t xml:space="preserve">международный </w:t>
      </w:r>
      <w:r w:rsidRPr="00353EB5">
        <w:rPr>
          <w:rFonts w:ascii="Arial" w:hAnsi="Arial" w:cs="Arial"/>
          <w:sz w:val="28"/>
          <w:szCs w:val="28"/>
          <w:lang w:val="kk-KZ"/>
        </w:rPr>
        <w:t>э</w:t>
      </w:r>
      <w:proofErr w:type="spellStart"/>
      <w:r w:rsidRPr="00353EB5">
        <w:rPr>
          <w:rFonts w:ascii="Arial" w:hAnsi="Arial" w:cs="Arial"/>
          <w:sz w:val="28"/>
          <w:szCs w:val="28"/>
        </w:rPr>
        <w:t>тно</w:t>
      </w:r>
      <w:proofErr w:type="spellEnd"/>
      <w:r w:rsidRPr="00353EB5">
        <w:rPr>
          <w:rFonts w:ascii="Arial" w:hAnsi="Arial" w:cs="Arial"/>
          <w:sz w:val="28"/>
          <w:szCs w:val="28"/>
        </w:rPr>
        <w:t xml:space="preserve">-фестиваль  </w:t>
      </w:r>
      <w:r w:rsidRPr="00353EB5">
        <w:rPr>
          <w:rFonts w:ascii="Arial" w:hAnsi="Arial" w:cs="Arial"/>
          <w:sz w:val="28"/>
          <w:szCs w:val="28"/>
          <w:lang w:val="kk-KZ"/>
        </w:rPr>
        <w:t xml:space="preserve"> </w:t>
      </w:r>
      <w:r w:rsidRPr="00353EB5">
        <w:rPr>
          <w:rFonts w:ascii="Arial" w:eastAsia="Calibri" w:hAnsi="Arial" w:cs="Arial"/>
          <w:sz w:val="28"/>
          <w:szCs w:val="28"/>
        </w:rPr>
        <w:t xml:space="preserve">«Алатау </w:t>
      </w:r>
      <w:proofErr w:type="spellStart"/>
      <w:r w:rsidRPr="00353EB5">
        <w:rPr>
          <w:rFonts w:ascii="Arial" w:eastAsia="Calibri" w:hAnsi="Arial" w:cs="Arial"/>
          <w:sz w:val="28"/>
          <w:szCs w:val="28"/>
        </w:rPr>
        <w:t>алабында</w:t>
      </w:r>
      <w:proofErr w:type="spellEnd"/>
      <w:r w:rsidRPr="00353EB5">
        <w:rPr>
          <w:rFonts w:ascii="Arial" w:eastAsia="Calibri" w:hAnsi="Arial" w:cs="Arial"/>
          <w:sz w:val="28"/>
          <w:szCs w:val="28"/>
        </w:rPr>
        <w:t xml:space="preserve">», </w:t>
      </w:r>
      <w:r w:rsidRPr="00353EB5">
        <w:rPr>
          <w:rFonts w:ascii="Arial" w:hAnsi="Arial" w:cs="Arial"/>
          <w:color w:val="333333"/>
          <w:sz w:val="28"/>
          <w:szCs w:val="28"/>
        </w:rPr>
        <w:t xml:space="preserve">«Детское Евровидение-2018», </w:t>
      </w:r>
      <w:r w:rsidRPr="00353EB5">
        <w:rPr>
          <w:rFonts w:ascii="Arial" w:hAnsi="Arial" w:cs="Arial"/>
          <w:sz w:val="28"/>
          <w:szCs w:val="28"/>
        </w:rPr>
        <w:t>церемония вручения национальной кинопремии «Т</w:t>
      </w:r>
      <w:r w:rsidRPr="00353EB5">
        <w:rPr>
          <w:rFonts w:ascii="Arial" w:hAnsi="Arial" w:cs="Arial"/>
          <w:sz w:val="28"/>
          <w:szCs w:val="28"/>
          <w:lang w:val="kk-KZ"/>
        </w:rPr>
        <w:t>ұ</w:t>
      </w:r>
      <w:proofErr w:type="spellStart"/>
      <w:r w:rsidRPr="00353EB5">
        <w:rPr>
          <w:rFonts w:ascii="Arial" w:hAnsi="Arial" w:cs="Arial"/>
          <w:sz w:val="28"/>
          <w:szCs w:val="28"/>
        </w:rPr>
        <w:t>лпар</w:t>
      </w:r>
      <w:proofErr w:type="spellEnd"/>
      <w:r w:rsidRPr="00353EB5">
        <w:rPr>
          <w:rFonts w:ascii="Arial" w:hAnsi="Arial" w:cs="Arial"/>
          <w:sz w:val="28"/>
          <w:szCs w:val="28"/>
        </w:rPr>
        <w:t>»</w:t>
      </w:r>
      <w:r w:rsidRPr="00353EB5">
        <w:rPr>
          <w:rFonts w:ascii="Arial" w:hAnsi="Arial" w:cs="Arial"/>
          <w:sz w:val="28"/>
          <w:szCs w:val="28"/>
          <w:lang w:val="kk-KZ"/>
        </w:rPr>
        <w:t xml:space="preserve">,  общественная премия </w:t>
      </w:r>
      <w:r w:rsidRPr="00353EB5">
        <w:rPr>
          <w:rFonts w:ascii="Arial" w:hAnsi="Arial" w:cs="Arial"/>
          <w:sz w:val="28"/>
          <w:szCs w:val="28"/>
        </w:rPr>
        <w:t>«Алтын Ж</w:t>
      </w:r>
      <w:r w:rsidRPr="00353EB5">
        <w:rPr>
          <w:rFonts w:ascii="Arial" w:hAnsi="Arial" w:cs="Arial"/>
          <w:sz w:val="28"/>
          <w:szCs w:val="28"/>
          <w:lang w:val="kk-KZ"/>
        </w:rPr>
        <w:t>ү</w:t>
      </w:r>
      <w:r w:rsidRPr="00353EB5">
        <w:rPr>
          <w:rFonts w:ascii="Arial" w:hAnsi="Arial" w:cs="Arial"/>
          <w:sz w:val="28"/>
          <w:szCs w:val="28"/>
        </w:rPr>
        <w:t>рек».</w:t>
      </w:r>
    </w:p>
    <w:p w:rsidR="00E342F0" w:rsidRPr="00353EB5" w:rsidRDefault="00E342F0" w:rsidP="00125FE9">
      <w:pPr>
        <w:ind w:firstLine="709"/>
        <w:jc w:val="both"/>
        <w:rPr>
          <w:rFonts w:ascii="Arial" w:hAnsi="Arial" w:cs="Arial"/>
          <w:color w:val="000000"/>
          <w:sz w:val="28"/>
          <w:szCs w:val="28"/>
        </w:rPr>
      </w:pPr>
      <w:r w:rsidRPr="00353EB5">
        <w:rPr>
          <w:rFonts w:ascii="Arial" w:hAnsi="Arial" w:cs="Arial"/>
          <w:sz w:val="28"/>
          <w:szCs w:val="28"/>
          <w:lang w:val="kk-KZ"/>
        </w:rPr>
        <w:t>В целях сохранения и популяризации в обществе традиций в Алматы на традиционной основе проводятся культурно-массовые мероприятия, приуроченные к национальным и государственным праздникам</w:t>
      </w:r>
      <w:r w:rsidR="007B674C" w:rsidRPr="00353EB5">
        <w:rPr>
          <w:rFonts w:ascii="Arial" w:hAnsi="Arial" w:cs="Arial"/>
          <w:sz w:val="28"/>
          <w:szCs w:val="28"/>
          <w:lang w:val="kk-KZ"/>
        </w:rPr>
        <w:t>:</w:t>
      </w:r>
      <w:r w:rsidR="007B674C" w:rsidRPr="00353EB5">
        <w:rPr>
          <w:rFonts w:ascii="Arial" w:hAnsi="Arial" w:cs="Arial"/>
          <w:sz w:val="28"/>
          <w:szCs w:val="28"/>
          <w:shd w:val="clear" w:color="auto" w:fill="FFFFFF"/>
        </w:rPr>
        <w:t xml:space="preserve"> Наурыз </w:t>
      </w:r>
      <w:proofErr w:type="spellStart"/>
      <w:r w:rsidR="007B674C" w:rsidRPr="00353EB5">
        <w:rPr>
          <w:rFonts w:ascii="Arial" w:hAnsi="Arial" w:cs="Arial"/>
          <w:sz w:val="28"/>
          <w:szCs w:val="28"/>
          <w:shd w:val="clear" w:color="auto" w:fill="FFFFFF"/>
        </w:rPr>
        <w:t>мейрамы</w:t>
      </w:r>
      <w:proofErr w:type="spellEnd"/>
      <w:r w:rsidR="007B674C" w:rsidRPr="00353EB5">
        <w:rPr>
          <w:rFonts w:ascii="Arial" w:hAnsi="Arial" w:cs="Arial"/>
          <w:sz w:val="28"/>
          <w:szCs w:val="28"/>
          <w:shd w:val="clear" w:color="auto" w:fill="FFFFFF"/>
        </w:rPr>
        <w:t xml:space="preserve">, </w:t>
      </w:r>
      <w:r w:rsidR="007B674C" w:rsidRPr="00353EB5">
        <w:rPr>
          <w:rFonts w:ascii="Arial" w:hAnsi="Arial" w:cs="Arial"/>
          <w:sz w:val="28"/>
          <w:szCs w:val="28"/>
        </w:rPr>
        <w:t>Дня единства народа Казахстана</w:t>
      </w:r>
      <w:r w:rsidR="008D414B" w:rsidRPr="00353EB5">
        <w:rPr>
          <w:rFonts w:ascii="Arial" w:hAnsi="Arial" w:cs="Arial"/>
          <w:sz w:val="28"/>
          <w:szCs w:val="28"/>
        </w:rPr>
        <w:t xml:space="preserve">, </w:t>
      </w:r>
      <w:r w:rsidR="008D414B" w:rsidRPr="00353EB5">
        <w:rPr>
          <w:rFonts w:ascii="Arial" w:hAnsi="Arial" w:cs="Arial"/>
          <w:color w:val="000000" w:themeColor="text1"/>
          <w:spacing w:val="3"/>
          <w:sz w:val="28"/>
          <w:szCs w:val="28"/>
        </w:rPr>
        <w:t>День Благодарности</w:t>
      </w:r>
      <w:r w:rsidR="008D414B" w:rsidRPr="00353EB5">
        <w:rPr>
          <w:rFonts w:ascii="Arial" w:hAnsi="Arial" w:cs="Arial"/>
          <w:color w:val="000000" w:themeColor="text1"/>
          <w:sz w:val="28"/>
          <w:szCs w:val="28"/>
          <w:lang w:val="kk-KZ"/>
        </w:rPr>
        <w:t xml:space="preserve">, </w:t>
      </w:r>
      <w:proofErr w:type="spellStart"/>
      <w:r w:rsidR="008D414B" w:rsidRPr="00353EB5">
        <w:rPr>
          <w:rFonts w:ascii="Arial" w:hAnsi="Arial" w:cs="Arial"/>
          <w:sz w:val="28"/>
          <w:szCs w:val="28"/>
          <w:shd w:val="clear" w:color="auto" w:fill="FFFFFF"/>
        </w:rPr>
        <w:t>Международн</w:t>
      </w:r>
      <w:proofErr w:type="spellEnd"/>
      <w:r w:rsidR="008D414B" w:rsidRPr="00353EB5">
        <w:rPr>
          <w:rFonts w:ascii="Arial" w:hAnsi="Arial" w:cs="Arial"/>
          <w:sz w:val="28"/>
          <w:szCs w:val="28"/>
          <w:shd w:val="clear" w:color="auto" w:fill="FFFFFF"/>
          <w:lang w:val="kk-KZ"/>
        </w:rPr>
        <w:t xml:space="preserve">ый </w:t>
      </w:r>
      <w:proofErr w:type="spellStart"/>
      <w:r w:rsidR="008D414B" w:rsidRPr="00353EB5">
        <w:rPr>
          <w:rFonts w:ascii="Arial" w:hAnsi="Arial" w:cs="Arial"/>
          <w:sz w:val="28"/>
          <w:szCs w:val="28"/>
          <w:shd w:val="clear" w:color="auto" w:fill="FFFFFF"/>
        </w:rPr>
        <w:t>женск</w:t>
      </w:r>
      <w:proofErr w:type="spellEnd"/>
      <w:r w:rsidR="008D414B" w:rsidRPr="00353EB5">
        <w:rPr>
          <w:rFonts w:ascii="Arial" w:hAnsi="Arial" w:cs="Arial"/>
          <w:sz w:val="28"/>
          <w:szCs w:val="28"/>
          <w:shd w:val="clear" w:color="auto" w:fill="FFFFFF"/>
          <w:lang w:val="kk-KZ"/>
        </w:rPr>
        <w:t xml:space="preserve">ий день, </w:t>
      </w:r>
      <w:r w:rsidR="008D414B" w:rsidRPr="00353EB5">
        <w:rPr>
          <w:rFonts w:ascii="Arial" w:hAnsi="Arial" w:cs="Arial"/>
          <w:sz w:val="28"/>
          <w:szCs w:val="28"/>
          <w:shd w:val="clear" w:color="auto" w:fill="FFFFFF"/>
        </w:rPr>
        <w:t xml:space="preserve"> </w:t>
      </w:r>
      <w:r w:rsidR="008D414B" w:rsidRPr="00353EB5">
        <w:rPr>
          <w:rFonts w:ascii="Arial" w:hAnsi="Arial" w:cs="Arial"/>
          <w:color w:val="000000" w:themeColor="text1"/>
          <w:sz w:val="28"/>
          <w:szCs w:val="28"/>
        </w:rPr>
        <w:t>День защитника Отечества</w:t>
      </w:r>
      <w:r w:rsidR="008D414B" w:rsidRPr="00353EB5">
        <w:rPr>
          <w:rFonts w:ascii="Arial" w:hAnsi="Arial" w:cs="Arial"/>
          <w:color w:val="000000" w:themeColor="text1"/>
          <w:sz w:val="28"/>
          <w:szCs w:val="28"/>
          <w:lang w:val="kk-KZ"/>
        </w:rPr>
        <w:t xml:space="preserve">, </w:t>
      </w:r>
      <w:r w:rsidR="008D414B" w:rsidRPr="00353EB5">
        <w:rPr>
          <w:rFonts w:ascii="Arial" w:hAnsi="Arial" w:cs="Arial"/>
          <w:sz w:val="28"/>
          <w:szCs w:val="28"/>
          <w:lang w:val="kk-KZ"/>
        </w:rPr>
        <w:t xml:space="preserve">День </w:t>
      </w:r>
      <w:r w:rsidR="008D414B" w:rsidRPr="00353EB5">
        <w:rPr>
          <w:rFonts w:ascii="Arial" w:hAnsi="Arial" w:cs="Arial"/>
          <w:sz w:val="28"/>
          <w:szCs w:val="28"/>
        </w:rPr>
        <w:t>Победы ВОВ</w:t>
      </w:r>
      <w:r w:rsidR="008D414B" w:rsidRPr="00353EB5">
        <w:rPr>
          <w:rFonts w:ascii="Arial" w:hAnsi="Arial" w:cs="Arial"/>
          <w:sz w:val="28"/>
          <w:szCs w:val="28"/>
          <w:lang w:val="kk-KZ"/>
        </w:rPr>
        <w:t>,</w:t>
      </w:r>
      <w:r w:rsidR="008D414B" w:rsidRPr="00353EB5">
        <w:rPr>
          <w:rFonts w:ascii="Arial" w:hAnsi="Arial" w:cs="Arial"/>
          <w:sz w:val="28"/>
          <w:szCs w:val="28"/>
        </w:rPr>
        <w:t xml:space="preserve"> </w:t>
      </w:r>
      <w:r w:rsidR="008D414B" w:rsidRPr="00353EB5">
        <w:rPr>
          <w:rFonts w:ascii="Arial" w:hAnsi="Arial" w:cs="Arial"/>
          <w:color w:val="000000" w:themeColor="text1"/>
          <w:sz w:val="28"/>
          <w:szCs w:val="28"/>
          <w:lang w:val="kk-KZ"/>
        </w:rPr>
        <w:t xml:space="preserve">Международный день </w:t>
      </w:r>
      <w:r w:rsidR="008D414B" w:rsidRPr="00353EB5">
        <w:rPr>
          <w:rFonts w:ascii="Arial" w:hAnsi="Arial" w:cs="Arial"/>
          <w:color w:val="000000" w:themeColor="text1"/>
          <w:sz w:val="28"/>
          <w:szCs w:val="28"/>
        </w:rPr>
        <w:t>защиты детей</w:t>
      </w:r>
      <w:r w:rsidR="008D414B" w:rsidRPr="00353EB5">
        <w:rPr>
          <w:rFonts w:ascii="Arial" w:hAnsi="Arial" w:cs="Arial"/>
          <w:color w:val="000000" w:themeColor="text1"/>
          <w:sz w:val="28"/>
          <w:szCs w:val="28"/>
          <w:lang w:val="kk-KZ"/>
        </w:rPr>
        <w:t>, День г</w:t>
      </w:r>
      <w:proofErr w:type="spellStart"/>
      <w:r w:rsidR="008D414B" w:rsidRPr="00353EB5">
        <w:rPr>
          <w:rFonts w:ascii="Arial" w:hAnsi="Arial" w:cs="Arial"/>
          <w:color w:val="000000" w:themeColor="text1"/>
          <w:sz w:val="28"/>
          <w:szCs w:val="28"/>
        </w:rPr>
        <w:t>осударственных</w:t>
      </w:r>
      <w:proofErr w:type="spellEnd"/>
      <w:r w:rsidR="008D414B" w:rsidRPr="00353EB5">
        <w:rPr>
          <w:rFonts w:ascii="Arial" w:hAnsi="Arial" w:cs="Arial"/>
          <w:color w:val="000000" w:themeColor="text1"/>
          <w:sz w:val="28"/>
          <w:szCs w:val="28"/>
        </w:rPr>
        <w:t xml:space="preserve"> символов РК</w:t>
      </w:r>
      <w:r w:rsidR="008D414B" w:rsidRPr="00353EB5">
        <w:rPr>
          <w:rFonts w:ascii="Arial" w:hAnsi="Arial" w:cs="Arial"/>
          <w:color w:val="000000" w:themeColor="text1"/>
          <w:sz w:val="28"/>
          <w:szCs w:val="28"/>
          <w:lang w:val="kk-KZ"/>
        </w:rPr>
        <w:t>, День</w:t>
      </w:r>
      <w:r w:rsidR="008D414B" w:rsidRPr="00353EB5">
        <w:rPr>
          <w:rFonts w:ascii="Arial" w:hAnsi="Arial" w:cs="Arial"/>
          <w:color w:val="000000" w:themeColor="text1"/>
          <w:sz w:val="28"/>
          <w:szCs w:val="28"/>
        </w:rPr>
        <w:t xml:space="preserve"> столицы</w:t>
      </w:r>
      <w:r w:rsidR="008D414B" w:rsidRPr="00353EB5">
        <w:rPr>
          <w:rFonts w:ascii="Arial" w:hAnsi="Arial" w:cs="Arial"/>
          <w:color w:val="000000" w:themeColor="text1"/>
          <w:sz w:val="28"/>
          <w:szCs w:val="28"/>
          <w:lang w:val="kk-KZ"/>
        </w:rPr>
        <w:t xml:space="preserve"> </w:t>
      </w:r>
      <w:r w:rsidR="008D414B" w:rsidRPr="00353EB5">
        <w:rPr>
          <w:rFonts w:ascii="Arial" w:hAnsi="Arial" w:cs="Arial"/>
          <w:color w:val="000000" w:themeColor="text1"/>
          <w:sz w:val="28"/>
          <w:szCs w:val="28"/>
        </w:rPr>
        <w:t>Астан</w:t>
      </w:r>
      <w:r w:rsidR="008D414B" w:rsidRPr="00353EB5">
        <w:rPr>
          <w:rFonts w:ascii="Arial" w:hAnsi="Arial" w:cs="Arial"/>
          <w:color w:val="000000" w:themeColor="text1"/>
          <w:sz w:val="28"/>
          <w:szCs w:val="28"/>
          <w:lang w:val="kk-KZ"/>
        </w:rPr>
        <w:t xml:space="preserve">ы, День </w:t>
      </w:r>
      <w:r w:rsidR="008D414B" w:rsidRPr="00353EB5">
        <w:rPr>
          <w:rFonts w:ascii="Arial" w:hAnsi="Arial" w:cs="Arial"/>
          <w:color w:val="000000" w:themeColor="text1"/>
          <w:sz w:val="28"/>
          <w:szCs w:val="28"/>
        </w:rPr>
        <w:t>Конституции РК, День семьи</w:t>
      </w:r>
      <w:r w:rsidR="008D414B" w:rsidRPr="00353EB5">
        <w:rPr>
          <w:rFonts w:ascii="Arial" w:hAnsi="Arial" w:cs="Arial"/>
          <w:color w:val="000000" w:themeColor="text1"/>
          <w:sz w:val="28"/>
          <w:szCs w:val="28"/>
          <w:lang w:val="kk-KZ"/>
        </w:rPr>
        <w:t>,</w:t>
      </w:r>
      <w:r w:rsidR="008D414B" w:rsidRPr="00353EB5">
        <w:rPr>
          <w:rFonts w:ascii="Arial" w:hAnsi="Arial" w:cs="Arial"/>
          <w:color w:val="000000" w:themeColor="text1"/>
          <w:sz w:val="28"/>
          <w:szCs w:val="28"/>
        </w:rPr>
        <w:t xml:space="preserve"> День города</w:t>
      </w:r>
      <w:r w:rsidR="008D414B" w:rsidRPr="00353EB5">
        <w:rPr>
          <w:rFonts w:ascii="Arial" w:hAnsi="Arial" w:cs="Arial"/>
          <w:color w:val="000000" w:themeColor="text1"/>
          <w:sz w:val="28"/>
          <w:szCs w:val="28"/>
          <w:lang w:val="kk-KZ"/>
        </w:rPr>
        <w:t xml:space="preserve"> Алматы</w:t>
      </w:r>
      <w:r w:rsidR="008D414B" w:rsidRPr="00353EB5">
        <w:rPr>
          <w:rFonts w:ascii="Arial" w:hAnsi="Arial" w:cs="Arial"/>
          <w:color w:val="000000" w:themeColor="text1"/>
          <w:sz w:val="28"/>
          <w:szCs w:val="28"/>
        </w:rPr>
        <w:t xml:space="preserve">, </w:t>
      </w:r>
      <w:r w:rsidR="008D414B" w:rsidRPr="00353EB5">
        <w:rPr>
          <w:rFonts w:ascii="Arial" w:hAnsi="Arial" w:cs="Arial"/>
          <w:color w:val="000000" w:themeColor="text1"/>
          <w:sz w:val="28"/>
          <w:szCs w:val="28"/>
          <w:lang w:val="kk-KZ"/>
        </w:rPr>
        <w:t xml:space="preserve">День </w:t>
      </w:r>
      <w:r w:rsidR="008D414B" w:rsidRPr="00353EB5">
        <w:rPr>
          <w:rFonts w:ascii="Arial" w:hAnsi="Arial" w:cs="Arial"/>
          <w:color w:val="000000" w:themeColor="text1"/>
          <w:sz w:val="28"/>
          <w:szCs w:val="28"/>
        </w:rPr>
        <w:t xml:space="preserve">Первого Президента </w:t>
      </w:r>
      <w:r w:rsidR="008D414B" w:rsidRPr="00353EB5">
        <w:rPr>
          <w:rFonts w:ascii="Arial" w:hAnsi="Arial" w:cs="Arial"/>
          <w:color w:val="000000" w:themeColor="text1"/>
          <w:sz w:val="28"/>
          <w:szCs w:val="28"/>
          <w:lang w:val="kk-KZ"/>
        </w:rPr>
        <w:t xml:space="preserve">РК, </w:t>
      </w:r>
      <w:r w:rsidR="008D414B" w:rsidRPr="00353EB5">
        <w:rPr>
          <w:rFonts w:ascii="Arial" w:hAnsi="Arial" w:cs="Arial"/>
          <w:color w:val="000000" w:themeColor="text1"/>
          <w:sz w:val="28"/>
          <w:szCs w:val="28"/>
          <w:lang w:val="kk-KZ" w:eastAsia="en-US"/>
        </w:rPr>
        <w:t xml:space="preserve">День </w:t>
      </w:r>
      <w:r w:rsidR="008D414B" w:rsidRPr="00353EB5">
        <w:rPr>
          <w:rFonts w:ascii="Arial" w:hAnsi="Arial" w:cs="Arial"/>
          <w:color w:val="000000" w:themeColor="text1"/>
          <w:sz w:val="28"/>
          <w:szCs w:val="28"/>
          <w:lang w:eastAsia="en-US"/>
        </w:rPr>
        <w:t>Независимости РК</w:t>
      </w:r>
      <w:r w:rsidR="008D414B" w:rsidRPr="00353EB5">
        <w:rPr>
          <w:rFonts w:ascii="Arial" w:hAnsi="Arial" w:cs="Arial"/>
          <w:color w:val="000000" w:themeColor="text1"/>
          <w:sz w:val="28"/>
          <w:szCs w:val="28"/>
          <w:lang w:val="kk-KZ" w:eastAsia="en-US"/>
        </w:rPr>
        <w:t xml:space="preserve">, </w:t>
      </w:r>
      <w:r w:rsidR="008D414B" w:rsidRPr="00353EB5">
        <w:rPr>
          <w:rFonts w:ascii="Arial" w:hAnsi="Arial" w:cs="Arial"/>
          <w:color w:val="000000" w:themeColor="text1"/>
          <w:sz w:val="28"/>
          <w:szCs w:val="28"/>
          <w:lang w:eastAsia="en-US"/>
        </w:rPr>
        <w:t>встреча Нового 2019 года.</w:t>
      </w:r>
    </w:p>
    <w:p w:rsidR="00E342F0" w:rsidRPr="00353EB5" w:rsidRDefault="007B674C" w:rsidP="00125FE9">
      <w:pPr>
        <w:pStyle w:val="a5"/>
        <w:spacing w:after="0" w:line="240" w:lineRule="auto"/>
        <w:ind w:left="0" w:firstLine="708"/>
        <w:jc w:val="both"/>
        <w:rPr>
          <w:rFonts w:ascii="Arial" w:hAnsi="Arial" w:cs="Arial"/>
          <w:color w:val="000000" w:themeColor="text1"/>
          <w:sz w:val="28"/>
          <w:szCs w:val="28"/>
          <w:shd w:val="clear" w:color="auto" w:fill="FFFFFF"/>
        </w:rPr>
      </w:pPr>
      <w:r w:rsidRPr="00353EB5">
        <w:rPr>
          <w:rFonts w:ascii="Arial" w:hAnsi="Arial" w:cs="Arial"/>
          <w:sz w:val="28"/>
          <w:szCs w:val="28"/>
        </w:rPr>
        <w:t xml:space="preserve"> </w:t>
      </w:r>
      <w:proofErr w:type="gramStart"/>
      <w:r w:rsidR="00E342F0" w:rsidRPr="00353EB5">
        <w:rPr>
          <w:rFonts w:ascii="Arial" w:hAnsi="Arial" w:cs="Arial"/>
          <w:color w:val="000000" w:themeColor="text1"/>
          <w:sz w:val="28"/>
          <w:szCs w:val="28"/>
          <w:shd w:val="clear" w:color="auto" w:fill="FFFFFF"/>
        </w:rPr>
        <w:t>Особое внимание уделяется мероприятиям, проводимых в рамках реализации программы «</w:t>
      </w:r>
      <w:proofErr w:type="spellStart"/>
      <w:r w:rsidR="00E342F0" w:rsidRPr="00353EB5">
        <w:rPr>
          <w:rFonts w:ascii="Arial" w:hAnsi="Arial" w:cs="Arial"/>
          <w:color w:val="000000" w:themeColor="text1"/>
          <w:sz w:val="28"/>
          <w:szCs w:val="28"/>
          <w:shd w:val="clear" w:color="auto" w:fill="FFFFFF"/>
        </w:rPr>
        <w:t>Рухани</w:t>
      </w:r>
      <w:proofErr w:type="spellEnd"/>
      <w:r w:rsidR="00E342F0" w:rsidRPr="00353EB5">
        <w:rPr>
          <w:rFonts w:ascii="Arial" w:hAnsi="Arial" w:cs="Arial"/>
          <w:color w:val="000000" w:themeColor="text1"/>
          <w:sz w:val="28"/>
          <w:szCs w:val="28"/>
          <w:shd w:val="clear" w:color="auto" w:fill="FFFFFF"/>
        </w:rPr>
        <w:t xml:space="preserve"> </w:t>
      </w:r>
      <w:proofErr w:type="spellStart"/>
      <w:r w:rsidR="00E342F0" w:rsidRPr="00353EB5">
        <w:rPr>
          <w:rFonts w:ascii="Arial" w:hAnsi="Arial" w:cs="Arial"/>
          <w:color w:val="000000" w:themeColor="text1"/>
          <w:sz w:val="28"/>
          <w:szCs w:val="28"/>
          <w:shd w:val="clear" w:color="auto" w:fill="FFFFFF"/>
        </w:rPr>
        <w:t>жаңғыру</w:t>
      </w:r>
      <w:proofErr w:type="spellEnd"/>
      <w:r w:rsidR="00E342F0" w:rsidRPr="00353EB5">
        <w:rPr>
          <w:rFonts w:ascii="Arial" w:hAnsi="Arial" w:cs="Arial"/>
          <w:color w:val="000000" w:themeColor="text1"/>
          <w:sz w:val="28"/>
          <w:szCs w:val="28"/>
          <w:shd w:val="clear" w:color="auto" w:fill="FFFFFF"/>
        </w:rPr>
        <w:t>»</w:t>
      </w:r>
      <w:r w:rsidR="003E054B" w:rsidRPr="00353EB5">
        <w:rPr>
          <w:rFonts w:ascii="Arial" w:hAnsi="Arial" w:cs="Arial"/>
          <w:color w:val="000000" w:themeColor="text1"/>
          <w:sz w:val="28"/>
          <w:szCs w:val="28"/>
          <w:shd w:val="clear" w:color="auto" w:fill="FFFFFF"/>
        </w:rPr>
        <w:t>.</w:t>
      </w:r>
      <w:proofErr w:type="gramEnd"/>
      <w:r w:rsidR="003E054B" w:rsidRPr="00353EB5">
        <w:rPr>
          <w:rFonts w:ascii="Arial" w:hAnsi="Arial" w:cs="Arial"/>
          <w:color w:val="000000" w:themeColor="text1"/>
          <w:sz w:val="28"/>
          <w:szCs w:val="28"/>
          <w:shd w:val="clear" w:color="auto" w:fill="FFFFFF"/>
        </w:rPr>
        <w:t xml:space="preserve"> </w:t>
      </w:r>
      <w:r w:rsidR="00392D51" w:rsidRPr="00353EB5">
        <w:rPr>
          <w:rFonts w:ascii="Arial" w:hAnsi="Arial" w:cs="Arial"/>
          <w:color w:val="000000" w:themeColor="text1"/>
          <w:sz w:val="28"/>
          <w:szCs w:val="28"/>
          <w:shd w:val="clear" w:color="auto" w:fill="FFFFFF"/>
          <w:lang w:val="kk-KZ"/>
        </w:rPr>
        <w:t xml:space="preserve">Так, были проведены мероприятия, посвященные  </w:t>
      </w:r>
      <w:proofErr w:type="spellStart"/>
      <w:r w:rsidR="003E054B" w:rsidRPr="00353EB5">
        <w:rPr>
          <w:rFonts w:ascii="Arial" w:hAnsi="Arial" w:cs="Arial"/>
          <w:color w:val="000000" w:themeColor="text1"/>
          <w:sz w:val="28"/>
          <w:szCs w:val="28"/>
          <w:shd w:val="clear" w:color="auto" w:fill="FFFFFF"/>
        </w:rPr>
        <w:t>юбилейны</w:t>
      </w:r>
      <w:proofErr w:type="spellEnd"/>
      <w:r w:rsidR="00392D51" w:rsidRPr="00353EB5">
        <w:rPr>
          <w:rFonts w:ascii="Arial" w:hAnsi="Arial" w:cs="Arial"/>
          <w:color w:val="000000" w:themeColor="text1"/>
          <w:sz w:val="28"/>
          <w:szCs w:val="28"/>
          <w:shd w:val="clear" w:color="auto" w:fill="FFFFFF"/>
          <w:lang w:val="kk-KZ"/>
        </w:rPr>
        <w:t>м</w:t>
      </w:r>
      <w:r w:rsidR="003E054B" w:rsidRPr="00353EB5">
        <w:rPr>
          <w:rFonts w:ascii="Arial" w:hAnsi="Arial" w:cs="Arial"/>
          <w:color w:val="000000" w:themeColor="text1"/>
          <w:sz w:val="28"/>
          <w:szCs w:val="28"/>
          <w:shd w:val="clear" w:color="auto" w:fill="FFFFFF"/>
        </w:rPr>
        <w:t xml:space="preserve"> дат</w:t>
      </w:r>
      <w:r w:rsidR="00392D51" w:rsidRPr="00353EB5">
        <w:rPr>
          <w:rFonts w:ascii="Arial" w:hAnsi="Arial" w:cs="Arial"/>
          <w:color w:val="000000" w:themeColor="text1"/>
          <w:sz w:val="28"/>
          <w:szCs w:val="28"/>
          <w:shd w:val="clear" w:color="auto" w:fill="FFFFFF"/>
          <w:lang w:val="kk-KZ"/>
        </w:rPr>
        <w:t>ам</w:t>
      </w:r>
      <w:r w:rsidR="003E054B" w:rsidRPr="00353EB5">
        <w:rPr>
          <w:rFonts w:ascii="Arial" w:hAnsi="Arial" w:cs="Arial"/>
          <w:color w:val="000000" w:themeColor="text1"/>
          <w:sz w:val="28"/>
          <w:szCs w:val="28"/>
          <w:shd w:val="clear" w:color="auto" w:fill="FFFFFF"/>
        </w:rPr>
        <w:t xml:space="preserve"> выдающихся деятелей культуры и искусства:</w:t>
      </w:r>
      <w:r w:rsidR="00E342F0" w:rsidRPr="00353EB5">
        <w:rPr>
          <w:rFonts w:ascii="Arial" w:hAnsi="Arial" w:cs="Arial"/>
          <w:color w:val="000000" w:themeColor="text1"/>
          <w:sz w:val="28"/>
          <w:szCs w:val="28"/>
          <w:shd w:val="clear" w:color="auto" w:fill="FFFFFF"/>
        </w:rPr>
        <w:t xml:space="preserve"> </w:t>
      </w:r>
      <w:r w:rsidR="003E054B" w:rsidRPr="00353EB5">
        <w:rPr>
          <w:rFonts w:ascii="Arial" w:hAnsi="Arial" w:cs="Arial"/>
          <w:color w:val="000000" w:themeColor="text1"/>
          <w:sz w:val="28"/>
          <w:szCs w:val="28"/>
          <w:shd w:val="clear" w:color="auto" w:fill="FFFFFF"/>
        </w:rPr>
        <w:t xml:space="preserve">100-летие  </w:t>
      </w:r>
      <w:proofErr w:type="spellStart"/>
      <w:r w:rsidR="003E054B" w:rsidRPr="00353EB5">
        <w:rPr>
          <w:rFonts w:ascii="Arial" w:hAnsi="Arial" w:cs="Arial"/>
          <w:color w:val="000000" w:themeColor="text1"/>
          <w:sz w:val="28"/>
          <w:szCs w:val="28"/>
          <w:shd w:val="clear" w:color="auto" w:fill="FFFFFF"/>
        </w:rPr>
        <w:t>Куддуса</w:t>
      </w:r>
      <w:proofErr w:type="spellEnd"/>
      <w:r w:rsidR="003E054B" w:rsidRPr="00353EB5">
        <w:rPr>
          <w:rFonts w:ascii="Arial" w:hAnsi="Arial" w:cs="Arial"/>
          <w:color w:val="000000" w:themeColor="text1"/>
          <w:sz w:val="28"/>
          <w:szCs w:val="28"/>
          <w:shd w:val="clear" w:color="auto" w:fill="FFFFFF"/>
        </w:rPr>
        <w:t xml:space="preserve"> </w:t>
      </w:r>
      <w:proofErr w:type="spellStart"/>
      <w:r w:rsidR="003E054B" w:rsidRPr="00353EB5">
        <w:rPr>
          <w:rFonts w:ascii="Arial" w:hAnsi="Arial" w:cs="Arial"/>
          <w:color w:val="000000" w:themeColor="text1"/>
          <w:sz w:val="28"/>
          <w:szCs w:val="28"/>
          <w:shd w:val="clear" w:color="auto" w:fill="FFFFFF"/>
        </w:rPr>
        <w:t>Кожамьярова</w:t>
      </w:r>
      <w:proofErr w:type="spellEnd"/>
      <w:r w:rsidR="003E054B" w:rsidRPr="00353EB5">
        <w:rPr>
          <w:rFonts w:ascii="Arial" w:hAnsi="Arial" w:cs="Arial"/>
          <w:color w:val="000000" w:themeColor="text1"/>
          <w:sz w:val="28"/>
          <w:szCs w:val="28"/>
          <w:shd w:val="clear" w:color="auto" w:fill="FFFFFF"/>
        </w:rPr>
        <w:t xml:space="preserve">; 100-летие </w:t>
      </w:r>
      <w:proofErr w:type="spellStart"/>
      <w:r w:rsidR="003E054B" w:rsidRPr="00353EB5">
        <w:rPr>
          <w:rFonts w:ascii="Arial" w:hAnsi="Arial" w:cs="Arial"/>
          <w:color w:val="000000" w:themeColor="text1"/>
          <w:sz w:val="28"/>
          <w:szCs w:val="28"/>
          <w:shd w:val="clear" w:color="auto" w:fill="FFFFFF"/>
        </w:rPr>
        <w:t>Касыма</w:t>
      </w:r>
      <w:proofErr w:type="spellEnd"/>
      <w:r w:rsidR="003E054B" w:rsidRPr="00353EB5">
        <w:rPr>
          <w:rFonts w:ascii="Arial" w:hAnsi="Arial" w:cs="Arial"/>
          <w:color w:val="000000" w:themeColor="text1"/>
          <w:sz w:val="28"/>
          <w:szCs w:val="28"/>
          <w:shd w:val="clear" w:color="auto" w:fill="FFFFFF"/>
        </w:rPr>
        <w:t xml:space="preserve"> </w:t>
      </w:r>
      <w:proofErr w:type="spellStart"/>
      <w:r w:rsidR="003E054B" w:rsidRPr="00353EB5">
        <w:rPr>
          <w:rFonts w:ascii="Arial" w:hAnsi="Arial" w:cs="Arial"/>
          <w:color w:val="000000" w:themeColor="text1"/>
          <w:sz w:val="28"/>
          <w:szCs w:val="28"/>
          <w:shd w:val="clear" w:color="auto" w:fill="FFFFFF"/>
        </w:rPr>
        <w:t>Кайсенова</w:t>
      </w:r>
      <w:proofErr w:type="spellEnd"/>
      <w:r w:rsidR="003E054B" w:rsidRPr="00353EB5">
        <w:rPr>
          <w:rFonts w:ascii="Arial" w:hAnsi="Arial" w:cs="Arial"/>
          <w:color w:val="000000" w:themeColor="text1"/>
          <w:sz w:val="28"/>
          <w:szCs w:val="28"/>
          <w:shd w:val="clear" w:color="auto" w:fill="FFFFFF"/>
        </w:rPr>
        <w:t xml:space="preserve">, 125-летие Ивана Панфилова; </w:t>
      </w:r>
      <w:r w:rsidR="00E342F0" w:rsidRPr="00353EB5">
        <w:rPr>
          <w:rFonts w:ascii="Arial" w:hAnsi="Arial" w:cs="Arial"/>
          <w:color w:val="000000" w:themeColor="text1"/>
          <w:sz w:val="28"/>
          <w:szCs w:val="28"/>
          <w:shd w:val="clear" w:color="auto" w:fill="FFFFFF"/>
        </w:rPr>
        <w:t xml:space="preserve">90-летие </w:t>
      </w:r>
      <w:proofErr w:type="spellStart"/>
      <w:r w:rsidR="00E342F0" w:rsidRPr="00353EB5">
        <w:rPr>
          <w:rFonts w:ascii="Arial" w:hAnsi="Arial" w:cs="Arial"/>
          <w:color w:val="000000" w:themeColor="text1"/>
          <w:sz w:val="28"/>
          <w:szCs w:val="28"/>
          <w:shd w:val="clear" w:color="auto" w:fill="FFFFFF"/>
        </w:rPr>
        <w:t>Гафу</w:t>
      </w:r>
      <w:proofErr w:type="spellEnd"/>
      <w:r w:rsidR="00E342F0" w:rsidRPr="00353EB5">
        <w:rPr>
          <w:rFonts w:ascii="Arial" w:hAnsi="Arial" w:cs="Arial"/>
          <w:color w:val="000000" w:themeColor="text1"/>
          <w:sz w:val="28"/>
          <w:szCs w:val="28"/>
          <w:shd w:val="clear" w:color="auto" w:fill="FFFFFF"/>
        </w:rPr>
        <w:t xml:space="preserve"> </w:t>
      </w:r>
      <w:proofErr w:type="spellStart"/>
      <w:r w:rsidR="00E342F0" w:rsidRPr="00353EB5">
        <w:rPr>
          <w:rFonts w:ascii="Arial" w:hAnsi="Arial" w:cs="Arial"/>
          <w:color w:val="000000" w:themeColor="text1"/>
          <w:sz w:val="28"/>
          <w:szCs w:val="28"/>
          <w:shd w:val="clear" w:color="auto" w:fill="FFFFFF"/>
        </w:rPr>
        <w:t>Каирбекова</w:t>
      </w:r>
      <w:proofErr w:type="spellEnd"/>
      <w:r w:rsidR="00E342F0" w:rsidRPr="00353EB5">
        <w:rPr>
          <w:rFonts w:ascii="Arial" w:hAnsi="Arial" w:cs="Arial"/>
          <w:color w:val="000000" w:themeColor="text1"/>
          <w:sz w:val="28"/>
          <w:szCs w:val="28"/>
          <w:shd w:val="clear" w:color="auto" w:fill="FFFFFF"/>
        </w:rPr>
        <w:t xml:space="preserve">, 80-летие </w:t>
      </w:r>
      <w:proofErr w:type="spellStart"/>
      <w:r w:rsidR="00E342F0" w:rsidRPr="00353EB5">
        <w:rPr>
          <w:rFonts w:ascii="Arial" w:hAnsi="Arial" w:cs="Arial"/>
          <w:color w:val="000000" w:themeColor="text1"/>
          <w:sz w:val="28"/>
          <w:szCs w:val="28"/>
          <w:shd w:val="clear" w:color="auto" w:fill="FFFFFF"/>
        </w:rPr>
        <w:t>Болата</w:t>
      </w:r>
      <w:proofErr w:type="spellEnd"/>
      <w:r w:rsidR="00E342F0" w:rsidRPr="00353EB5">
        <w:rPr>
          <w:rFonts w:ascii="Arial" w:hAnsi="Arial" w:cs="Arial"/>
          <w:color w:val="000000" w:themeColor="text1"/>
          <w:sz w:val="28"/>
          <w:szCs w:val="28"/>
          <w:shd w:val="clear" w:color="auto" w:fill="FFFFFF"/>
        </w:rPr>
        <w:t xml:space="preserve"> </w:t>
      </w:r>
      <w:proofErr w:type="spellStart"/>
      <w:r w:rsidR="00E342F0" w:rsidRPr="00353EB5">
        <w:rPr>
          <w:rFonts w:ascii="Arial" w:hAnsi="Arial" w:cs="Arial"/>
          <w:color w:val="000000" w:themeColor="text1"/>
          <w:sz w:val="28"/>
          <w:szCs w:val="28"/>
          <w:shd w:val="clear" w:color="auto" w:fill="FFFFFF"/>
        </w:rPr>
        <w:t>Аюханова</w:t>
      </w:r>
      <w:proofErr w:type="spellEnd"/>
      <w:r w:rsidR="00E342F0" w:rsidRPr="00353EB5">
        <w:rPr>
          <w:rFonts w:ascii="Arial" w:hAnsi="Arial" w:cs="Arial"/>
          <w:color w:val="000000" w:themeColor="text1"/>
          <w:sz w:val="28"/>
          <w:szCs w:val="28"/>
          <w:shd w:val="clear" w:color="auto" w:fill="FFFFFF"/>
        </w:rPr>
        <w:t xml:space="preserve">, 70-летие </w:t>
      </w:r>
      <w:proofErr w:type="spellStart"/>
      <w:r w:rsidR="00E342F0" w:rsidRPr="00353EB5">
        <w:rPr>
          <w:rFonts w:ascii="Arial" w:hAnsi="Arial" w:cs="Arial"/>
          <w:color w:val="000000" w:themeColor="text1"/>
          <w:sz w:val="28"/>
          <w:szCs w:val="28"/>
          <w:shd w:val="clear" w:color="auto" w:fill="FFFFFF"/>
        </w:rPr>
        <w:t>Уалихана</w:t>
      </w:r>
      <w:proofErr w:type="spellEnd"/>
      <w:r w:rsidR="00E342F0" w:rsidRPr="00353EB5">
        <w:rPr>
          <w:rFonts w:ascii="Arial" w:hAnsi="Arial" w:cs="Arial"/>
          <w:color w:val="000000" w:themeColor="text1"/>
          <w:sz w:val="28"/>
          <w:szCs w:val="28"/>
          <w:shd w:val="clear" w:color="auto" w:fill="FFFFFF"/>
        </w:rPr>
        <w:t xml:space="preserve"> </w:t>
      </w:r>
      <w:proofErr w:type="spellStart"/>
      <w:r w:rsidR="00E342F0" w:rsidRPr="00353EB5">
        <w:rPr>
          <w:rFonts w:ascii="Arial" w:hAnsi="Arial" w:cs="Arial"/>
          <w:color w:val="000000" w:themeColor="text1"/>
          <w:sz w:val="28"/>
          <w:szCs w:val="28"/>
          <w:shd w:val="clear" w:color="auto" w:fill="FFFFFF"/>
        </w:rPr>
        <w:t>Калижанова</w:t>
      </w:r>
      <w:proofErr w:type="spellEnd"/>
      <w:r w:rsidR="00E342F0" w:rsidRPr="00353EB5">
        <w:rPr>
          <w:rFonts w:ascii="Arial" w:hAnsi="Arial" w:cs="Arial"/>
          <w:color w:val="000000" w:themeColor="text1"/>
          <w:sz w:val="28"/>
          <w:szCs w:val="28"/>
          <w:shd w:val="clear" w:color="auto" w:fill="FFFFFF"/>
        </w:rPr>
        <w:t xml:space="preserve"> и др.  </w:t>
      </w:r>
    </w:p>
    <w:p w:rsidR="00E342F0" w:rsidRPr="00353EB5" w:rsidRDefault="00E342F0" w:rsidP="00125FE9">
      <w:pPr>
        <w:pStyle w:val="a3"/>
        <w:spacing w:before="0" w:after="0"/>
        <w:ind w:firstLine="709"/>
        <w:jc w:val="both"/>
        <w:rPr>
          <w:rFonts w:ascii="Arial" w:hAnsi="Arial" w:cs="Arial"/>
          <w:sz w:val="28"/>
          <w:szCs w:val="28"/>
        </w:rPr>
      </w:pPr>
      <w:r w:rsidRPr="00353EB5">
        <w:rPr>
          <w:rFonts w:ascii="Arial" w:hAnsi="Arial" w:cs="Arial"/>
          <w:b/>
          <w:i/>
          <w:sz w:val="28"/>
          <w:szCs w:val="28"/>
        </w:rPr>
        <w:t>Интенсивные международные контакты, сотрудничество в области культуры с городами-побратимами</w:t>
      </w:r>
      <w:r w:rsidRPr="00353EB5">
        <w:rPr>
          <w:rFonts w:ascii="Arial" w:hAnsi="Arial" w:cs="Arial"/>
          <w:sz w:val="28"/>
          <w:szCs w:val="28"/>
        </w:rPr>
        <w:t xml:space="preserve"> позволяют </w:t>
      </w:r>
      <w:r w:rsidRPr="00353EB5">
        <w:rPr>
          <w:rFonts w:ascii="Arial" w:hAnsi="Arial" w:cs="Arial"/>
          <w:sz w:val="28"/>
          <w:szCs w:val="28"/>
        </w:rPr>
        <w:lastRenderedPageBreak/>
        <w:t xml:space="preserve">развиваться межкультурному диалогу, знакомиться с лучшими практиками сохранения и распространения культурных продуктов. </w:t>
      </w:r>
    </w:p>
    <w:p w:rsidR="00E342F0" w:rsidRPr="00353EB5" w:rsidRDefault="00E342F0" w:rsidP="00125FE9">
      <w:pPr>
        <w:pStyle w:val="1"/>
        <w:widowControl w:val="0"/>
        <w:spacing w:line="240" w:lineRule="auto"/>
        <w:ind w:firstLine="709"/>
        <w:jc w:val="both"/>
        <w:rPr>
          <w:color w:val="auto"/>
          <w:sz w:val="28"/>
          <w:szCs w:val="28"/>
        </w:rPr>
      </w:pPr>
      <w:r w:rsidRPr="00353EB5">
        <w:rPr>
          <w:color w:val="auto"/>
          <w:sz w:val="28"/>
          <w:szCs w:val="28"/>
          <w:lang w:val="kk-KZ"/>
        </w:rPr>
        <w:t>В 2018 году исполнилось 20 лет со дня установления побратимских связей с городами Вильнюс (Литва), Минск (Беларусь), Рига (Латвия), Стамбул (Турция) и 15 лет побратимским отношениям с Будапештом (Венгрия), Александрия (Египет).</w:t>
      </w:r>
    </w:p>
    <w:p w:rsidR="00E342F0" w:rsidRPr="00353EB5" w:rsidRDefault="00E342F0" w:rsidP="00125FE9">
      <w:pPr>
        <w:pStyle w:val="1"/>
        <w:widowControl w:val="0"/>
        <w:spacing w:line="240" w:lineRule="auto"/>
        <w:ind w:firstLine="709"/>
        <w:jc w:val="both"/>
        <w:rPr>
          <w:rFonts w:eastAsia="Times New Roman"/>
          <w:color w:val="auto"/>
          <w:sz w:val="28"/>
          <w:szCs w:val="28"/>
        </w:rPr>
      </w:pPr>
      <w:r w:rsidRPr="00353EB5">
        <w:rPr>
          <w:rFonts w:eastAsia="Times New Roman"/>
          <w:color w:val="auto"/>
          <w:sz w:val="28"/>
          <w:szCs w:val="28"/>
          <w:lang w:val="kk-KZ"/>
        </w:rPr>
        <w:t xml:space="preserve">12 июня 2018 года в рамках интеграционного заседения </w:t>
      </w:r>
      <w:r w:rsidR="000A2717">
        <w:rPr>
          <w:rFonts w:eastAsia="Times New Roman"/>
          <w:color w:val="auto"/>
          <w:sz w:val="28"/>
          <w:szCs w:val="28"/>
          <w:lang w:val="kk-KZ"/>
        </w:rPr>
        <w:t>Сети креативных городов ЮНЕСКО (</w:t>
      </w:r>
      <w:r w:rsidRPr="00353EB5">
        <w:rPr>
          <w:rFonts w:eastAsia="Times New Roman"/>
          <w:color w:val="auto"/>
          <w:sz w:val="28"/>
          <w:szCs w:val="28"/>
          <w:lang w:val="en-US"/>
        </w:rPr>
        <w:t>UCCN</w:t>
      </w:r>
      <w:r w:rsidR="000A2717">
        <w:rPr>
          <w:rFonts w:eastAsia="Times New Roman"/>
          <w:color w:val="auto"/>
          <w:sz w:val="28"/>
          <w:szCs w:val="28"/>
        </w:rPr>
        <w:t>)</w:t>
      </w:r>
      <w:r w:rsidRPr="00353EB5">
        <w:rPr>
          <w:rFonts w:eastAsia="Times New Roman"/>
          <w:color w:val="auto"/>
          <w:sz w:val="28"/>
          <w:szCs w:val="28"/>
          <w:lang w:val="kk-KZ"/>
        </w:rPr>
        <w:t xml:space="preserve"> в город</w:t>
      </w:r>
      <w:r w:rsidR="00020D77">
        <w:rPr>
          <w:rFonts w:eastAsia="Times New Roman"/>
          <w:color w:val="auto"/>
          <w:sz w:val="28"/>
          <w:szCs w:val="28"/>
          <w:lang w:val="kk-KZ"/>
        </w:rPr>
        <w:t>ах</w:t>
      </w:r>
      <w:r w:rsidRPr="00353EB5">
        <w:rPr>
          <w:rFonts w:eastAsia="Times New Roman"/>
          <w:color w:val="auto"/>
          <w:sz w:val="28"/>
          <w:szCs w:val="28"/>
          <w:lang w:val="kk-KZ"/>
        </w:rPr>
        <w:t xml:space="preserve"> Краков</w:t>
      </w:r>
      <w:r w:rsidR="00020D77">
        <w:rPr>
          <w:rFonts w:eastAsia="Times New Roman"/>
          <w:color w:val="auto"/>
          <w:sz w:val="28"/>
          <w:szCs w:val="28"/>
          <w:lang w:val="kk-KZ"/>
        </w:rPr>
        <w:t xml:space="preserve"> и Катовице (Польша)</w:t>
      </w:r>
      <w:r w:rsidRPr="00353EB5">
        <w:rPr>
          <w:rFonts w:eastAsia="Times New Roman"/>
          <w:color w:val="auto"/>
          <w:sz w:val="28"/>
          <w:szCs w:val="28"/>
          <w:lang w:val="kk-KZ"/>
        </w:rPr>
        <w:t xml:space="preserve"> была проведена ознакомительная презентация города Алматы</w:t>
      </w:r>
      <w:r w:rsidR="000A2717">
        <w:rPr>
          <w:rFonts w:eastAsia="Times New Roman"/>
          <w:color w:val="auto"/>
          <w:sz w:val="28"/>
          <w:szCs w:val="28"/>
          <w:lang w:val="kk-KZ"/>
        </w:rPr>
        <w:t xml:space="preserve"> – город Музыки</w:t>
      </w:r>
      <w:r w:rsidRPr="00353EB5">
        <w:rPr>
          <w:rFonts w:eastAsia="Times New Roman"/>
          <w:color w:val="auto"/>
          <w:sz w:val="28"/>
          <w:szCs w:val="28"/>
          <w:lang w:val="kk-KZ"/>
        </w:rPr>
        <w:t>, как нового участника</w:t>
      </w:r>
      <w:r w:rsidR="000A2717">
        <w:rPr>
          <w:rFonts w:eastAsia="Times New Roman"/>
          <w:color w:val="auto"/>
          <w:sz w:val="28"/>
          <w:szCs w:val="28"/>
          <w:lang w:val="kk-KZ"/>
        </w:rPr>
        <w:t xml:space="preserve"> Сети</w:t>
      </w:r>
      <w:r w:rsidRPr="00353EB5">
        <w:rPr>
          <w:rFonts w:eastAsia="Times New Roman"/>
          <w:color w:val="auto"/>
          <w:sz w:val="28"/>
          <w:szCs w:val="28"/>
        </w:rPr>
        <w:t>, в ходе которой был показан видеоролик и исполнена музыкальная композиция эпического горлового пения «</w:t>
      </w:r>
      <w:proofErr w:type="spellStart"/>
      <w:r w:rsidRPr="00353EB5">
        <w:rPr>
          <w:rFonts w:eastAsia="Times New Roman"/>
          <w:color w:val="auto"/>
          <w:sz w:val="28"/>
          <w:szCs w:val="28"/>
        </w:rPr>
        <w:t>Жырау</w:t>
      </w:r>
      <w:proofErr w:type="spellEnd"/>
      <w:r w:rsidRPr="00353EB5">
        <w:rPr>
          <w:rFonts w:eastAsia="Times New Roman"/>
          <w:color w:val="auto"/>
          <w:sz w:val="28"/>
          <w:szCs w:val="28"/>
        </w:rPr>
        <w:t xml:space="preserve">». </w:t>
      </w:r>
    </w:p>
    <w:p w:rsidR="00E342F0" w:rsidRPr="00353EB5" w:rsidRDefault="00E342F0" w:rsidP="00125FE9">
      <w:pPr>
        <w:ind w:firstLine="709"/>
        <w:jc w:val="both"/>
        <w:rPr>
          <w:rFonts w:ascii="Arial" w:hAnsi="Arial" w:cs="Arial"/>
          <w:sz w:val="28"/>
          <w:szCs w:val="28"/>
        </w:rPr>
      </w:pPr>
      <w:r w:rsidRPr="00353EB5">
        <w:rPr>
          <w:rFonts w:ascii="Arial" w:hAnsi="Arial" w:cs="Arial"/>
          <w:color w:val="000000"/>
          <w:sz w:val="28"/>
          <w:szCs w:val="28"/>
          <w:shd w:val="clear" w:color="auto" w:fill="FFFFFF"/>
        </w:rPr>
        <w:t>В целях д</w:t>
      </w:r>
      <w:r w:rsidR="00AB3478">
        <w:rPr>
          <w:rFonts w:ascii="Arial" w:hAnsi="Arial" w:cs="Arial"/>
          <w:color w:val="000000"/>
          <w:sz w:val="28"/>
          <w:szCs w:val="28"/>
          <w:shd w:val="clear" w:color="auto" w:fill="FFFFFF"/>
        </w:rPr>
        <w:t xml:space="preserve">альнейшего продвижения имиджа </w:t>
      </w:r>
      <w:r w:rsidRPr="00353EB5">
        <w:rPr>
          <w:rFonts w:ascii="Arial" w:hAnsi="Arial" w:cs="Arial"/>
          <w:color w:val="000000"/>
          <w:sz w:val="28"/>
          <w:szCs w:val="28"/>
          <w:shd w:val="clear" w:color="auto" w:fill="FFFFFF"/>
        </w:rPr>
        <w:t>города как культурного кластера на высоком организационном уровне проводятся мероприятия с участием зарубежных гостей и мировых звезд.</w:t>
      </w:r>
      <w:r w:rsidR="003A2159" w:rsidRPr="00353EB5">
        <w:rPr>
          <w:rFonts w:ascii="Arial" w:hAnsi="Arial" w:cs="Arial"/>
          <w:color w:val="000000"/>
          <w:sz w:val="28"/>
          <w:szCs w:val="28"/>
          <w:shd w:val="clear" w:color="auto" w:fill="FFFFFF"/>
        </w:rPr>
        <w:t xml:space="preserve"> Особо значимыми в истекшем году были: </w:t>
      </w:r>
      <w:r w:rsidRPr="00353EB5">
        <w:rPr>
          <w:rFonts w:ascii="Arial" w:hAnsi="Arial" w:cs="Arial"/>
          <w:color w:val="000000" w:themeColor="text1"/>
          <w:sz w:val="28"/>
          <w:szCs w:val="28"/>
        </w:rPr>
        <w:t>XVI Международный джазовый фестиваль</w:t>
      </w:r>
      <w:r w:rsidR="003A2159" w:rsidRPr="00353EB5">
        <w:rPr>
          <w:rFonts w:ascii="Arial" w:hAnsi="Arial" w:cs="Arial"/>
          <w:color w:val="000000" w:themeColor="text1"/>
          <w:sz w:val="28"/>
          <w:szCs w:val="28"/>
        </w:rPr>
        <w:t xml:space="preserve">; </w:t>
      </w:r>
      <w:r w:rsidRPr="00353EB5">
        <w:rPr>
          <w:rFonts w:ascii="Arial" w:hAnsi="Arial" w:cs="Arial"/>
          <w:sz w:val="28"/>
          <w:szCs w:val="28"/>
        </w:rPr>
        <w:t>Международный фестиваль скульптур и малых архитектурных форм</w:t>
      </w:r>
      <w:r w:rsidRPr="00353EB5">
        <w:rPr>
          <w:rStyle w:val="af"/>
          <w:rFonts w:ascii="Arial" w:hAnsi="Arial" w:cs="Arial"/>
          <w:b w:val="0"/>
          <w:sz w:val="28"/>
          <w:szCs w:val="28"/>
        </w:rPr>
        <w:t xml:space="preserve"> «PARK FEST»</w:t>
      </w:r>
      <w:r w:rsidR="003A2159" w:rsidRPr="00353EB5">
        <w:rPr>
          <w:rStyle w:val="af"/>
          <w:rFonts w:ascii="Arial" w:hAnsi="Arial" w:cs="Arial"/>
          <w:b w:val="0"/>
          <w:sz w:val="28"/>
          <w:szCs w:val="28"/>
        </w:rPr>
        <w:t xml:space="preserve">; </w:t>
      </w:r>
      <w:r w:rsidRPr="00353EB5">
        <w:rPr>
          <w:rFonts w:ascii="Arial" w:hAnsi="Arial" w:cs="Arial"/>
          <w:sz w:val="28"/>
          <w:szCs w:val="28"/>
        </w:rPr>
        <w:t>первый международный симпозиум «</w:t>
      </w:r>
      <w:proofErr w:type="spellStart"/>
      <w:r w:rsidRPr="00353EB5">
        <w:rPr>
          <w:rFonts w:ascii="Arial" w:hAnsi="Arial" w:cs="Arial"/>
          <w:sz w:val="28"/>
          <w:szCs w:val="28"/>
        </w:rPr>
        <w:t>Art</w:t>
      </w:r>
      <w:proofErr w:type="spellEnd"/>
      <w:r w:rsidRPr="00353EB5">
        <w:rPr>
          <w:rFonts w:ascii="Arial" w:hAnsi="Arial" w:cs="Arial"/>
          <w:sz w:val="28"/>
          <w:szCs w:val="28"/>
        </w:rPr>
        <w:t xml:space="preserve"> </w:t>
      </w:r>
      <w:proofErr w:type="spellStart"/>
      <w:r w:rsidRPr="00353EB5">
        <w:rPr>
          <w:rFonts w:ascii="Arial" w:hAnsi="Arial" w:cs="Arial"/>
          <w:sz w:val="28"/>
          <w:szCs w:val="28"/>
        </w:rPr>
        <w:t>with</w:t>
      </w:r>
      <w:proofErr w:type="spellEnd"/>
      <w:r w:rsidRPr="00353EB5">
        <w:rPr>
          <w:rFonts w:ascii="Arial" w:hAnsi="Arial" w:cs="Arial"/>
          <w:sz w:val="28"/>
          <w:szCs w:val="28"/>
        </w:rPr>
        <w:t>/</w:t>
      </w:r>
      <w:proofErr w:type="spellStart"/>
      <w:r w:rsidRPr="00353EB5">
        <w:rPr>
          <w:rFonts w:ascii="Arial" w:hAnsi="Arial" w:cs="Arial"/>
          <w:sz w:val="28"/>
          <w:szCs w:val="28"/>
        </w:rPr>
        <w:t>out</w:t>
      </w:r>
      <w:proofErr w:type="spellEnd"/>
      <w:r w:rsidRPr="00353EB5">
        <w:rPr>
          <w:rFonts w:ascii="Arial" w:hAnsi="Arial" w:cs="Arial"/>
          <w:sz w:val="28"/>
          <w:szCs w:val="28"/>
        </w:rPr>
        <w:t xml:space="preserve"> </w:t>
      </w:r>
      <w:proofErr w:type="spellStart"/>
      <w:r w:rsidRPr="00353EB5">
        <w:rPr>
          <w:rFonts w:ascii="Arial" w:hAnsi="Arial" w:cs="Arial"/>
          <w:sz w:val="28"/>
          <w:szCs w:val="28"/>
        </w:rPr>
        <w:t>the</w:t>
      </w:r>
      <w:proofErr w:type="spellEnd"/>
      <w:r w:rsidRPr="00353EB5">
        <w:rPr>
          <w:rFonts w:ascii="Arial" w:hAnsi="Arial" w:cs="Arial"/>
          <w:sz w:val="28"/>
          <w:szCs w:val="28"/>
        </w:rPr>
        <w:t xml:space="preserve"> </w:t>
      </w:r>
      <w:proofErr w:type="spellStart"/>
      <w:r w:rsidRPr="00353EB5">
        <w:rPr>
          <w:rFonts w:ascii="Arial" w:hAnsi="Arial" w:cs="Arial"/>
          <w:sz w:val="28"/>
          <w:szCs w:val="28"/>
        </w:rPr>
        <w:t>City</w:t>
      </w:r>
      <w:proofErr w:type="spellEnd"/>
      <w:r w:rsidRPr="00353EB5">
        <w:rPr>
          <w:rFonts w:ascii="Arial" w:hAnsi="Arial" w:cs="Arial"/>
          <w:sz w:val="28"/>
          <w:szCs w:val="28"/>
        </w:rPr>
        <w:t>?»</w:t>
      </w:r>
      <w:r w:rsidR="003A2159" w:rsidRPr="00353EB5">
        <w:rPr>
          <w:rFonts w:ascii="Arial" w:hAnsi="Arial" w:cs="Arial"/>
          <w:sz w:val="28"/>
          <w:szCs w:val="28"/>
        </w:rPr>
        <w:t>;</w:t>
      </w:r>
      <w:r w:rsidRPr="00353EB5">
        <w:rPr>
          <w:rFonts w:ascii="Arial" w:hAnsi="Arial" w:cs="Arial"/>
          <w:sz w:val="28"/>
          <w:szCs w:val="28"/>
        </w:rPr>
        <w:t xml:space="preserve"> международный фестиваль</w:t>
      </w:r>
      <w:r w:rsidR="00C96382" w:rsidRPr="00353EB5">
        <w:rPr>
          <w:rFonts w:ascii="Arial" w:hAnsi="Arial" w:cs="Arial"/>
          <w:sz w:val="28"/>
          <w:szCs w:val="28"/>
        </w:rPr>
        <w:t xml:space="preserve"> «Музыкальные инструменты мира»; </w:t>
      </w:r>
      <w:r w:rsidRPr="00353EB5">
        <w:rPr>
          <w:rFonts w:ascii="Arial" w:hAnsi="Arial" w:cs="Arial"/>
          <w:sz w:val="28"/>
          <w:szCs w:val="28"/>
          <w:shd w:val="clear" w:color="auto" w:fill="FFFFFF"/>
          <w:lang w:val="kk-KZ"/>
        </w:rPr>
        <w:t xml:space="preserve">фестиваль диджеев </w:t>
      </w:r>
      <w:r w:rsidR="00C96382" w:rsidRPr="00353EB5">
        <w:rPr>
          <w:rFonts w:ascii="Arial" w:hAnsi="Arial" w:cs="Arial"/>
          <w:sz w:val="28"/>
          <w:szCs w:val="28"/>
          <w:shd w:val="clear" w:color="auto" w:fill="FFFFFF"/>
          <w:lang w:val="kk-KZ"/>
        </w:rPr>
        <w:t>«</w:t>
      </w:r>
      <w:r w:rsidRPr="00353EB5">
        <w:rPr>
          <w:rFonts w:ascii="Arial" w:hAnsi="Arial" w:cs="Arial"/>
          <w:sz w:val="28"/>
          <w:szCs w:val="28"/>
          <w:shd w:val="clear" w:color="auto" w:fill="FFFFFF"/>
          <w:lang w:val="kk-KZ"/>
        </w:rPr>
        <w:t>Jazzystan</w:t>
      </w:r>
      <w:r w:rsidR="00C96382" w:rsidRPr="00353EB5">
        <w:rPr>
          <w:rFonts w:ascii="Arial" w:hAnsi="Arial" w:cs="Arial"/>
          <w:sz w:val="28"/>
          <w:szCs w:val="28"/>
          <w:shd w:val="clear" w:color="auto" w:fill="FFFFFF"/>
          <w:lang w:val="kk-KZ"/>
        </w:rPr>
        <w:t>»</w:t>
      </w:r>
      <w:r w:rsidRPr="00353EB5">
        <w:rPr>
          <w:rFonts w:ascii="Arial" w:hAnsi="Arial" w:cs="Arial"/>
          <w:sz w:val="28"/>
          <w:szCs w:val="28"/>
          <w:shd w:val="clear" w:color="auto" w:fill="FFFFFF"/>
          <w:lang w:val="kk-KZ"/>
        </w:rPr>
        <w:t xml:space="preserve"> в формате New York – Almaty (Apple to Apple)</w:t>
      </w:r>
      <w:r w:rsidR="00C96382" w:rsidRPr="00353EB5">
        <w:rPr>
          <w:rFonts w:ascii="Arial" w:hAnsi="Arial" w:cs="Arial"/>
          <w:sz w:val="28"/>
          <w:szCs w:val="28"/>
          <w:shd w:val="clear" w:color="auto" w:fill="FFFFFF"/>
          <w:lang w:val="kk-KZ"/>
        </w:rPr>
        <w:t>;</w:t>
      </w:r>
      <w:r w:rsidR="00C96382" w:rsidRPr="00353EB5">
        <w:rPr>
          <w:rFonts w:ascii="Arial" w:hAnsi="Arial" w:cs="Arial"/>
          <w:sz w:val="28"/>
          <w:szCs w:val="28"/>
          <w:shd w:val="clear" w:color="auto" w:fill="FFFFFF"/>
        </w:rPr>
        <w:t xml:space="preserve"> </w:t>
      </w:r>
      <w:r w:rsidRPr="00353EB5">
        <w:rPr>
          <w:rFonts w:ascii="Arial" w:hAnsi="Arial" w:cs="Arial"/>
          <w:sz w:val="28"/>
          <w:szCs w:val="28"/>
        </w:rPr>
        <w:t>международный  фестиваль «</w:t>
      </w:r>
      <w:proofErr w:type="spellStart"/>
      <w:r w:rsidRPr="00353EB5">
        <w:rPr>
          <w:rFonts w:ascii="Arial" w:hAnsi="Arial" w:cs="Arial"/>
          <w:sz w:val="28"/>
          <w:szCs w:val="28"/>
        </w:rPr>
        <w:t>Star</w:t>
      </w:r>
      <w:proofErr w:type="spellEnd"/>
      <w:r w:rsidRPr="00353EB5">
        <w:rPr>
          <w:rFonts w:ascii="Arial" w:hAnsi="Arial" w:cs="Arial"/>
          <w:sz w:val="28"/>
          <w:szCs w:val="28"/>
        </w:rPr>
        <w:t xml:space="preserve"> </w:t>
      </w:r>
      <w:proofErr w:type="spellStart"/>
      <w:r w:rsidRPr="00353EB5">
        <w:rPr>
          <w:rFonts w:ascii="Arial" w:hAnsi="Arial" w:cs="Arial"/>
          <w:sz w:val="28"/>
          <w:szCs w:val="28"/>
        </w:rPr>
        <w:t>of</w:t>
      </w:r>
      <w:proofErr w:type="spellEnd"/>
      <w:r w:rsidRPr="00353EB5">
        <w:rPr>
          <w:rFonts w:ascii="Arial" w:hAnsi="Arial" w:cs="Arial"/>
          <w:sz w:val="28"/>
          <w:szCs w:val="28"/>
        </w:rPr>
        <w:t xml:space="preserve"> </w:t>
      </w:r>
      <w:proofErr w:type="spellStart"/>
      <w:r w:rsidRPr="00353EB5">
        <w:rPr>
          <w:rFonts w:ascii="Arial" w:hAnsi="Arial" w:cs="Arial"/>
          <w:sz w:val="28"/>
          <w:szCs w:val="28"/>
        </w:rPr>
        <w:t>Asia</w:t>
      </w:r>
      <w:proofErr w:type="spellEnd"/>
      <w:r w:rsidRPr="00353EB5">
        <w:rPr>
          <w:rFonts w:ascii="Arial" w:hAnsi="Arial" w:cs="Arial"/>
          <w:sz w:val="28"/>
          <w:szCs w:val="28"/>
        </w:rPr>
        <w:t>», международный этнический фестиваль «</w:t>
      </w:r>
      <w:proofErr w:type="spellStart"/>
      <w:r w:rsidRPr="00353EB5">
        <w:rPr>
          <w:rFonts w:ascii="Arial" w:hAnsi="Arial" w:cs="Arial"/>
          <w:sz w:val="28"/>
          <w:szCs w:val="28"/>
        </w:rPr>
        <w:t>Ұлы</w:t>
      </w:r>
      <w:proofErr w:type="spellEnd"/>
      <w:r w:rsidRPr="00353EB5">
        <w:rPr>
          <w:rFonts w:ascii="Arial" w:hAnsi="Arial" w:cs="Arial"/>
          <w:sz w:val="28"/>
          <w:szCs w:val="28"/>
        </w:rPr>
        <w:t xml:space="preserve"> дала </w:t>
      </w:r>
      <w:proofErr w:type="spellStart"/>
      <w:r w:rsidRPr="00353EB5">
        <w:rPr>
          <w:rFonts w:ascii="Arial" w:hAnsi="Arial" w:cs="Arial"/>
          <w:sz w:val="28"/>
          <w:szCs w:val="28"/>
        </w:rPr>
        <w:t>рухы</w:t>
      </w:r>
      <w:proofErr w:type="spellEnd"/>
      <w:r w:rsidRPr="00353EB5">
        <w:rPr>
          <w:rFonts w:ascii="Arial" w:hAnsi="Arial" w:cs="Arial"/>
          <w:sz w:val="28"/>
          <w:szCs w:val="28"/>
        </w:rPr>
        <w:t xml:space="preserve">», </w:t>
      </w:r>
      <w:r w:rsidRPr="00353EB5">
        <w:rPr>
          <w:rFonts w:ascii="Arial" w:eastAsia="Calibri" w:hAnsi="Arial" w:cs="Arial"/>
          <w:sz w:val="28"/>
          <w:szCs w:val="28"/>
        </w:rPr>
        <w:t>международный этно-фестиваль «</w:t>
      </w:r>
      <w:proofErr w:type="spellStart"/>
      <w:r w:rsidRPr="00353EB5">
        <w:rPr>
          <w:rFonts w:ascii="Arial" w:eastAsia="Calibri" w:hAnsi="Arial" w:cs="Arial"/>
          <w:sz w:val="28"/>
          <w:szCs w:val="28"/>
        </w:rPr>
        <w:t>Ұлы</w:t>
      </w:r>
      <w:proofErr w:type="spellEnd"/>
      <w:r w:rsidRPr="00353EB5">
        <w:rPr>
          <w:rFonts w:ascii="Arial" w:eastAsia="Calibri" w:hAnsi="Arial" w:cs="Arial"/>
          <w:sz w:val="28"/>
          <w:szCs w:val="28"/>
        </w:rPr>
        <w:t xml:space="preserve"> дала </w:t>
      </w:r>
      <w:proofErr w:type="spellStart"/>
      <w:r w:rsidRPr="00353EB5">
        <w:rPr>
          <w:rFonts w:ascii="Arial" w:eastAsia="Calibri" w:hAnsi="Arial" w:cs="Arial"/>
          <w:sz w:val="28"/>
          <w:szCs w:val="28"/>
        </w:rPr>
        <w:t>елі</w:t>
      </w:r>
      <w:proofErr w:type="spellEnd"/>
      <w:r w:rsidRPr="00353EB5">
        <w:rPr>
          <w:rFonts w:ascii="Arial" w:eastAsia="Calibri" w:hAnsi="Arial" w:cs="Arial"/>
          <w:sz w:val="28"/>
          <w:szCs w:val="28"/>
        </w:rPr>
        <w:t>»</w:t>
      </w:r>
      <w:r w:rsidRPr="00353EB5">
        <w:rPr>
          <w:rFonts w:ascii="Arial" w:eastAsia="Calibri" w:hAnsi="Arial" w:cs="Arial"/>
          <w:sz w:val="28"/>
          <w:szCs w:val="28"/>
          <w:lang w:val="kk-KZ"/>
        </w:rPr>
        <w:t xml:space="preserve">, </w:t>
      </w:r>
      <w:r w:rsidRPr="00353EB5">
        <w:rPr>
          <w:rFonts w:ascii="Arial" w:hAnsi="Arial" w:cs="Arial"/>
          <w:sz w:val="28"/>
          <w:szCs w:val="28"/>
        </w:rPr>
        <w:t>международный фестиваль классической музыки «Алматы</w:t>
      </w:r>
      <w:proofErr w:type="gramStart"/>
      <w:r w:rsidRPr="00353EB5">
        <w:rPr>
          <w:rFonts w:ascii="Arial" w:hAnsi="Arial" w:cs="Arial"/>
          <w:sz w:val="28"/>
          <w:szCs w:val="28"/>
        </w:rPr>
        <w:t xml:space="preserve"> К</w:t>
      </w:r>
      <w:proofErr w:type="gramEnd"/>
      <w:r w:rsidRPr="00353EB5">
        <w:rPr>
          <w:rFonts w:ascii="Arial" w:hAnsi="Arial" w:cs="Arial"/>
          <w:sz w:val="28"/>
          <w:szCs w:val="28"/>
          <w:lang w:val="kk-KZ"/>
        </w:rPr>
        <w:t>ө</w:t>
      </w:r>
      <w:r w:rsidRPr="00353EB5">
        <w:rPr>
          <w:rFonts w:ascii="Arial" w:hAnsi="Arial" w:cs="Arial"/>
          <w:sz w:val="28"/>
          <w:szCs w:val="28"/>
        </w:rPr>
        <w:t>к-Т</w:t>
      </w:r>
      <w:r w:rsidRPr="00353EB5">
        <w:rPr>
          <w:rFonts w:ascii="Arial" w:hAnsi="Arial" w:cs="Arial"/>
          <w:sz w:val="28"/>
          <w:szCs w:val="28"/>
          <w:lang w:val="kk-KZ"/>
        </w:rPr>
        <w:t>ө</w:t>
      </w:r>
      <w:proofErr w:type="spellStart"/>
      <w:r w:rsidRPr="00353EB5">
        <w:rPr>
          <w:rFonts w:ascii="Arial" w:hAnsi="Arial" w:cs="Arial"/>
          <w:sz w:val="28"/>
          <w:szCs w:val="28"/>
        </w:rPr>
        <w:t>бе</w:t>
      </w:r>
      <w:proofErr w:type="spellEnd"/>
      <w:r w:rsidRPr="00353EB5">
        <w:rPr>
          <w:rFonts w:ascii="Arial" w:hAnsi="Arial" w:cs="Arial"/>
          <w:sz w:val="28"/>
          <w:szCs w:val="28"/>
        </w:rPr>
        <w:t xml:space="preserve"> Опера», Между</w:t>
      </w:r>
      <w:bookmarkStart w:id="0" w:name="_GoBack"/>
      <w:bookmarkEnd w:id="0"/>
      <w:r w:rsidRPr="00353EB5">
        <w:rPr>
          <w:rFonts w:ascii="Arial" w:hAnsi="Arial" w:cs="Arial"/>
          <w:sz w:val="28"/>
          <w:szCs w:val="28"/>
        </w:rPr>
        <w:t>народный конкурс детского творчества «</w:t>
      </w:r>
      <w:proofErr w:type="spellStart"/>
      <w:r w:rsidRPr="00353EB5">
        <w:rPr>
          <w:rFonts w:ascii="Arial" w:hAnsi="Arial" w:cs="Arial"/>
          <w:sz w:val="28"/>
          <w:szCs w:val="28"/>
        </w:rPr>
        <w:t>Бозтор</w:t>
      </w:r>
      <w:proofErr w:type="spellEnd"/>
      <w:r w:rsidRPr="00353EB5">
        <w:rPr>
          <w:rFonts w:ascii="Arial" w:hAnsi="Arial" w:cs="Arial"/>
          <w:sz w:val="28"/>
          <w:szCs w:val="28"/>
          <w:lang w:val="kk-KZ"/>
        </w:rPr>
        <w:t>ғ</w:t>
      </w:r>
      <w:r w:rsidRPr="00353EB5">
        <w:rPr>
          <w:rFonts w:ascii="Arial" w:hAnsi="Arial" w:cs="Arial"/>
          <w:sz w:val="28"/>
          <w:szCs w:val="28"/>
        </w:rPr>
        <w:t>ай», фестиваль «</w:t>
      </w:r>
      <w:proofErr w:type="spellStart"/>
      <w:r w:rsidRPr="00353EB5">
        <w:rPr>
          <w:rFonts w:ascii="Arial" w:hAnsi="Arial" w:cs="Arial"/>
          <w:sz w:val="28"/>
          <w:szCs w:val="28"/>
        </w:rPr>
        <w:t>Мәңгілік</w:t>
      </w:r>
      <w:proofErr w:type="spellEnd"/>
      <w:r w:rsidRPr="00353EB5">
        <w:rPr>
          <w:rFonts w:ascii="Arial" w:hAnsi="Arial" w:cs="Arial"/>
          <w:sz w:val="28"/>
          <w:szCs w:val="28"/>
        </w:rPr>
        <w:t xml:space="preserve"> ел»</w:t>
      </w:r>
      <w:r w:rsidRPr="00353EB5">
        <w:rPr>
          <w:rFonts w:ascii="Arial" w:hAnsi="Arial" w:cs="Arial"/>
          <w:sz w:val="28"/>
          <w:szCs w:val="28"/>
          <w:lang w:val="kk-KZ"/>
        </w:rPr>
        <w:t xml:space="preserve">, </w:t>
      </w:r>
      <w:r w:rsidRPr="00353EB5">
        <w:rPr>
          <w:rFonts w:ascii="Arial" w:hAnsi="Arial" w:cs="Arial"/>
          <w:sz w:val="28"/>
          <w:szCs w:val="28"/>
        </w:rPr>
        <w:t>Международный джазовый фестиваль</w:t>
      </w:r>
      <w:r w:rsidRPr="00353EB5">
        <w:rPr>
          <w:rFonts w:ascii="Arial" w:hAnsi="Arial" w:cs="Arial"/>
          <w:sz w:val="28"/>
          <w:szCs w:val="28"/>
          <w:lang w:val="kk-KZ"/>
        </w:rPr>
        <w:t xml:space="preserve">, </w:t>
      </w:r>
      <w:r w:rsidRPr="00353EB5">
        <w:rPr>
          <w:rFonts w:ascii="Arial" w:hAnsi="Arial" w:cs="Arial"/>
          <w:sz w:val="28"/>
          <w:szCs w:val="28"/>
        </w:rPr>
        <w:t>фестиваль “</w:t>
      </w:r>
      <w:proofErr w:type="spellStart"/>
      <w:r w:rsidRPr="00353EB5">
        <w:rPr>
          <w:rFonts w:ascii="Arial" w:hAnsi="Arial" w:cs="Arial"/>
          <w:sz w:val="28"/>
          <w:szCs w:val="28"/>
        </w:rPr>
        <w:t>The</w:t>
      </w:r>
      <w:proofErr w:type="spellEnd"/>
      <w:r w:rsidRPr="00353EB5">
        <w:rPr>
          <w:rFonts w:ascii="Arial" w:hAnsi="Arial" w:cs="Arial"/>
          <w:sz w:val="28"/>
          <w:szCs w:val="28"/>
        </w:rPr>
        <w:t xml:space="preserve"> </w:t>
      </w:r>
      <w:proofErr w:type="spellStart"/>
      <w:r w:rsidRPr="00353EB5">
        <w:rPr>
          <w:rFonts w:ascii="Arial" w:hAnsi="Arial" w:cs="Arial"/>
          <w:sz w:val="28"/>
          <w:szCs w:val="28"/>
        </w:rPr>
        <w:t>Spirit</w:t>
      </w:r>
      <w:proofErr w:type="spellEnd"/>
      <w:r w:rsidRPr="00353EB5">
        <w:rPr>
          <w:rFonts w:ascii="Arial" w:hAnsi="Arial" w:cs="Arial"/>
          <w:sz w:val="28"/>
          <w:szCs w:val="28"/>
        </w:rPr>
        <w:t xml:space="preserve"> </w:t>
      </w:r>
      <w:proofErr w:type="spellStart"/>
      <w:r w:rsidRPr="00353EB5">
        <w:rPr>
          <w:rFonts w:ascii="Arial" w:hAnsi="Arial" w:cs="Arial"/>
          <w:sz w:val="28"/>
          <w:szCs w:val="28"/>
        </w:rPr>
        <w:t>of</w:t>
      </w:r>
      <w:proofErr w:type="spellEnd"/>
      <w:r w:rsidRPr="00353EB5">
        <w:rPr>
          <w:rFonts w:ascii="Arial" w:hAnsi="Arial" w:cs="Arial"/>
          <w:sz w:val="28"/>
          <w:szCs w:val="28"/>
        </w:rPr>
        <w:t xml:space="preserve"> </w:t>
      </w:r>
      <w:proofErr w:type="spellStart"/>
      <w:r w:rsidRPr="00353EB5">
        <w:rPr>
          <w:rFonts w:ascii="Arial" w:hAnsi="Arial" w:cs="Arial"/>
          <w:sz w:val="28"/>
          <w:szCs w:val="28"/>
        </w:rPr>
        <w:t>Tengri</w:t>
      </w:r>
      <w:proofErr w:type="spellEnd"/>
      <w:r w:rsidRPr="00353EB5">
        <w:rPr>
          <w:rFonts w:ascii="Arial" w:hAnsi="Arial" w:cs="Arial"/>
          <w:sz w:val="28"/>
          <w:szCs w:val="28"/>
        </w:rPr>
        <w:t>”</w:t>
      </w:r>
      <w:r w:rsidRPr="00353EB5">
        <w:rPr>
          <w:rFonts w:ascii="Arial" w:hAnsi="Arial" w:cs="Arial"/>
          <w:sz w:val="28"/>
          <w:szCs w:val="28"/>
          <w:lang w:val="kk-KZ"/>
        </w:rPr>
        <w:t xml:space="preserve">, </w:t>
      </w:r>
      <w:r w:rsidRPr="00353EB5">
        <w:rPr>
          <w:rFonts w:ascii="Arial" w:hAnsi="Arial" w:cs="Arial"/>
          <w:sz w:val="28"/>
          <w:szCs w:val="28"/>
        </w:rPr>
        <w:t>“</w:t>
      </w:r>
      <w:proofErr w:type="spellStart"/>
      <w:r w:rsidRPr="00353EB5">
        <w:rPr>
          <w:rFonts w:ascii="Arial" w:hAnsi="Arial" w:cs="Arial"/>
          <w:sz w:val="28"/>
          <w:szCs w:val="28"/>
        </w:rPr>
        <w:t>Forte</w:t>
      </w:r>
      <w:proofErr w:type="spellEnd"/>
      <w:r w:rsidRPr="00353EB5">
        <w:rPr>
          <w:rFonts w:ascii="Arial" w:hAnsi="Arial" w:cs="Arial"/>
          <w:sz w:val="28"/>
          <w:szCs w:val="28"/>
        </w:rPr>
        <w:t xml:space="preserve"> </w:t>
      </w:r>
      <w:proofErr w:type="spellStart"/>
      <w:r w:rsidRPr="00353EB5">
        <w:rPr>
          <w:rFonts w:ascii="Arial" w:hAnsi="Arial" w:cs="Arial"/>
          <w:sz w:val="28"/>
          <w:szCs w:val="28"/>
        </w:rPr>
        <w:t>Music</w:t>
      </w:r>
      <w:proofErr w:type="spellEnd"/>
      <w:r w:rsidRPr="00353EB5">
        <w:rPr>
          <w:rFonts w:ascii="Arial" w:hAnsi="Arial" w:cs="Arial"/>
          <w:sz w:val="28"/>
          <w:szCs w:val="28"/>
        </w:rPr>
        <w:t xml:space="preserve"> </w:t>
      </w:r>
      <w:proofErr w:type="spellStart"/>
      <w:r w:rsidRPr="00353EB5">
        <w:rPr>
          <w:rFonts w:ascii="Arial" w:hAnsi="Arial" w:cs="Arial"/>
          <w:sz w:val="28"/>
          <w:szCs w:val="28"/>
        </w:rPr>
        <w:t>Fest</w:t>
      </w:r>
      <w:proofErr w:type="spellEnd"/>
      <w:r w:rsidRPr="00353EB5">
        <w:rPr>
          <w:rFonts w:ascii="Arial" w:hAnsi="Arial" w:cs="Arial"/>
          <w:sz w:val="28"/>
          <w:szCs w:val="28"/>
        </w:rPr>
        <w:t>”</w:t>
      </w:r>
      <w:r w:rsidRPr="00353EB5">
        <w:rPr>
          <w:rFonts w:ascii="Arial" w:hAnsi="Arial" w:cs="Arial"/>
          <w:sz w:val="28"/>
          <w:szCs w:val="28"/>
          <w:lang w:val="kk-KZ"/>
        </w:rPr>
        <w:t xml:space="preserve">, </w:t>
      </w:r>
      <w:r w:rsidRPr="00353EB5">
        <w:rPr>
          <w:rFonts w:ascii="Arial" w:hAnsi="Arial" w:cs="Arial"/>
          <w:sz w:val="28"/>
          <w:szCs w:val="28"/>
        </w:rPr>
        <w:t xml:space="preserve">фестиваль оркестровой музыки под открытым небом «Фестиваль оркестров», книжный фестиваль </w:t>
      </w:r>
      <w:r w:rsidRPr="00353EB5">
        <w:rPr>
          <w:rFonts w:ascii="Arial" w:hAnsi="Arial" w:cs="Arial"/>
          <w:sz w:val="28"/>
          <w:szCs w:val="28"/>
          <w:shd w:val="clear" w:color="auto" w:fill="FFFFFF"/>
        </w:rPr>
        <w:t>«</w:t>
      </w:r>
      <w:proofErr w:type="spellStart"/>
      <w:r w:rsidRPr="00353EB5">
        <w:rPr>
          <w:rFonts w:ascii="Arial" w:hAnsi="Arial" w:cs="Arial"/>
          <w:sz w:val="28"/>
          <w:szCs w:val="28"/>
        </w:rPr>
        <w:t>Кітап</w:t>
      </w:r>
      <w:proofErr w:type="spellEnd"/>
      <w:r w:rsidRPr="00353EB5">
        <w:rPr>
          <w:rFonts w:ascii="Arial" w:hAnsi="Arial" w:cs="Arial"/>
          <w:sz w:val="28"/>
          <w:szCs w:val="28"/>
        </w:rPr>
        <w:t xml:space="preserve"> </w:t>
      </w:r>
      <w:proofErr w:type="spellStart"/>
      <w:r w:rsidRPr="00353EB5">
        <w:rPr>
          <w:rFonts w:ascii="Arial" w:hAnsi="Arial" w:cs="Arial"/>
          <w:sz w:val="28"/>
          <w:szCs w:val="28"/>
        </w:rPr>
        <w:t>fest</w:t>
      </w:r>
      <w:proofErr w:type="spellEnd"/>
      <w:r w:rsidRPr="00353EB5">
        <w:rPr>
          <w:rFonts w:ascii="Arial" w:hAnsi="Arial" w:cs="Arial"/>
          <w:sz w:val="28"/>
          <w:szCs w:val="28"/>
        </w:rPr>
        <w:t>», Евразийская музыкальная премия “</w:t>
      </w:r>
      <w:proofErr w:type="spellStart"/>
      <w:r w:rsidRPr="00353EB5">
        <w:rPr>
          <w:rFonts w:ascii="Arial" w:hAnsi="Arial" w:cs="Arial"/>
          <w:sz w:val="28"/>
          <w:szCs w:val="28"/>
        </w:rPr>
        <w:t>Muzzone</w:t>
      </w:r>
      <w:proofErr w:type="spellEnd"/>
      <w:r w:rsidRPr="00353EB5">
        <w:rPr>
          <w:rFonts w:ascii="Arial" w:hAnsi="Arial" w:cs="Arial"/>
          <w:sz w:val="28"/>
          <w:szCs w:val="28"/>
        </w:rPr>
        <w:t>”</w:t>
      </w:r>
      <w:r w:rsidRPr="00353EB5">
        <w:rPr>
          <w:rFonts w:ascii="Arial" w:hAnsi="Arial" w:cs="Arial"/>
          <w:sz w:val="28"/>
          <w:szCs w:val="28"/>
          <w:lang w:val="kk-KZ"/>
        </w:rPr>
        <w:t xml:space="preserve"> и </w:t>
      </w:r>
      <w:r w:rsidRPr="00353EB5">
        <w:rPr>
          <w:rFonts w:ascii="Arial" w:hAnsi="Arial" w:cs="Arial"/>
          <w:sz w:val="28"/>
          <w:szCs w:val="28"/>
          <w:shd w:val="clear" w:color="auto" w:fill="FFFFFF"/>
        </w:rPr>
        <w:t>международный фестиваль камерной музыки “</w:t>
      </w:r>
      <w:proofErr w:type="spellStart"/>
      <w:r w:rsidRPr="00353EB5">
        <w:rPr>
          <w:rFonts w:ascii="Arial" w:hAnsi="Arial" w:cs="Arial"/>
          <w:sz w:val="28"/>
          <w:szCs w:val="28"/>
          <w:shd w:val="clear" w:color="auto" w:fill="FFFFFF"/>
        </w:rPr>
        <w:t>Camerata</w:t>
      </w:r>
      <w:proofErr w:type="spellEnd"/>
      <w:r w:rsidRPr="00353EB5">
        <w:rPr>
          <w:rFonts w:ascii="Arial" w:hAnsi="Arial" w:cs="Arial"/>
          <w:sz w:val="28"/>
          <w:szCs w:val="28"/>
          <w:shd w:val="clear" w:color="auto" w:fill="FFFFFF"/>
        </w:rPr>
        <w:t xml:space="preserve"> </w:t>
      </w:r>
      <w:proofErr w:type="spellStart"/>
      <w:r w:rsidRPr="00353EB5">
        <w:rPr>
          <w:rFonts w:ascii="Arial" w:hAnsi="Arial" w:cs="Arial"/>
          <w:sz w:val="28"/>
          <w:szCs w:val="28"/>
          <w:shd w:val="clear" w:color="auto" w:fill="FFFFFF"/>
        </w:rPr>
        <w:t>Tempo</w:t>
      </w:r>
      <w:proofErr w:type="spellEnd"/>
      <w:r w:rsidRPr="00353EB5">
        <w:rPr>
          <w:rFonts w:ascii="Arial" w:hAnsi="Arial" w:cs="Arial"/>
          <w:sz w:val="28"/>
          <w:szCs w:val="28"/>
          <w:shd w:val="clear" w:color="auto" w:fill="FFFFFF"/>
        </w:rPr>
        <w:t>”.</w:t>
      </w:r>
      <w:r w:rsidRPr="00353EB5">
        <w:rPr>
          <w:rFonts w:ascii="Arial" w:hAnsi="Arial" w:cs="Arial"/>
          <w:sz w:val="28"/>
          <w:szCs w:val="28"/>
        </w:rPr>
        <w:t xml:space="preserve"> </w:t>
      </w:r>
    </w:p>
    <w:p w:rsidR="00E342F0" w:rsidRPr="00353EB5" w:rsidRDefault="00E342F0" w:rsidP="00125FE9">
      <w:pPr>
        <w:pStyle w:val="a3"/>
        <w:spacing w:before="0" w:after="0"/>
        <w:ind w:firstLine="709"/>
        <w:jc w:val="both"/>
        <w:rPr>
          <w:rFonts w:ascii="Arial" w:hAnsi="Arial" w:cs="Arial"/>
          <w:sz w:val="28"/>
          <w:szCs w:val="28"/>
        </w:rPr>
      </w:pPr>
    </w:p>
    <w:p w:rsidR="00E342F0" w:rsidRPr="00353EB5" w:rsidRDefault="00E342F0" w:rsidP="00AB3478">
      <w:pPr>
        <w:jc w:val="center"/>
        <w:rPr>
          <w:rFonts w:ascii="Arial" w:hAnsi="Arial" w:cs="Arial"/>
          <w:b/>
          <w:color w:val="000000"/>
          <w:sz w:val="28"/>
          <w:szCs w:val="28"/>
          <w:u w:val="single"/>
        </w:rPr>
      </w:pPr>
      <w:r w:rsidRPr="00353EB5">
        <w:rPr>
          <w:rFonts w:ascii="Arial" w:hAnsi="Arial" w:cs="Arial"/>
          <w:b/>
          <w:color w:val="000000"/>
          <w:sz w:val="28"/>
          <w:szCs w:val="28"/>
          <w:u w:val="single"/>
        </w:rPr>
        <w:t>Работа по историко-культурному наследию</w:t>
      </w:r>
    </w:p>
    <w:p w:rsidR="00AB3478" w:rsidRDefault="00AB3478" w:rsidP="00125FE9">
      <w:pPr>
        <w:ind w:firstLine="708"/>
        <w:jc w:val="both"/>
        <w:rPr>
          <w:rFonts w:ascii="Arial" w:hAnsi="Arial" w:cs="Arial"/>
          <w:color w:val="000000"/>
          <w:sz w:val="28"/>
          <w:szCs w:val="28"/>
        </w:rPr>
      </w:pPr>
    </w:p>
    <w:p w:rsidR="00E342F0" w:rsidRPr="00353EB5" w:rsidRDefault="00E342F0" w:rsidP="00125FE9">
      <w:pPr>
        <w:ind w:firstLine="708"/>
        <w:jc w:val="both"/>
        <w:rPr>
          <w:rFonts w:ascii="Arial" w:hAnsi="Arial" w:cs="Arial"/>
          <w:color w:val="000000"/>
          <w:sz w:val="28"/>
          <w:szCs w:val="28"/>
        </w:rPr>
      </w:pPr>
      <w:r w:rsidRPr="00353EB5">
        <w:rPr>
          <w:rFonts w:ascii="Arial" w:hAnsi="Arial" w:cs="Arial"/>
          <w:color w:val="000000"/>
          <w:sz w:val="28"/>
          <w:szCs w:val="28"/>
        </w:rPr>
        <w:t>В целях развития и продвижения историко-культурного наследия в городе Алматы проводится работа по обеспечению сохранности, выявлению, учету, реставрации, консервации, регенерации и популяризации культурных ценностей.</w:t>
      </w:r>
    </w:p>
    <w:p w:rsidR="00E342F0" w:rsidRPr="00353EB5" w:rsidRDefault="00E342F0" w:rsidP="00125FE9">
      <w:pPr>
        <w:ind w:firstLine="567"/>
        <w:jc w:val="both"/>
        <w:rPr>
          <w:rFonts w:ascii="Arial" w:eastAsiaTheme="minorHAnsi" w:hAnsi="Arial" w:cs="Arial"/>
          <w:sz w:val="28"/>
          <w:szCs w:val="28"/>
          <w:lang w:val="kk-KZ" w:eastAsia="en-US"/>
        </w:rPr>
      </w:pPr>
      <w:r w:rsidRPr="00353EB5">
        <w:rPr>
          <w:rFonts w:ascii="Arial" w:eastAsiaTheme="minorHAnsi" w:hAnsi="Arial" w:cs="Arial"/>
          <w:sz w:val="28"/>
          <w:szCs w:val="28"/>
          <w:lang w:val="kk-KZ" w:eastAsia="en-US"/>
        </w:rPr>
        <w:t>Для привлечения всех категорий населения в культурную жизнь города и формирования общечеловеческих ценностей в 2018 году было проведено 2</w:t>
      </w:r>
      <w:r w:rsidR="003D0AD2">
        <w:rPr>
          <w:rFonts w:ascii="Arial" w:eastAsiaTheme="minorHAnsi" w:hAnsi="Arial" w:cs="Arial"/>
          <w:sz w:val="28"/>
          <w:szCs w:val="28"/>
          <w:lang w:val="kk-KZ" w:eastAsia="en-US"/>
        </w:rPr>
        <w:t>75 мероприятий и организована</w:t>
      </w:r>
      <w:r w:rsidRPr="00353EB5">
        <w:rPr>
          <w:rFonts w:ascii="Arial" w:eastAsiaTheme="minorHAnsi" w:hAnsi="Arial" w:cs="Arial"/>
          <w:sz w:val="28"/>
          <w:szCs w:val="28"/>
          <w:lang w:val="kk-KZ" w:eastAsia="en-US"/>
        </w:rPr>
        <w:t xml:space="preserve"> 71 выставка. Число посетителей составило 215 500 человек.</w:t>
      </w:r>
    </w:p>
    <w:p w:rsidR="00E342F0" w:rsidRPr="00353EB5" w:rsidRDefault="00B91F74" w:rsidP="00125FE9">
      <w:pPr>
        <w:ind w:firstLine="567"/>
        <w:jc w:val="both"/>
        <w:rPr>
          <w:rFonts w:ascii="Arial" w:hAnsi="Arial" w:cs="Arial"/>
          <w:sz w:val="28"/>
          <w:szCs w:val="28"/>
          <w:lang w:val="kk-KZ"/>
        </w:rPr>
      </w:pPr>
      <w:r w:rsidRPr="00353EB5">
        <w:rPr>
          <w:rFonts w:ascii="Arial" w:eastAsiaTheme="minorHAnsi" w:hAnsi="Arial" w:cs="Arial"/>
          <w:sz w:val="28"/>
          <w:szCs w:val="28"/>
          <w:lang w:val="kk-KZ" w:eastAsia="en-US"/>
        </w:rPr>
        <w:t>Большой резонанс среди горожан и гостей города вызвали</w:t>
      </w:r>
      <w:r w:rsidR="00E342F0" w:rsidRPr="00353EB5">
        <w:rPr>
          <w:rFonts w:ascii="Arial" w:eastAsiaTheme="minorHAnsi" w:hAnsi="Arial" w:cs="Arial"/>
          <w:sz w:val="28"/>
          <w:szCs w:val="28"/>
          <w:lang w:val="kk-KZ" w:eastAsia="en-US"/>
        </w:rPr>
        <w:t xml:space="preserve"> </w:t>
      </w:r>
      <w:r w:rsidRPr="00353EB5">
        <w:rPr>
          <w:rFonts w:ascii="Arial" w:eastAsiaTheme="minorHAnsi" w:hAnsi="Arial" w:cs="Arial"/>
          <w:sz w:val="28"/>
          <w:szCs w:val="28"/>
          <w:lang w:val="kk-KZ" w:eastAsia="en-US"/>
        </w:rPr>
        <w:t>выставки</w:t>
      </w:r>
      <w:r w:rsidR="00E342F0" w:rsidRPr="00353EB5">
        <w:rPr>
          <w:rFonts w:ascii="Arial" w:eastAsiaTheme="minorHAnsi" w:hAnsi="Arial" w:cs="Arial"/>
          <w:sz w:val="28"/>
          <w:szCs w:val="28"/>
          <w:lang w:val="kk-KZ" w:eastAsia="en-US"/>
        </w:rPr>
        <w:t>:</w:t>
      </w:r>
      <w:r w:rsidR="00E342F0" w:rsidRPr="00353EB5">
        <w:rPr>
          <w:rFonts w:ascii="Arial" w:eastAsiaTheme="minorHAnsi" w:hAnsi="Arial" w:cs="Arial"/>
          <w:sz w:val="28"/>
          <w:szCs w:val="28"/>
          <w:lang w:eastAsia="en-US"/>
        </w:rPr>
        <w:t xml:space="preserve"> </w:t>
      </w:r>
      <w:r w:rsidRPr="00353EB5">
        <w:rPr>
          <w:rFonts w:ascii="Arial" w:hAnsi="Arial" w:cs="Arial"/>
          <w:sz w:val="28"/>
          <w:szCs w:val="28"/>
          <w:shd w:val="clear" w:color="auto" w:fill="FFFFFF"/>
        </w:rPr>
        <w:t>«</w:t>
      </w:r>
      <w:r w:rsidRPr="00353EB5">
        <w:rPr>
          <w:rFonts w:ascii="Arial" w:hAnsi="Arial" w:cs="Arial"/>
          <w:sz w:val="28"/>
          <w:szCs w:val="28"/>
          <w:shd w:val="clear" w:color="auto" w:fill="FFFFFF"/>
          <w:lang w:val="kk-KZ"/>
        </w:rPr>
        <w:t>Золотошвейное и</w:t>
      </w:r>
      <w:proofErr w:type="spellStart"/>
      <w:r w:rsidRPr="00353EB5">
        <w:rPr>
          <w:rFonts w:ascii="Arial" w:hAnsi="Arial" w:cs="Arial"/>
          <w:sz w:val="28"/>
          <w:szCs w:val="28"/>
          <w:shd w:val="clear" w:color="auto" w:fill="FFFFFF"/>
        </w:rPr>
        <w:t>скусство</w:t>
      </w:r>
      <w:proofErr w:type="spellEnd"/>
      <w:r w:rsidRPr="00353EB5">
        <w:rPr>
          <w:rFonts w:ascii="Arial" w:hAnsi="Arial" w:cs="Arial"/>
          <w:sz w:val="28"/>
          <w:szCs w:val="28"/>
          <w:shd w:val="clear" w:color="auto" w:fill="FFFFFF"/>
        </w:rPr>
        <w:t>: традиции и современность»</w:t>
      </w:r>
      <w:r w:rsidR="00E908E7" w:rsidRPr="00353EB5">
        <w:rPr>
          <w:rFonts w:ascii="Arial" w:hAnsi="Arial" w:cs="Arial"/>
          <w:sz w:val="28"/>
          <w:szCs w:val="28"/>
          <w:shd w:val="clear" w:color="auto" w:fill="FFFFFF"/>
        </w:rPr>
        <w:t xml:space="preserve">; </w:t>
      </w:r>
      <w:r w:rsidR="00E908E7" w:rsidRPr="00353EB5">
        <w:rPr>
          <w:rFonts w:ascii="Arial" w:hAnsi="Arial" w:cs="Arial"/>
          <w:sz w:val="28"/>
          <w:szCs w:val="28"/>
          <w:shd w:val="clear" w:color="auto" w:fill="FFFFFF"/>
          <w:lang w:val="kk-KZ"/>
        </w:rPr>
        <w:t xml:space="preserve"> </w:t>
      </w:r>
      <w:r w:rsidR="00E908E7" w:rsidRPr="00353EB5">
        <w:rPr>
          <w:rFonts w:ascii="Arial" w:hAnsi="Arial" w:cs="Arial"/>
          <w:sz w:val="28"/>
          <w:szCs w:val="28"/>
          <w:shd w:val="clear" w:color="auto" w:fill="FFFFFF"/>
          <w:lang w:val="kk-KZ"/>
        </w:rPr>
        <w:lastRenderedPageBreak/>
        <w:t xml:space="preserve">«Алтын ханшайым»; </w:t>
      </w:r>
      <w:r w:rsidR="003265D0" w:rsidRPr="00353EB5">
        <w:rPr>
          <w:rFonts w:ascii="Arial" w:hAnsi="Arial" w:cs="Arial"/>
          <w:sz w:val="28"/>
          <w:szCs w:val="28"/>
          <w:shd w:val="clear" w:color="auto" w:fill="FFFFFF"/>
          <w:lang w:val="kk-KZ"/>
        </w:rPr>
        <w:t>в</w:t>
      </w:r>
      <w:proofErr w:type="spellStart"/>
      <w:r w:rsidR="003265D0" w:rsidRPr="00353EB5">
        <w:rPr>
          <w:rFonts w:ascii="Arial" w:hAnsi="Arial" w:cs="Arial"/>
          <w:sz w:val="28"/>
          <w:szCs w:val="28"/>
        </w:rPr>
        <w:t>ыставка</w:t>
      </w:r>
      <w:proofErr w:type="spellEnd"/>
      <w:r w:rsidR="003265D0" w:rsidRPr="00353EB5">
        <w:rPr>
          <w:rFonts w:ascii="Arial" w:hAnsi="Arial" w:cs="Arial"/>
          <w:sz w:val="28"/>
          <w:szCs w:val="28"/>
        </w:rPr>
        <w:t xml:space="preserve"> народных музыкальных инструментов; «Ел </w:t>
      </w:r>
      <w:proofErr w:type="spellStart"/>
      <w:r w:rsidR="003265D0" w:rsidRPr="00353EB5">
        <w:rPr>
          <w:rFonts w:ascii="Arial" w:hAnsi="Arial" w:cs="Arial"/>
          <w:sz w:val="28"/>
          <w:szCs w:val="28"/>
        </w:rPr>
        <w:t>жүрегі</w:t>
      </w:r>
      <w:proofErr w:type="spellEnd"/>
      <w:r w:rsidR="003265D0" w:rsidRPr="00353EB5">
        <w:rPr>
          <w:rFonts w:ascii="Arial" w:hAnsi="Arial" w:cs="Arial"/>
          <w:sz w:val="28"/>
          <w:szCs w:val="28"/>
        </w:rPr>
        <w:t xml:space="preserve"> – Астана»; </w:t>
      </w:r>
      <w:r w:rsidR="003265D0" w:rsidRPr="00353EB5">
        <w:rPr>
          <w:rFonts w:ascii="Arial" w:hAnsi="Arial" w:cs="Arial"/>
          <w:sz w:val="28"/>
          <w:szCs w:val="28"/>
          <w:lang w:val="kk-KZ"/>
        </w:rPr>
        <w:t xml:space="preserve">«Алматы – золотая колыбель казахского телевидения»; «Денежное обращение в Казахстане: история и современность»; </w:t>
      </w:r>
      <w:r w:rsidR="00CE0D82" w:rsidRPr="00353EB5">
        <w:rPr>
          <w:rFonts w:ascii="Arial" w:hAnsi="Arial" w:cs="Arial"/>
          <w:sz w:val="28"/>
          <w:szCs w:val="28"/>
          <w:lang w:val="kk-KZ"/>
        </w:rPr>
        <w:t xml:space="preserve">Вечер традиционной музыки «Құрманғазы домбырасы музей сахнасында»; фестиваль «Возрождение. Музейный караван»; </w:t>
      </w:r>
      <w:r w:rsidR="00CE0D82" w:rsidRPr="00353EB5">
        <w:rPr>
          <w:rFonts w:ascii="Arial" w:hAnsi="Arial" w:cs="Arial"/>
          <w:sz w:val="28"/>
          <w:szCs w:val="28"/>
        </w:rPr>
        <w:t xml:space="preserve">фотовыставка </w:t>
      </w:r>
      <w:r w:rsidR="00CE0D82" w:rsidRPr="00353EB5">
        <w:rPr>
          <w:rFonts w:ascii="Arial" w:hAnsi="Arial" w:cs="Arial"/>
          <w:b/>
          <w:sz w:val="28"/>
          <w:szCs w:val="28"/>
        </w:rPr>
        <w:t>«</w:t>
      </w:r>
      <w:proofErr w:type="spellStart"/>
      <w:r w:rsidR="00CE0D82" w:rsidRPr="00353EB5">
        <w:rPr>
          <w:rFonts w:ascii="Arial" w:hAnsi="Arial" w:cs="Arial"/>
          <w:sz w:val="28"/>
          <w:szCs w:val="28"/>
        </w:rPr>
        <w:t>Жетысу</w:t>
      </w:r>
      <w:proofErr w:type="spellEnd"/>
      <w:r w:rsidR="00CE0D82" w:rsidRPr="00353EB5">
        <w:rPr>
          <w:rFonts w:ascii="Arial" w:hAnsi="Arial" w:cs="Arial"/>
          <w:sz w:val="28"/>
          <w:szCs w:val="28"/>
        </w:rPr>
        <w:t xml:space="preserve"> в начале 20 века: из архива </w:t>
      </w:r>
      <w:proofErr w:type="spellStart"/>
      <w:r w:rsidR="00CE0D82" w:rsidRPr="00353EB5">
        <w:rPr>
          <w:rFonts w:ascii="Arial" w:hAnsi="Arial" w:cs="Arial"/>
          <w:sz w:val="28"/>
          <w:szCs w:val="28"/>
        </w:rPr>
        <w:t>Алмаши</w:t>
      </w:r>
      <w:proofErr w:type="spellEnd"/>
      <w:r w:rsidR="00CE0D82" w:rsidRPr="00353EB5">
        <w:rPr>
          <w:rFonts w:ascii="Arial" w:hAnsi="Arial" w:cs="Arial"/>
          <w:sz w:val="28"/>
          <w:szCs w:val="28"/>
        </w:rPr>
        <w:t xml:space="preserve"> </w:t>
      </w:r>
      <w:proofErr w:type="spellStart"/>
      <w:r w:rsidR="00CE0D82" w:rsidRPr="00353EB5">
        <w:rPr>
          <w:rFonts w:ascii="Arial" w:hAnsi="Arial" w:cs="Arial"/>
          <w:sz w:val="28"/>
          <w:szCs w:val="28"/>
        </w:rPr>
        <w:t>Дьерди</w:t>
      </w:r>
      <w:proofErr w:type="spellEnd"/>
      <w:r w:rsidR="00CE0D82" w:rsidRPr="00353EB5">
        <w:rPr>
          <w:rFonts w:ascii="Arial" w:hAnsi="Arial" w:cs="Arial"/>
          <w:sz w:val="28"/>
          <w:szCs w:val="28"/>
        </w:rPr>
        <w:t xml:space="preserve">»; </w:t>
      </w:r>
      <w:r w:rsidR="00CE0D82" w:rsidRPr="00353EB5">
        <w:rPr>
          <w:rFonts w:ascii="Arial" w:hAnsi="Arial" w:cs="Arial"/>
          <w:sz w:val="28"/>
          <w:szCs w:val="28"/>
          <w:lang w:val="kk-KZ"/>
        </w:rPr>
        <w:t>концерт «Любимые песни Д.А.Кунаева».</w:t>
      </w:r>
    </w:p>
    <w:p w:rsidR="00E342F0" w:rsidRPr="00353EB5" w:rsidRDefault="00E342F0" w:rsidP="00125FE9">
      <w:pPr>
        <w:ind w:firstLine="709"/>
        <w:contextualSpacing/>
        <w:jc w:val="both"/>
        <w:rPr>
          <w:rFonts w:ascii="Arial" w:hAnsi="Arial" w:cs="Arial"/>
          <w:sz w:val="28"/>
          <w:szCs w:val="28"/>
          <w:lang w:val="kk-KZ"/>
        </w:rPr>
      </w:pPr>
      <w:r w:rsidRPr="00353EB5">
        <w:rPr>
          <w:rFonts w:ascii="Arial" w:hAnsi="Arial" w:cs="Arial"/>
          <w:sz w:val="28"/>
          <w:szCs w:val="28"/>
          <w:lang w:val="kk-KZ"/>
        </w:rPr>
        <w:t xml:space="preserve">В целях увековечения памяти выдающихся личностей в </w:t>
      </w:r>
      <w:r w:rsidR="00FB55C7">
        <w:rPr>
          <w:rFonts w:ascii="Arial" w:hAnsi="Arial" w:cs="Arial"/>
          <w:sz w:val="28"/>
          <w:szCs w:val="28"/>
          <w:lang w:val="kk-KZ"/>
        </w:rPr>
        <w:t xml:space="preserve">          </w:t>
      </w:r>
      <w:r w:rsidRPr="00353EB5">
        <w:rPr>
          <w:rFonts w:ascii="Arial" w:hAnsi="Arial" w:cs="Arial"/>
          <w:sz w:val="28"/>
          <w:szCs w:val="28"/>
          <w:lang w:val="kk-KZ"/>
        </w:rPr>
        <w:t xml:space="preserve">2018 году  в городе были установлены 25 мемориальные доски.   </w:t>
      </w:r>
    </w:p>
    <w:p w:rsidR="00E342F0" w:rsidRPr="00353EB5" w:rsidRDefault="00E342F0" w:rsidP="00125FE9">
      <w:pPr>
        <w:ind w:firstLine="709"/>
        <w:jc w:val="both"/>
        <w:rPr>
          <w:rFonts w:ascii="Arial" w:hAnsi="Arial" w:cs="Arial"/>
          <w:color w:val="000000" w:themeColor="text1"/>
          <w:sz w:val="28"/>
          <w:szCs w:val="28"/>
          <w:highlight w:val="yellow"/>
        </w:rPr>
      </w:pPr>
    </w:p>
    <w:p w:rsidR="00E342F0" w:rsidRDefault="00E342F0" w:rsidP="00B25EA2">
      <w:pPr>
        <w:ind w:firstLine="709"/>
        <w:jc w:val="center"/>
        <w:rPr>
          <w:rFonts w:ascii="Arial" w:hAnsi="Arial" w:cs="Arial"/>
          <w:b/>
          <w:sz w:val="28"/>
          <w:szCs w:val="28"/>
          <w:u w:val="single"/>
          <w:lang w:val="kk-KZ"/>
        </w:rPr>
      </w:pPr>
      <w:r w:rsidRPr="00353EB5">
        <w:rPr>
          <w:rFonts w:ascii="Arial" w:hAnsi="Arial" w:cs="Arial"/>
          <w:b/>
          <w:sz w:val="28"/>
          <w:szCs w:val="28"/>
          <w:u w:val="single"/>
          <w:lang w:val="kk-KZ"/>
        </w:rPr>
        <w:t>Развитие библиотечного дела</w:t>
      </w:r>
    </w:p>
    <w:p w:rsidR="00B25EA2" w:rsidRPr="00353EB5" w:rsidRDefault="00B25EA2" w:rsidP="00B25EA2">
      <w:pPr>
        <w:ind w:firstLine="709"/>
        <w:jc w:val="center"/>
        <w:rPr>
          <w:rFonts w:ascii="Arial" w:hAnsi="Arial" w:cs="Arial"/>
          <w:b/>
          <w:sz w:val="28"/>
          <w:szCs w:val="28"/>
          <w:u w:val="single"/>
          <w:lang w:val="kk-KZ"/>
        </w:rPr>
      </w:pPr>
    </w:p>
    <w:p w:rsidR="00E342F0" w:rsidRPr="00353EB5" w:rsidRDefault="00E342F0" w:rsidP="00125FE9">
      <w:pPr>
        <w:ind w:firstLine="709"/>
        <w:jc w:val="both"/>
        <w:rPr>
          <w:rStyle w:val="ac"/>
          <w:rFonts w:ascii="Arial" w:hAnsi="Arial" w:cs="Arial"/>
          <w:sz w:val="28"/>
          <w:szCs w:val="28"/>
        </w:rPr>
      </w:pPr>
      <w:proofErr w:type="gramStart"/>
      <w:r w:rsidRPr="00353EB5">
        <w:rPr>
          <w:rStyle w:val="ac"/>
          <w:rFonts w:ascii="Arial" w:hAnsi="Arial" w:cs="Arial"/>
          <w:sz w:val="28"/>
          <w:szCs w:val="28"/>
        </w:rPr>
        <w:t xml:space="preserve">Библиотечная сеть города Алматы представлена </w:t>
      </w:r>
      <w:r w:rsidR="00FB55C7">
        <w:rPr>
          <w:rStyle w:val="ac"/>
          <w:rFonts w:ascii="Arial" w:hAnsi="Arial" w:cs="Arial"/>
          <w:sz w:val="28"/>
          <w:szCs w:val="28"/>
        </w:rPr>
        <w:t xml:space="preserve">                         </w:t>
      </w:r>
      <w:r w:rsidRPr="00353EB5">
        <w:rPr>
          <w:rStyle w:val="ac"/>
          <w:rFonts w:ascii="Arial" w:hAnsi="Arial" w:cs="Arial"/>
          <w:sz w:val="28"/>
          <w:szCs w:val="28"/>
        </w:rPr>
        <w:t>2</w:t>
      </w:r>
      <w:r w:rsidRPr="00353EB5">
        <w:rPr>
          <w:rStyle w:val="ac"/>
          <w:rFonts w:ascii="Arial" w:hAnsi="Arial" w:cs="Arial"/>
          <w:sz w:val="28"/>
          <w:szCs w:val="28"/>
          <w:lang w:val="kk-KZ"/>
        </w:rPr>
        <w:t>5</w:t>
      </w:r>
      <w:r w:rsidRPr="00353EB5">
        <w:rPr>
          <w:rStyle w:val="ac"/>
          <w:rFonts w:ascii="Arial" w:hAnsi="Arial" w:cs="Arial"/>
          <w:sz w:val="28"/>
          <w:szCs w:val="28"/>
        </w:rPr>
        <w:t xml:space="preserve"> библиотеками: 2 центральными - Центральная городская библиотека им.</w:t>
      </w:r>
      <w:r w:rsidRPr="00353EB5">
        <w:rPr>
          <w:rStyle w:val="ac"/>
          <w:rFonts w:ascii="Arial" w:hAnsi="Arial" w:cs="Arial"/>
          <w:sz w:val="28"/>
          <w:szCs w:val="28"/>
          <w:lang w:val="kk-KZ"/>
        </w:rPr>
        <w:t xml:space="preserve"> </w:t>
      </w:r>
      <w:proofErr w:type="spellStart"/>
      <w:r w:rsidRPr="00353EB5">
        <w:rPr>
          <w:rStyle w:val="ac"/>
          <w:rFonts w:ascii="Arial" w:hAnsi="Arial" w:cs="Arial"/>
          <w:sz w:val="28"/>
          <w:szCs w:val="28"/>
        </w:rPr>
        <w:t>А.П.Чехова</w:t>
      </w:r>
      <w:proofErr w:type="spellEnd"/>
      <w:r w:rsidRPr="00353EB5">
        <w:rPr>
          <w:rStyle w:val="ac"/>
          <w:rFonts w:ascii="Arial" w:hAnsi="Arial" w:cs="Arial"/>
          <w:sz w:val="28"/>
          <w:szCs w:val="28"/>
        </w:rPr>
        <w:t xml:space="preserve"> и Центральная городская детская библиотека им.</w:t>
      </w:r>
      <w:r w:rsidRPr="00353EB5">
        <w:rPr>
          <w:rStyle w:val="ac"/>
          <w:rFonts w:ascii="Arial" w:hAnsi="Arial" w:cs="Arial"/>
          <w:sz w:val="28"/>
          <w:szCs w:val="28"/>
          <w:lang w:val="kk-KZ"/>
        </w:rPr>
        <w:t>С.Бегалина;</w:t>
      </w:r>
      <w:r w:rsidRPr="00353EB5">
        <w:rPr>
          <w:rStyle w:val="ac"/>
          <w:rFonts w:ascii="Arial" w:hAnsi="Arial" w:cs="Arial"/>
          <w:sz w:val="28"/>
          <w:szCs w:val="28"/>
        </w:rPr>
        <w:t xml:space="preserve"> Библиотекой Казахстанских писателей,</w:t>
      </w:r>
      <w:r w:rsidRPr="00353EB5">
        <w:rPr>
          <w:rStyle w:val="ac"/>
          <w:rFonts w:ascii="Arial" w:hAnsi="Arial" w:cs="Arial"/>
          <w:sz w:val="28"/>
          <w:szCs w:val="28"/>
          <w:lang w:val="kk-KZ"/>
        </w:rPr>
        <w:t xml:space="preserve"> Городской юношеской библиотекой им.</w:t>
      </w:r>
      <w:r w:rsidR="006D7CFB">
        <w:rPr>
          <w:rStyle w:val="ac"/>
          <w:rFonts w:ascii="Arial" w:hAnsi="Arial" w:cs="Arial"/>
          <w:sz w:val="28"/>
          <w:szCs w:val="28"/>
          <w:lang w:val="kk-KZ"/>
        </w:rPr>
        <w:t xml:space="preserve"> </w:t>
      </w:r>
      <w:r w:rsidRPr="00353EB5">
        <w:rPr>
          <w:rStyle w:val="ac"/>
          <w:rFonts w:ascii="Arial" w:hAnsi="Arial" w:cs="Arial"/>
          <w:sz w:val="28"/>
          <w:szCs w:val="28"/>
          <w:lang w:val="kk-KZ"/>
        </w:rPr>
        <w:t>Жамбыла,</w:t>
      </w:r>
      <w:r w:rsidRPr="00353EB5">
        <w:rPr>
          <w:rStyle w:val="ac"/>
          <w:rFonts w:ascii="Arial" w:hAnsi="Arial" w:cs="Arial"/>
          <w:sz w:val="28"/>
          <w:szCs w:val="28"/>
        </w:rPr>
        <w:t xml:space="preserve"> 13 массовыми и 7 детскими библиотеками</w:t>
      </w:r>
      <w:r w:rsidRPr="00353EB5">
        <w:rPr>
          <w:rStyle w:val="ac"/>
          <w:rFonts w:ascii="Arial" w:hAnsi="Arial" w:cs="Arial"/>
          <w:sz w:val="28"/>
          <w:szCs w:val="28"/>
          <w:lang w:val="kk-KZ"/>
        </w:rPr>
        <w:t>-</w:t>
      </w:r>
      <w:r w:rsidRPr="00353EB5">
        <w:rPr>
          <w:rStyle w:val="ac"/>
          <w:rFonts w:ascii="Arial" w:hAnsi="Arial" w:cs="Arial"/>
          <w:sz w:val="28"/>
          <w:szCs w:val="28"/>
        </w:rPr>
        <w:t>фиалами, которые входят в КГУ «Центральная библиотечная система» (далее - ЦБС).</w:t>
      </w:r>
      <w:proofErr w:type="gramEnd"/>
    </w:p>
    <w:p w:rsidR="00E342F0" w:rsidRPr="00353EB5" w:rsidRDefault="00E342F0" w:rsidP="00125FE9">
      <w:pPr>
        <w:pStyle w:val="Standard"/>
        <w:ind w:firstLine="540"/>
        <w:jc w:val="both"/>
        <w:rPr>
          <w:rFonts w:ascii="Arial" w:hAnsi="Arial" w:cs="Arial"/>
          <w:sz w:val="28"/>
          <w:szCs w:val="28"/>
          <w:lang w:val="ru-RU"/>
        </w:rPr>
      </w:pPr>
      <w:r w:rsidRPr="00353EB5">
        <w:rPr>
          <w:rFonts w:ascii="Arial" w:hAnsi="Arial" w:cs="Arial"/>
          <w:sz w:val="28"/>
          <w:szCs w:val="28"/>
          <w:lang w:val="ru-RU"/>
        </w:rPr>
        <w:t>Библиотечный фонд</w:t>
      </w:r>
      <w:r w:rsidR="00FB55C7">
        <w:rPr>
          <w:rFonts w:ascii="Arial" w:hAnsi="Arial" w:cs="Arial"/>
          <w:sz w:val="28"/>
          <w:szCs w:val="28"/>
          <w:lang w:val="ru-RU"/>
        </w:rPr>
        <w:t xml:space="preserve"> </w:t>
      </w:r>
      <w:r w:rsidRPr="00353EB5">
        <w:rPr>
          <w:rFonts w:ascii="Arial" w:hAnsi="Arial" w:cs="Arial"/>
          <w:sz w:val="28"/>
          <w:szCs w:val="28"/>
          <w:lang w:val="ru-RU"/>
        </w:rPr>
        <w:t xml:space="preserve">ЦБС  включает </w:t>
      </w:r>
      <w:r w:rsidRPr="00FB55C7">
        <w:rPr>
          <w:rFonts w:ascii="Arial" w:hAnsi="Arial" w:cs="Arial"/>
          <w:b/>
          <w:sz w:val="28"/>
          <w:szCs w:val="28"/>
          <w:lang w:val="kk-KZ"/>
        </w:rPr>
        <w:t>1</w:t>
      </w:r>
      <w:r w:rsidR="00FB55C7" w:rsidRPr="00FB55C7">
        <w:rPr>
          <w:rFonts w:ascii="Arial" w:hAnsi="Arial" w:cs="Arial"/>
          <w:b/>
          <w:sz w:val="28"/>
          <w:szCs w:val="28"/>
          <w:lang w:val="kk-KZ"/>
        </w:rPr>
        <w:t xml:space="preserve"> </w:t>
      </w:r>
      <w:r w:rsidRPr="00FB55C7">
        <w:rPr>
          <w:rFonts w:ascii="Arial" w:hAnsi="Arial" w:cs="Arial"/>
          <w:b/>
          <w:sz w:val="28"/>
          <w:szCs w:val="28"/>
          <w:lang w:val="kk-KZ"/>
        </w:rPr>
        <w:t>839</w:t>
      </w:r>
      <w:r w:rsidR="00FB55C7" w:rsidRPr="00FB55C7">
        <w:rPr>
          <w:rFonts w:ascii="Arial" w:hAnsi="Arial" w:cs="Arial"/>
          <w:b/>
          <w:sz w:val="28"/>
          <w:szCs w:val="28"/>
          <w:lang w:val="kk-KZ"/>
        </w:rPr>
        <w:t xml:space="preserve"> </w:t>
      </w:r>
      <w:r w:rsidRPr="00FB55C7">
        <w:rPr>
          <w:rFonts w:ascii="Arial" w:hAnsi="Arial" w:cs="Arial"/>
          <w:b/>
          <w:sz w:val="28"/>
          <w:szCs w:val="28"/>
          <w:lang w:val="kk-KZ"/>
        </w:rPr>
        <w:t>624</w:t>
      </w:r>
      <w:r w:rsidRPr="00FB55C7">
        <w:rPr>
          <w:rFonts w:ascii="Arial" w:hAnsi="Arial" w:cs="Arial"/>
          <w:b/>
          <w:sz w:val="28"/>
          <w:szCs w:val="28"/>
          <w:lang w:val="ru-RU"/>
        </w:rPr>
        <w:t xml:space="preserve"> экз.</w:t>
      </w:r>
      <w:r w:rsidRPr="00353EB5">
        <w:rPr>
          <w:rFonts w:ascii="Arial" w:hAnsi="Arial" w:cs="Arial"/>
          <w:sz w:val="28"/>
          <w:szCs w:val="28"/>
          <w:lang w:val="ru-RU"/>
        </w:rPr>
        <w:t xml:space="preserve"> изданий, в том числе на казахском языке – </w:t>
      </w:r>
      <w:r w:rsidRPr="00FB55C7">
        <w:rPr>
          <w:rFonts w:ascii="Arial" w:hAnsi="Arial" w:cs="Arial"/>
          <w:b/>
          <w:sz w:val="28"/>
          <w:szCs w:val="28"/>
          <w:lang w:val="ru-RU"/>
        </w:rPr>
        <w:t>455</w:t>
      </w:r>
      <w:r w:rsidR="00FB55C7">
        <w:rPr>
          <w:rFonts w:ascii="Arial" w:hAnsi="Arial" w:cs="Arial"/>
          <w:b/>
          <w:sz w:val="28"/>
          <w:szCs w:val="28"/>
          <w:lang w:val="ru-RU"/>
        </w:rPr>
        <w:t xml:space="preserve"> </w:t>
      </w:r>
      <w:r w:rsidRPr="00FB55C7">
        <w:rPr>
          <w:rFonts w:ascii="Arial" w:hAnsi="Arial" w:cs="Arial"/>
          <w:b/>
          <w:sz w:val="28"/>
          <w:szCs w:val="28"/>
          <w:lang w:val="ru-RU"/>
        </w:rPr>
        <w:t>987</w:t>
      </w:r>
      <w:r w:rsidRPr="00FB55C7">
        <w:rPr>
          <w:rFonts w:ascii="Arial" w:hAnsi="Arial" w:cs="Arial"/>
          <w:b/>
          <w:sz w:val="28"/>
          <w:szCs w:val="28"/>
          <w:lang w:val="kk-KZ"/>
        </w:rPr>
        <w:t xml:space="preserve"> экз.</w:t>
      </w:r>
      <w:r w:rsidRPr="00353EB5">
        <w:rPr>
          <w:rFonts w:ascii="Arial" w:hAnsi="Arial" w:cs="Arial"/>
          <w:sz w:val="28"/>
          <w:szCs w:val="28"/>
          <w:lang w:val="ru-RU"/>
        </w:rPr>
        <w:t xml:space="preserve">, </w:t>
      </w:r>
      <w:r w:rsidRPr="00FB55C7">
        <w:rPr>
          <w:rFonts w:ascii="Arial" w:hAnsi="Arial" w:cs="Arial"/>
          <w:b/>
          <w:sz w:val="28"/>
          <w:szCs w:val="28"/>
          <w:lang w:val="ru-RU"/>
        </w:rPr>
        <w:t>2</w:t>
      </w:r>
      <w:r w:rsidR="00FB55C7">
        <w:rPr>
          <w:rFonts w:ascii="Arial" w:hAnsi="Arial" w:cs="Arial"/>
          <w:b/>
          <w:sz w:val="28"/>
          <w:szCs w:val="28"/>
          <w:lang w:val="ru-RU"/>
        </w:rPr>
        <w:t xml:space="preserve"> </w:t>
      </w:r>
      <w:r w:rsidRPr="00FB55C7">
        <w:rPr>
          <w:rFonts w:ascii="Arial" w:hAnsi="Arial" w:cs="Arial"/>
          <w:b/>
          <w:sz w:val="28"/>
          <w:szCs w:val="28"/>
          <w:lang w:val="kk-KZ"/>
        </w:rPr>
        <w:t>484</w:t>
      </w:r>
      <w:r w:rsidRPr="00FB55C7">
        <w:rPr>
          <w:rFonts w:ascii="Arial" w:hAnsi="Arial" w:cs="Arial"/>
          <w:b/>
          <w:sz w:val="28"/>
          <w:szCs w:val="28"/>
          <w:lang w:val="ru-RU"/>
        </w:rPr>
        <w:t xml:space="preserve"> экз.</w:t>
      </w:r>
      <w:r w:rsidRPr="00353EB5">
        <w:rPr>
          <w:rFonts w:ascii="Arial" w:hAnsi="Arial" w:cs="Arial"/>
          <w:sz w:val="28"/>
          <w:szCs w:val="28"/>
          <w:lang w:val="ru-RU"/>
        </w:rPr>
        <w:t xml:space="preserve"> электронных изданий</w:t>
      </w:r>
      <w:r w:rsidRPr="00353EB5">
        <w:rPr>
          <w:rFonts w:ascii="Arial" w:hAnsi="Arial" w:cs="Arial"/>
          <w:sz w:val="28"/>
          <w:szCs w:val="28"/>
          <w:lang w:val="kk-KZ"/>
        </w:rPr>
        <w:t xml:space="preserve">, </w:t>
      </w:r>
      <w:r w:rsidRPr="00353EB5">
        <w:rPr>
          <w:rFonts w:ascii="Arial" w:hAnsi="Arial" w:cs="Arial"/>
          <w:sz w:val="28"/>
          <w:szCs w:val="28"/>
          <w:lang w:val="ru-RU"/>
        </w:rPr>
        <w:t>в том числе на казахском языке</w:t>
      </w:r>
      <w:r w:rsidRPr="00353EB5">
        <w:rPr>
          <w:rFonts w:ascii="Arial" w:hAnsi="Arial" w:cs="Arial"/>
          <w:sz w:val="28"/>
          <w:szCs w:val="28"/>
          <w:lang w:val="kk-KZ"/>
        </w:rPr>
        <w:t xml:space="preserve"> - </w:t>
      </w:r>
      <w:r w:rsidRPr="00FB55C7">
        <w:rPr>
          <w:rFonts w:ascii="Arial" w:hAnsi="Arial" w:cs="Arial"/>
          <w:b/>
          <w:sz w:val="28"/>
          <w:szCs w:val="28"/>
          <w:lang w:val="kk-KZ"/>
        </w:rPr>
        <w:t>208</w:t>
      </w:r>
      <w:r w:rsidRPr="00353EB5">
        <w:rPr>
          <w:rFonts w:ascii="Arial" w:hAnsi="Arial" w:cs="Arial"/>
          <w:sz w:val="28"/>
          <w:szCs w:val="28"/>
          <w:lang w:val="ru-RU"/>
        </w:rPr>
        <w:t>.</w:t>
      </w:r>
    </w:p>
    <w:p w:rsidR="00E342F0" w:rsidRPr="00353EB5" w:rsidRDefault="00E342F0" w:rsidP="00125FE9">
      <w:pPr>
        <w:ind w:firstLine="720"/>
        <w:jc w:val="both"/>
        <w:rPr>
          <w:rFonts w:ascii="Arial" w:hAnsi="Arial" w:cs="Arial"/>
          <w:sz w:val="28"/>
          <w:szCs w:val="28"/>
        </w:rPr>
      </w:pPr>
      <w:r w:rsidRPr="00353EB5">
        <w:rPr>
          <w:rFonts w:ascii="Arial" w:hAnsi="Arial" w:cs="Arial"/>
          <w:sz w:val="28"/>
          <w:szCs w:val="28"/>
          <w:shd w:val="clear" w:color="auto" w:fill="FFFFFF"/>
        </w:rPr>
        <w:t xml:space="preserve">Число книговыдач </w:t>
      </w:r>
      <w:r w:rsidRPr="00FB55C7">
        <w:rPr>
          <w:rFonts w:ascii="Arial" w:hAnsi="Arial" w:cs="Arial"/>
          <w:b/>
          <w:sz w:val="28"/>
          <w:szCs w:val="28"/>
          <w:shd w:val="clear" w:color="auto" w:fill="FFFFFF"/>
        </w:rPr>
        <w:t>3</w:t>
      </w:r>
      <w:r w:rsidR="00FB55C7" w:rsidRPr="00FB55C7">
        <w:rPr>
          <w:rFonts w:ascii="Arial" w:hAnsi="Arial" w:cs="Arial"/>
          <w:b/>
          <w:sz w:val="28"/>
          <w:szCs w:val="28"/>
          <w:shd w:val="clear" w:color="auto" w:fill="FFFFFF"/>
        </w:rPr>
        <w:t xml:space="preserve"> </w:t>
      </w:r>
      <w:r w:rsidRPr="00FB55C7">
        <w:rPr>
          <w:rFonts w:ascii="Arial" w:hAnsi="Arial" w:cs="Arial"/>
          <w:b/>
          <w:sz w:val="28"/>
          <w:szCs w:val="28"/>
          <w:shd w:val="clear" w:color="auto" w:fill="FFFFFF"/>
        </w:rPr>
        <w:t>063</w:t>
      </w:r>
      <w:r w:rsidR="00FB55C7" w:rsidRPr="00FB55C7">
        <w:rPr>
          <w:rFonts w:ascii="Arial" w:hAnsi="Arial" w:cs="Arial"/>
          <w:b/>
          <w:sz w:val="28"/>
          <w:szCs w:val="28"/>
          <w:shd w:val="clear" w:color="auto" w:fill="FFFFFF"/>
        </w:rPr>
        <w:t xml:space="preserve"> </w:t>
      </w:r>
      <w:r w:rsidRPr="00FB55C7">
        <w:rPr>
          <w:rFonts w:ascii="Arial" w:hAnsi="Arial" w:cs="Arial"/>
          <w:b/>
          <w:sz w:val="28"/>
          <w:szCs w:val="28"/>
          <w:shd w:val="clear" w:color="auto" w:fill="FFFFFF"/>
        </w:rPr>
        <w:t>182</w:t>
      </w:r>
      <w:r w:rsidRPr="00353EB5">
        <w:rPr>
          <w:rFonts w:ascii="Arial" w:hAnsi="Arial" w:cs="Arial"/>
          <w:sz w:val="28"/>
          <w:szCs w:val="28"/>
          <w:shd w:val="clear" w:color="auto" w:fill="FFFFFF"/>
        </w:rPr>
        <w:t xml:space="preserve">, по сравнению с прошлым годом </w:t>
      </w:r>
      <w:r w:rsidR="00FB55C7">
        <w:rPr>
          <w:rFonts w:ascii="Arial" w:hAnsi="Arial" w:cs="Arial"/>
          <w:sz w:val="28"/>
          <w:szCs w:val="28"/>
          <w:shd w:val="clear" w:color="auto" w:fill="FFFFFF"/>
        </w:rPr>
        <w:t xml:space="preserve">      </w:t>
      </w:r>
      <w:r w:rsidRPr="00353EB5">
        <w:rPr>
          <w:rFonts w:ascii="Arial" w:hAnsi="Arial" w:cs="Arial"/>
          <w:sz w:val="28"/>
          <w:szCs w:val="28"/>
          <w:shd w:val="clear" w:color="auto" w:fill="FFFFFF"/>
        </w:rPr>
        <w:t>(</w:t>
      </w:r>
      <w:r w:rsidRPr="00FB55C7">
        <w:rPr>
          <w:rFonts w:ascii="Arial" w:hAnsi="Arial" w:cs="Arial"/>
          <w:b/>
          <w:sz w:val="28"/>
          <w:szCs w:val="28"/>
          <w:shd w:val="clear" w:color="auto" w:fill="FFFFFF"/>
        </w:rPr>
        <w:t>3</w:t>
      </w:r>
      <w:r w:rsidR="00FB55C7" w:rsidRPr="00FB55C7">
        <w:rPr>
          <w:rFonts w:ascii="Arial" w:hAnsi="Arial" w:cs="Arial"/>
          <w:b/>
          <w:sz w:val="28"/>
          <w:szCs w:val="28"/>
          <w:shd w:val="clear" w:color="auto" w:fill="FFFFFF"/>
        </w:rPr>
        <w:t xml:space="preserve"> </w:t>
      </w:r>
      <w:r w:rsidRPr="00FB55C7">
        <w:rPr>
          <w:rFonts w:ascii="Arial" w:hAnsi="Arial" w:cs="Arial"/>
          <w:b/>
          <w:sz w:val="28"/>
          <w:szCs w:val="28"/>
          <w:shd w:val="clear" w:color="auto" w:fill="FFFFFF"/>
        </w:rPr>
        <w:t>002</w:t>
      </w:r>
      <w:r w:rsidR="00FB55C7" w:rsidRPr="00FB55C7">
        <w:rPr>
          <w:rFonts w:ascii="Arial" w:hAnsi="Arial" w:cs="Arial"/>
          <w:b/>
          <w:sz w:val="28"/>
          <w:szCs w:val="28"/>
          <w:shd w:val="clear" w:color="auto" w:fill="FFFFFF"/>
        </w:rPr>
        <w:t xml:space="preserve"> </w:t>
      </w:r>
      <w:r w:rsidRPr="00FB55C7">
        <w:rPr>
          <w:rFonts w:ascii="Arial" w:hAnsi="Arial" w:cs="Arial"/>
          <w:b/>
          <w:sz w:val="28"/>
          <w:szCs w:val="28"/>
          <w:shd w:val="clear" w:color="auto" w:fill="FFFFFF"/>
        </w:rPr>
        <w:t>719</w:t>
      </w:r>
      <w:r w:rsidRPr="00353EB5">
        <w:rPr>
          <w:rFonts w:ascii="Arial" w:hAnsi="Arial" w:cs="Arial"/>
          <w:sz w:val="28"/>
          <w:szCs w:val="28"/>
        </w:rPr>
        <w:t xml:space="preserve">) </w:t>
      </w:r>
      <w:r w:rsidRPr="00353EB5">
        <w:rPr>
          <w:rFonts w:ascii="Arial" w:hAnsi="Arial" w:cs="Arial"/>
          <w:sz w:val="28"/>
          <w:szCs w:val="28"/>
          <w:shd w:val="clear" w:color="auto" w:fill="FFFFFF"/>
        </w:rPr>
        <w:t xml:space="preserve">на </w:t>
      </w:r>
      <w:r w:rsidRPr="00FB55C7">
        <w:rPr>
          <w:rFonts w:ascii="Arial" w:hAnsi="Arial" w:cs="Arial"/>
          <w:b/>
          <w:sz w:val="28"/>
          <w:szCs w:val="28"/>
          <w:shd w:val="clear" w:color="auto" w:fill="FFFFFF"/>
        </w:rPr>
        <w:t>60</w:t>
      </w:r>
      <w:r w:rsidR="00FB55C7" w:rsidRPr="00FB55C7">
        <w:rPr>
          <w:rFonts w:ascii="Arial" w:hAnsi="Arial" w:cs="Arial"/>
          <w:b/>
          <w:sz w:val="28"/>
          <w:szCs w:val="28"/>
          <w:shd w:val="clear" w:color="auto" w:fill="FFFFFF"/>
        </w:rPr>
        <w:t xml:space="preserve"> </w:t>
      </w:r>
      <w:r w:rsidRPr="00FB55C7">
        <w:rPr>
          <w:rFonts w:ascii="Arial" w:hAnsi="Arial" w:cs="Arial"/>
          <w:b/>
          <w:sz w:val="28"/>
          <w:szCs w:val="28"/>
          <w:shd w:val="clear" w:color="auto" w:fill="FFFFFF"/>
        </w:rPr>
        <w:t>463</w:t>
      </w:r>
      <w:r w:rsidRPr="00353EB5">
        <w:rPr>
          <w:rFonts w:ascii="Arial" w:hAnsi="Arial" w:cs="Arial"/>
          <w:sz w:val="28"/>
          <w:szCs w:val="28"/>
        </w:rPr>
        <w:t xml:space="preserve"> экземпляров больше. </w:t>
      </w:r>
    </w:p>
    <w:p w:rsidR="00E342F0" w:rsidRPr="00353EB5" w:rsidRDefault="00E342F0" w:rsidP="00125FE9">
      <w:pPr>
        <w:pStyle w:val="Standard"/>
        <w:ind w:firstLine="709"/>
        <w:jc w:val="both"/>
        <w:rPr>
          <w:rFonts w:ascii="Arial" w:hAnsi="Arial" w:cs="Arial"/>
          <w:sz w:val="28"/>
          <w:szCs w:val="28"/>
          <w:lang w:val="ru-RU"/>
        </w:rPr>
      </w:pPr>
      <w:r w:rsidRPr="00353EB5">
        <w:rPr>
          <w:rFonts w:ascii="Arial" w:hAnsi="Arial" w:cs="Arial"/>
          <w:sz w:val="28"/>
          <w:szCs w:val="28"/>
          <w:lang w:val="ru-RU"/>
        </w:rPr>
        <w:t xml:space="preserve">Всего количество читателей </w:t>
      </w:r>
      <w:r w:rsidRPr="00FB55C7">
        <w:rPr>
          <w:rFonts w:ascii="Arial" w:hAnsi="Arial" w:cs="Arial"/>
          <w:b/>
          <w:sz w:val="28"/>
          <w:szCs w:val="28"/>
          <w:lang w:val="ru-RU"/>
        </w:rPr>
        <w:t>161</w:t>
      </w:r>
      <w:r w:rsidR="00FB55C7" w:rsidRPr="00FB55C7">
        <w:rPr>
          <w:rFonts w:ascii="Arial" w:hAnsi="Arial" w:cs="Arial"/>
          <w:b/>
          <w:sz w:val="28"/>
          <w:szCs w:val="28"/>
          <w:lang w:val="ru-RU"/>
        </w:rPr>
        <w:t xml:space="preserve"> </w:t>
      </w:r>
      <w:r w:rsidRPr="00FB55C7">
        <w:rPr>
          <w:rFonts w:ascii="Arial" w:hAnsi="Arial" w:cs="Arial"/>
          <w:b/>
          <w:sz w:val="28"/>
          <w:szCs w:val="28"/>
          <w:lang w:val="ru-RU"/>
        </w:rPr>
        <w:t>505</w:t>
      </w:r>
      <w:r w:rsidRPr="00353EB5">
        <w:rPr>
          <w:rFonts w:ascii="Arial" w:hAnsi="Arial" w:cs="Arial"/>
          <w:sz w:val="28"/>
          <w:szCs w:val="28"/>
          <w:lang w:val="ru-RU"/>
        </w:rPr>
        <w:t xml:space="preserve"> человек. Это на </w:t>
      </w:r>
      <w:r w:rsidRPr="00FB55C7">
        <w:rPr>
          <w:rFonts w:ascii="Arial" w:hAnsi="Arial" w:cs="Arial"/>
          <w:b/>
          <w:sz w:val="28"/>
          <w:szCs w:val="28"/>
          <w:lang w:val="ru-RU"/>
        </w:rPr>
        <w:t>9</w:t>
      </w:r>
      <w:r w:rsidR="00FB55C7" w:rsidRPr="00FB55C7">
        <w:rPr>
          <w:rFonts w:ascii="Arial" w:hAnsi="Arial" w:cs="Arial"/>
          <w:b/>
          <w:sz w:val="28"/>
          <w:szCs w:val="28"/>
          <w:lang w:val="ru-RU"/>
        </w:rPr>
        <w:t xml:space="preserve"> </w:t>
      </w:r>
      <w:r w:rsidRPr="00FB55C7">
        <w:rPr>
          <w:rFonts w:ascii="Arial" w:hAnsi="Arial" w:cs="Arial"/>
          <w:b/>
          <w:sz w:val="28"/>
          <w:szCs w:val="28"/>
          <w:lang w:val="ru-RU"/>
        </w:rPr>
        <w:t>108</w:t>
      </w:r>
      <w:r w:rsidRPr="00353EB5">
        <w:rPr>
          <w:rFonts w:ascii="Arial" w:hAnsi="Arial" w:cs="Arial"/>
          <w:sz w:val="28"/>
          <w:szCs w:val="28"/>
          <w:lang w:val="kk-KZ"/>
        </w:rPr>
        <w:t xml:space="preserve"> человек больше чем в прошлом году </w:t>
      </w:r>
      <w:r w:rsidRPr="00353EB5">
        <w:rPr>
          <w:rFonts w:ascii="Arial" w:hAnsi="Arial" w:cs="Arial"/>
          <w:sz w:val="28"/>
          <w:szCs w:val="28"/>
          <w:lang w:val="ru-RU"/>
        </w:rPr>
        <w:t>(</w:t>
      </w:r>
      <w:r w:rsidRPr="00FB55C7">
        <w:rPr>
          <w:rFonts w:ascii="Arial" w:hAnsi="Arial" w:cs="Arial"/>
          <w:b/>
          <w:sz w:val="28"/>
          <w:szCs w:val="28"/>
          <w:lang w:val="ru-RU"/>
        </w:rPr>
        <w:t>152</w:t>
      </w:r>
      <w:r w:rsidR="00FB55C7" w:rsidRPr="00FB55C7">
        <w:rPr>
          <w:rFonts w:ascii="Arial" w:hAnsi="Arial" w:cs="Arial"/>
          <w:b/>
          <w:sz w:val="28"/>
          <w:szCs w:val="28"/>
          <w:lang w:val="ru-RU"/>
        </w:rPr>
        <w:t xml:space="preserve"> </w:t>
      </w:r>
      <w:r w:rsidRPr="00FB55C7">
        <w:rPr>
          <w:rFonts w:ascii="Arial" w:hAnsi="Arial" w:cs="Arial"/>
          <w:b/>
          <w:sz w:val="28"/>
          <w:szCs w:val="28"/>
          <w:lang w:val="ru-RU"/>
        </w:rPr>
        <w:t>397</w:t>
      </w:r>
      <w:r w:rsidRPr="00353EB5">
        <w:rPr>
          <w:rFonts w:ascii="Arial" w:hAnsi="Arial" w:cs="Arial"/>
          <w:sz w:val="28"/>
          <w:szCs w:val="28"/>
          <w:lang w:val="ru-RU"/>
        </w:rPr>
        <w:t>).</w:t>
      </w:r>
    </w:p>
    <w:p w:rsidR="00E342F0" w:rsidRPr="00353EB5" w:rsidRDefault="00E342F0" w:rsidP="00125FE9">
      <w:pPr>
        <w:pStyle w:val="Standard"/>
        <w:ind w:firstLine="567"/>
        <w:jc w:val="both"/>
        <w:rPr>
          <w:rFonts w:ascii="Arial" w:hAnsi="Arial" w:cs="Arial"/>
          <w:sz w:val="28"/>
          <w:szCs w:val="28"/>
          <w:shd w:val="clear" w:color="auto" w:fill="FFFFFF"/>
          <w:lang w:val="kk-KZ"/>
        </w:rPr>
      </w:pPr>
      <w:r w:rsidRPr="00353EB5">
        <w:rPr>
          <w:rFonts w:ascii="Arial" w:hAnsi="Arial" w:cs="Arial"/>
          <w:sz w:val="28"/>
          <w:szCs w:val="28"/>
          <w:lang w:val="ru-RU"/>
        </w:rPr>
        <w:t xml:space="preserve">Число посещений – </w:t>
      </w:r>
      <w:r w:rsidRPr="00FB55C7">
        <w:rPr>
          <w:rFonts w:ascii="Arial" w:hAnsi="Arial" w:cs="Arial"/>
          <w:b/>
          <w:sz w:val="28"/>
          <w:szCs w:val="28"/>
          <w:lang w:val="ru-RU"/>
        </w:rPr>
        <w:t>1</w:t>
      </w:r>
      <w:r w:rsidR="00FB55C7" w:rsidRPr="00FB55C7">
        <w:rPr>
          <w:rFonts w:ascii="Arial" w:hAnsi="Arial" w:cs="Arial"/>
          <w:b/>
          <w:sz w:val="28"/>
          <w:szCs w:val="28"/>
          <w:lang w:val="ru-RU"/>
        </w:rPr>
        <w:t xml:space="preserve"> </w:t>
      </w:r>
      <w:r w:rsidRPr="00FB55C7">
        <w:rPr>
          <w:rFonts w:ascii="Arial" w:hAnsi="Arial" w:cs="Arial"/>
          <w:b/>
          <w:sz w:val="28"/>
          <w:szCs w:val="28"/>
          <w:lang w:val="ru-RU"/>
        </w:rPr>
        <w:t>895</w:t>
      </w:r>
      <w:r w:rsidR="00FB55C7" w:rsidRPr="00FB55C7">
        <w:rPr>
          <w:rFonts w:ascii="Arial" w:hAnsi="Arial" w:cs="Arial"/>
          <w:b/>
          <w:sz w:val="28"/>
          <w:szCs w:val="28"/>
          <w:lang w:val="ru-RU"/>
        </w:rPr>
        <w:t xml:space="preserve"> </w:t>
      </w:r>
      <w:r w:rsidRPr="00FB55C7">
        <w:rPr>
          <w:rFonts w:ascii="Arial" w:hAnsi="Arial" w:cs="Arial"/>
          <w:b/>
          <w:sz w:val="28"/>
          <w:szCs w:val="28"/>
          <w:lang w:val="ru-RU"/>
        </w:rPr>
        <w:t>277</w:t>
      </w:r>
      <w:r w:rsidRPr="00353EB5">
        <w:rPr>
          <w:rFonts w:ascii="Arial" w:hAnsi="Arial" w:cs="Arial"/>
          <w:sz w:val="28"/>
          <w:szCs w:val="28"/>
          <w:lang w:val="ru-RU"/>
        </w:rPr>
        <w:t>. Э</w:t>
      </w:r>
      <w:r w:rsidRPr="00353EB5">
        <w:rPr>
          <w:rFonts w:ascii="Arial" w:hAnsi="Arial" w:cs="Arial"/>
          <w:sz w:val="28"/>
          <w:szCs w:val="28"/>
          <w:shd w:val="clear" w:color="auto" w:fill="FFFFFF"/>
          <w:lang w:val="ru-RU"/>
        </w:rPr>
        <w:t>то</w:t>
      </w:r>
      <w:r w:rsidRPr="00353EB5">
        <w:rPr>
          <w:rFonts w:ascii="Arial" w:hAnsi="Arial" w:cs="Arial"/>
          <w:sz w:val="28"/>
          <w:szCs w:val="28"/>
          <w:shd w:val="clear" w:color="auto" w:fill="FFFFFF"/>
          <w:lang w:val="kk-KZ"/>
        </w:rPr>
        <w:t xml:space="preserve"> на </w:t>
      </w:r>
      <w:r w:rsidRPr="00FB55C7">
        <w:rPr>
          <w:rFonts w:ascii="Arial" w:hAnsi="Arial" w:cs="Arial"/>
          <w:b/>
          <w:sz w:val="28"/>
          <w:szCs w:val="28"/>
          <w:shd w:val="clear" w:color="auto" w:fill="FFFFFF"/>
          <w:lang w:val="ru-RU"/>
        </w:rPr>
        <w:t>664</w:t>
      </w:r>
      <w:r w:rsidR="00FB55C7" w:rsidRPr="00FB55C7">
        <w:rPr>
          <w:rFonts w:ascii="Arial" w:hAnsi="Arial" w:cs="Arial"/>
          <w:b/>
          <w:sz w:val="28"/>
          <w:szCs w:val="28"/>
          <w:shd w:val="clear" w:color="auto" w:fill="FFFFFF"/>
          <w:lang w:val="ru-RU"/>
        </w:rPr>
        <w:t xml:space="preserve"> </w:t>
      </w:r>
      <w:r w:rsidRPr="00FB55C7">
        <w:rPr>
          <w:rFonts w:ascii="Arial" w:hAnsi="Arial" w:cs="Arial"/>
          <w:b/>
          <w:sz w:val="28"/>
          <w:szCs w:val="28"/>
          <w:shd w:val="clear" w:color="auto" w:fill="FFFFFF"/>
          <w:lang w:val="ru-RU"/>
        </w:rPr>
        <w:t>247</w:t>
      </w:r>
      <w:r w:rsidRPr="00353EB5">
        <w:rPr>
          <w:rFonts w:ascii="Arial" w:hAnsi="Arial" w:cs="Arial"/>
          <w:sz w:val="28"/>
          <w:szCs w:val="28"/>
          <w:lang w:val="ru-RU"/>
        </w:rPr>
        <w:t xml:space="preserve"> </w:t>
      </w:r>
      <w:r w:rsidRPr="00353EB5">
        <w:rPr>
          <w:rFonts w:ascii="Arial" w:hAnsi="Arial" w:cs="Arial"/>
          <w:sz w:val="28"/>
          <w:szCs w:val="28"/>
          <w:shd w:val="clear" w:color="auto" w:fill="FFFFFF"/>
          <w:lang w:val="kk-KZ"/>
        </w:rPr>
        <w:t>посетителей  больше чем в  прошлом году</w:t>
      </w:r>
      <w:r w:rsidRPr="00353EB5">
        <w:rPr>
          <w:rFonts w:ascii="Arial" w:hAnsi="Arial" w:cs="Arial"/>
          <w:sz w:val="28"/>
          <w:szCs w:val="28"/>
          <w:lang w:val="ru-RU"/>
        </w:rPr>
        <w:t xml:space="preserve"> (</w:t>
      </w:r>
      <w:r w:rsidRPr="006D7CFB">
        <w:rPr>
          <w:rFonts w:ascii="Arial" w:hAnsi="Arial" w:cs="Arial"/>
          <w:b/>
          <w:sz w:val="28"/>
          <w:szCs w:val="28"/>
          <w:lang w:val="ru-RU"/>
        </w:rPr>
        <w:t>1</w:t>
      </w:r>
      <w:r w:rsidR="006D7CFB" w:rsidRPr="006D7CFB">
        <w:rPr>
          <w:rFonts w:ascii="Arial" w:hAnsi="Arial" w:cs="Arial"/>
          <w:b/>
          <w:sz w:val="28"/>
          <w:szCs w:val="28"/>
          <w:lang w:val="ru-RU"/>
        </w:rPr>
        <w:t xml:space="preserve"> </w:t>
      </w:r>
      <w:r w:rsidRPr="006D7CFB">
        <w:rPr>
          <w:rFonts w:ascii="Arial" w:hAnsi="Arial" w:cs="Arial"/>
          <w:b/>
          <w:sz w:val="28"/>
          <w:szCs w:val="28"/>
          <w:lang w:val="ru-RU"/>
        </w:rPr>
        <w:t>231</w:t>
      </w:r>
      <w:r w:rsidR="006D7CFB" w:rsidRPr="006D7CFB">
        <w:rPr>
          <w:rFonts w:ascii="Arial" w:hAnsi="Arial" w:cs="Arial"/>
          <w:b/>
          <w:sz w:val="28"/>
          <w:szCs w:val="28"/>
          <w:lang w:val="ru-RU"/>
        </w:rPr>
        <w:t xml:space="preserve"> </w:t>
      </w:r>
      <w:r w:rsidRPr="006D7CFB">
        <w:rPr>
          <w:rFonts w:ascii="Arial" w:hAnsi="Arial" w:cs="Arial"/>
          <w:b/>
          <w:sz w:val="28"/>
          <w:szCs w:val="28"/>
          <w:lang w:val="ru-RU"/>
        </w:rPr>
        <w:t>030</w:t>
      </w:r>
      <w:r w:rsidRPr="00353EB5">
        <w:rPr>
          <w:rFonts w:ascii="Arial" w:hAnsi="Arial" w:cs="Arial"/>
          <w:sz w:val="28"/>
          <w:szCs w:val="28"/>
          <w:lang w:val="ru-RU"/>
        </w:rPr>
        <w:t>);</w:t>
      </w:r>
      <w:r w:rsidRPr="00353EB5">
        <w:rPr>
          <w:rFonts w:ascii="Arial" w:hAnsi="Arial" w:cs="Arial"/>
          <w:sz w:val="28"/>
          <w:szCs w:val="28"/>
          <w:shd w:val="clear" w:color="auto" w:fill="FFFFFF"/>
          <w:lang w:val="kk-KZ"/>
        </w:rPr>
        <w:t xml:space="preserve">  </w:t>
      </w:r>
    </w:p>
    <w:p w:rsidR="00E342F0" w:rsidRPr="00353EB5" w:rsidRDefault="00E342F0" w:rsidP="00125FE9">
      <w:pPr>
        <w:ind w:firstLine="720"/>
        <w:jc w:val="both"/>
        <w:rPr>
          <w:rFonts w:ascii="Arial" w:hAnsi="Arial" w:cs="Arial"/>
          <w:sz w:val="28"/>
          <w:szCs w:val="28"/>
        </w:rPr>
      </w:pPr>
      <w:r w:rsidRPr="00353EB5">
        <w:rPr>
          <w:rFonts w:ascii="Arial" w:hAnsi="Arial" w:cs="Arial"/>
          <w:sz w:val="28"/>
          <w:szCs w:val="28"/>
        </w:rPr>
        <w:t xml:space="preserve">Плановые показатели деятельности ЦБС за 2018 год по количеству читателей, посещениям и книговыдаче были </w:t>
      </w:r>
      <w:r w:rsidRPr="00353EB5">
        <w:rPr>
          <w:rFonts w:ascii="Arial" w:hAnsi="Arial" w:cs="Arial"/>
          <w:sz w:val="28"/>
          <w:szCs w:val="28"/>
          <w:lang w:val="kk-KZ"/>
        </w:rPr>
        <w:t>пере</w:t>
      </w:r>
      <w:r w:rsidRPr="00353EB5">
        <w:rPr>
          <w:rFonts w:ascii="Arial" w:hAnsi="Arial" w:cs="Arial"/>
          <w:sz w:val="28"/>
          <w:szCs w:val="28"/>
        </w:rPr>
        <w:t>выполнены.</w:t>
      </w:r>
    </w:p>
    <w:p w:rsidR="00E342F0" w:rsidRPr="00353EB5" w:rsidRDefault="00E342F0" w:rsidP="006D7CFB">
      <w:pPr>
        <w:shd w:val="clear" w:color="auto" w:fill="FFFFFF"/>
        <w:ind w:firstLine="709"/>
        <w:jc w:val="both"/>
        <w:rPr>
          <w:rFonts w:ascii="Arial" w:hAnsi="Arial" w:cs="Arial"/>
          <w:sz w:val="28"/>
          <w:szCs w:val="28"/>
        </w:rPr>
      </w:pPr>
      <w:r w:rsidRPr="00353EB5">
        <w:rPr>
          <w:rFonts w:ascii="Arial" w:hAnsi="Arial" w:cs="Arial"/>
          <w:sz w:val="28"/>
          <w:szCs w:val="28"/>
        </w:rPr>
        <w:t xml:space="preserve">В 2018 году </w:t>
      </w:r>
      <w:r w:rsidRPr="00353EB5">
        <w:rPr>
          <w:rFonts w:ascii="Arial" w:hAnsi="Arial" w:cs="Arial"/>
          <w:sz w:val="28"/>
          <w:szCs w:val="28"/>
          <w:lang w:val="kk-KZ"/>
        </w:rPr>
        <w:t xml:space="preserve">ЦБС </w:t>
      </w:r>
      <w:r w:rsidRPr="00353EB5">
        <w:rPr>
          <w:rFonts w:ascii="Arial" w:hAnsi="Arial" w:cs="Arial"/>
          <w:sz w:val="28"/>
          <w:szCs w:val="28"/>
        </w:rPr>
        <w:t xml:space="preserve">было проведено </w:t>
      </w:r>
      <w:r w:rsidRPr="006D7CFB">
        <w:rPr>
          <w:rFonts w:ascii="Arial" w:hAnsi="Arial" w:cs="Arial"/>
          <w:b/>
          <w:sz w:val="28"/>
          <w:szCs w:val="28"/>
        </w:rPr>
        <w:t>3</w:t>
      </w:r>
      <w:r w:rsidR="006D7CFB" w:rsidRPr="006D7CFB">
        <w:rPr>
          <w:rFonts w:ascii="Arial" w:hAnsi="Arial" w:cs="Arial"/>
          <w:b/>
          <w:sz w:val="28"/>
          <w:szCs w:val="28"/>
        </w:rPr>
        <w:t xml:space="preserve"> </w:t>
      </w:r>
      <w:r w:rsidRPr="006D7CFB">
        <w:rPr>
          <w:rFonts w:ascii="Arial" w:hAnsi="Arial" w:cs="Arial"/>
          <w:b/>
          <w:sz w:val="28"/>
          <w:szCs w:val="28"/>
        </w:rPr>
        <w:t>380</w:t>
      </w:r>
      <w:r w:rsidRPr="00353EB5">
        <w:rPr>
          <w:rFonts w:ascii="Arial" w:hAnsi="Arial" w:cs="Arial"/>
          <w:sz w:val="28"/>
          <w:szCs w:val="28"/>
        </w:rPr>
        <w:t xml:space="preserve"> различных мероприятий.  Это на</w:t>
      </w:r>
      <w:r w:rsidRPr="00353EB5">
        <w:rPr>
          <w:rFonts w:ascii="Arial" w:hAnsi="Arial" w:cs="Arial"/>
          <w:sz w:val="28"/>
          <w:szCs w:val="28"/>
          <w:shd w:val="clear" w:color="auto" w:fill="FFFFFF"/>
          <w:lang w:val="kk-KZ"/>
        </w:rPr>
        <w:t xml:space="preserve"> </w:t>
      </w:r>
      <w:r w:rsidRPr="006D7CFB">
        <w:rPr>
          <w:rFonts w:ascii="Arial" w:hAnsi="Arial" w:cs="Arial"/>
          <w:b/>
          <w:sz w:val="28"/>
          <w:szCs w:val="28"/>
          <w:shd w:val="clear" w:color="auto" w:fill="FFFFFF"/>
        </w:rPr>
        <w:t>170</w:t>
      </w:r>
      <w:r w:rsidRPr="00353EB5">
        <w:rPr>
          <w:rFonts w:ascii="Arial" w:hAnsi="Arial" w:cs="Arial"/>
          <w:sz w:val="28"/>
          <w:szCs w:val="28"/>
          <w:u w:val="single"/>
          <w:shd w:val="clear" w:color="auto" w:fill="FFFFFF"/>
          <w:lang w:val="kk-KZ"/>
        </w:rPr>
        <w:t xml:space="preserve"> </w:t>
      </w:r>
      <w:r w:rsidRPr="00353EB5">
        <w:rPr>
          <w:rFonts w:ascii="Arial" w:hAnsi="Arial" w:cs="Arial"/>
          <w:sz w:val="28"/>
          <w:szCs w:val="28"/>
          <w:shd w:val="clear" w:color="auto" w:fill="FFFFFF"/>
          <w:lang w:val="kk-KZ"/>
        </w:rPr>
        <w:t>показателей больше по сравнению с прошлым 201</w:t>
      </w:r>
      <w:r w:rsidRPr="00353EB5">
        <w:rPr>
          <w:rFonts w:ascii="Arial" w:hAnsi="Arial" w:cs="Arial"/>
          <w:sz w:val="28"/>
          <w:szCs w:val="28"/>
          <w:shd w:val="clear" w:color="auto" w:fill="FFFFFF"/>
        </w:rPr>
        <w:t>7</w:t>
      </w:r>
      <w:r w:rsidRPr="00353EB5">
        <w:rPr>
          <w:rFonts w:ascii="Arial" w:hAnsi="Arial" w:cs="Arial"/>
          <w:sz w:val="28"/>
          <w:szCs w:val="28"/>
          <w:shd w:val="clear" w:color="auto" w:fill="FFFFFF"/>
          <w:lang w:val="kk-KZ"/>
        </w:rPr>
        <w:t xml:space="preserve"> годом (</w:t>
      </w:r>
      <w:r w:rsidRPr="006D7CFB">
        <w:rPr>
          <w:rFonts w:ascii="Arial" w:hAnsi="Arial" w:cs="Arial"/>
          <w:b/>
          <w:sz w:val="28"/>
          <w:szCs w:val="28"/>
          <w:shd w:val="clear" w:color="auto" w:fill="FFFFFF"/>
          <w:lang w:val="kk-KZ"/>
        </w:rPr>
        <w:t>3</w:t>
      </w:r>
      <w:r w:rsidR="006D7CFB">
        <w:rPr>
          <w:rFonts w:ascii="Arial" w:hAnsi="Arial" w:cs="Arial"/>
          <w:b/>
          <w:sz w:val="28"/>
          <w:szCs w:val="28"/>
          <w:shd w:val="clear" w:color="auto" w:fill="FFFFFF"/>
          <w:lang w:val="kk-KZ"/>
        </w:rPr>
        <w:t xml:space="preserve"> </w:t>
      </w:r>
      <w:r w:rsidRPr="006D7CFB">
        <w:rPr>
          <w:rFonts w:ascii="Arial" w:hAnsi="Arial" w:cs="Arial"/>
          <w:b/>
          <w:sz w:val="28"/>
          <w:szCs w:val="28"/>
          <w:shd w:val="clear" w:color="auto" w:fill="FFFFFF"/>
          <w:lang w:val="kk-KZ"/>
        </w:rPr>
        <w:t>2</w:t>
      </w:r>
      <w:r w:rsidRPr="006D7CFB">
        <w:rPr>
          <w:rFonts w:ascii="Arial" w:hAnsi="Arial" w:cs="Arial"/>
          <w:b/>
          <w:sz w:val="28"/>
          <w:szCs w:val="28"/>
          <w:shd w:val="clear" w:color="auto" w:fill="FFFFFF"/>
        </w:rPr>
        <w:t>10</w:t>
      </w:r>
      <w:r w:rsidRPr="00353EB5">
        <w:rPr>
          <w:rFonts w:ascii="Arial" w:hAnsi="Arial" w:cs="Arial"/>
          <w:sz w:val="28"/>
          <w:szCs w:val="28"/>
          <w:shd w:val="clear" w:color="auto" w:fill="FFFFFF"/>
          <w:lang w:val="kk-KZ"/>
        </w:rPr>
        <w:t xml:space="preserve">) и на </w:t>
      </w:r>
      <w:r w:rsidRPr="006D7CFB">
        <w:rPr>
          <w:rFonts w:ascii="Arial" w:hAnsi="Arial" w:cs="Arial"/>
          <w:b/>
          <w:sz w:val="28"/>
          <w:szCs w:val="28"/>
          <w:shd w:val="clear" w:color="auto" w:fill="FFFFFF"/>
        </w:rPr>
        <w:t>710</w:t>
      </w:r>
      <w:r w:rsidRPr="00353EB5">
        <w:rPr>
          <w:rFonts w:ascii="Arial" w:hAnsi="Arial" w:cs="Arial"/>
          <w:sz w:val="28"/>
          <w:szCs w:val="28"/>
          <w:shd w:val="clear" w:color="auto" w:fill="FFFFFF"/>
        </w:rPr>
        <w:t xml:space="preserve"> </w:t>
      </w:r>
      <w:r w:rsidRPr="00353EB5">
        <w:rPr>
          <w:rFonts w:ascii="Arial" w:hAnsi="Arial" w:cs="Arial"/>
          <w:sz w:val="28"/>
          <w:szCs w:val="28"/>
          <w:shd w:val="clear" w:color="auto" w:fill="FFFFFF"/>
          <w:lang w:val="kk-KZ"/>
        </w:rPr>
        <w:t>больше запланированных</w:t>
      </w:r>
      <w:r w:rsidR="006D7CFB">
        <w:rPr>
          <w:rFonts w:ascii="Arial" w:hAnsi="Arial" w:cs="Arial"/>
          <w:sz w:val="28"/>
          <w:szCs w:val="28"/>
        </w:rPr>
        <w:t>.</w:t>
      </w:r>
      <w:r w:rsidRPr="00353EB5">
        <w:rPr>
          <w:rFonts w:ascii="Arial" w:hAnsi="Arial" w:cs="Arial"/>
          <w:sz w:val="28"/>
          <w:szCs w:val="28"/>
        </w:rPr>
        <w:t xml:space="preserve"> </w:t>
      </w:r>
      <w:proofErr w:type="gramStart"/>
      <w:r w:rsidRPr="00353EB5">
        <w:rPr>
          <w:rFonts w:ascii="Arial" w:hAnsi="Arial" w:cs="Arial"/>
          <w:sz w:val="28"/>
          <w:szCs w:val="28"/>
        </w:rPr>
        <w:t>Основные  виды мероприятий – это литературные, литературно-музыкальные, исторические вечера, читательские конференции, круглые столы, экскурсии, проведение «Дней открытых дверей», акций, юбилейных мероприятий, посвященных  знаменательным датам.</w:t>
      </w:r>
      <w:proofErr w:type="gramEnd"/>
    </w:p>
    <w:p w:rsidR="00E342F0" w:rsidRPr="00353EB5" w:rsidRDefault="00E342F0" w:rsidP="006D7CFB">
      <w:pPr>
        <w:pStyle w:val="Standard"/>
        <w:ind w:firstLine="709"/>
        <w:jc w:val="both"/>
        <w:rPr>
          <w:rFonts w:ascii="Arial" w:hAnsi="Arial" w:cs="Arial"/>
          <w:sz w:val="28"/>
          <w:szCs w:val="28"/>
          <w:lang w:val="ru-RU"/>
        </w:rPr>
      </w:pPr>
      <w:r w:rsidRPr="00353EB5">
        <w:rPr>
          <w:rFonts w:ascii="Arial" w:hAnsi="Arial" w:cs="Arial"/>
          <w:sz w:val="28"/>
          <w:szCs w:val="28"/>
          <w:lang w:val="ru-RU"/>
        </w:rPr>
        <w:t xml:space="preserve">Количество участников в них </w:t>
      </w:r>
      <w:r w:rsidRPr="006D7CFB">
        <w:rPr>
          <w:rFonts w:ascii="Arial" w:hAnsi="Arial" w:cs="Arial"/>
          <w:b/>
          <w:sz w:val="28"/>
          <w:szCs w:val="28"/>
          <w:lang w:val="ru-RU"/>
        </w:rPr>
        <w:t>479</w:t>
      </w:r>
      <w:r w:rsidR="006D7CFB" w:rsidRPr="006D7CFB">
        <w:rPr>
          <w:rFonts w:ascii="Arial" w:hAnsi="Arial" w:cs="Arial"/>
          <w:b/>
          <w:sz w:val="28"/>
          <w:szCs w:val="28"/>
          <w:lang w:val="ru-RU"/>
        </w:rPr>
        <w:t xml:space="preserve"> </w:t>
      </w:r>
      <w:r w:rsidRPr="006D7CFB">
        <w:rPr>
          <w:rFonts w:ascii="Arial" w:hAnsi="Arial" w:cs="Arial"/>
          <w:b/>
          <w:sz w:val="28"/>
          <w:szCs w:val="28"/>
          <w:lang w:val="ru-RU"/>
        </w:rPr>
        <w:t>760</w:t>
      </w:r>
      <w:r w:rsidRPr="00353EB5">
        <w:rPr>
          <w:rFonts w:ascii="Arial" w:hAnsi="Arial" w:cs="Arial"/>
          <w:sz w:val="28"/>
          <w:szCs w:val="28"/>
          <w:lang w:val="ru-RU"/>
        </w:rPr>
        <w:t xml:space="preserve"> человек, это на</w:t>
      </w:r>
      <w:r w:rsidRPr="00353EB5">
        <w:rPr>
          <w:rFonts w:ascii="Arial" w:hAnsi="Arial" w:cs="Arial"/>
          <w:sz w:val="28"/>
          <w:szCs w:val="28"/>
          <w:shd w:val="clear" w:color="auto" w:fill="FFFFFF"/>
          <w:lang w:val="kk-KZ"/>
        </w:rPr>
        <w:t xml:space="preserve"> </w:t>
      </w:r>
      <w:r w:rsidRPr="006D7CFB">
        <w:rPr>
          <w:rFonts w:ascii="Arial" w:hAnsi="Arial" w:cs="Arial"/>
          <w:b/>
          <w:sz w:val="28"/>
          <w:szCs w:val="28"/>
          <w:shd w:val="clear" w:color="auto" w:fill="FFFFFF"/>
          <w:lang w:val="kk-KZ"/>
        </w:rPr>
        <w:t>339</w:t>
      </w:r>
      <w:r w:rsidR="006D7CFB" w:rsidRPr="006D7CFB">
        <w:rPr>
          <w:rFonts w:ascii="Arial" w:hAnsi="Arial" w:cs="Arial"/>
          <w:b/>
          <w:sz w:val="28"/>
          <w:szCs w:val="28"/>
          <w:shd w:val="clear" w:color="auto" w:fill="FFFFFF"/>
          <w:lang w:val="kk-KZ"/>
        </w:rPr>
        <w:t xml:space="preserve"> </w:t>
      </w:r>
      <w:r w:rsidRPr="006D7CFB">
        <w:rPr>
          <w:rFonts w:ascii="Arial" w:hAnsi="Arial" w:cs="Arial"/>
          <w:b/>
          <w:sz w:val="28"/>
          <w:szCs w:val="28"/>
          <w:shd w:val="clear" w:color="auto" w:fill="FFFFFF"/>
          <w:lang w:val="kk-KZ"/>
        </w:rPr>
        <w:t>120</w:t>
      </w:r>
      <w:r w:rsidRPr="00353EB5">
        <w:rPr>
          <w:rFonts w:ascii="Arial" w:hAnsi="Arial" w:cs="Arial"/>
          <w:sz w:val="28"/>
          <w:szCs w:val="28"/>
          <w:lang w:val="ru-RU"/>
        </w:rPr>
        <w:t xml:space="preserve"> </w:t>
      </w:r>
      <w:r w:rsidRPr="00353EB5">
        <w:rPr>
          <w:rFonts w:ascii="Arial" w:hAnsi="Arial" w:cs="Arial"/>
          <w:sz w:val="28"/>
          <w:szCs w:val="28"/>
          <w:shd w:val="clear" w:color="auto" w:fill="FFFFFF"/>
          <w:lang w:val="kk-KZ"/>
        </w:rPr>
        <w:t>показателей больше по сравнению с прошлым 2017 годом (</w:t>
      </w:r>
      <w:r w:rsidRPr="006D7CFB">
        <w:rPr>
          <w:rFonts w:ascii="Arial" w:hAnsi="Arial" w:cs="Arial"/>
          <w:b/>
          <w:sz w:val="28"/>
          <w:szCs w:val="28"/>
          <w:shd w:val="clear" w:color="auto" w:fill="FFFFFF"/>
          <w:lang w:val="kk-KZ"/>
        </w:rPr>
        <w:t>140</w:t>
      </w:r>
      <w:r w:rsidR="006D7CFB" w:rsidRPr="006D7CFB">
        <w:rPr>
          <w:rFonts w:ascii="Arial" w:hAnsi="Arial" w:cs="Arial"/>
          <w:b/>
          <w:sz w:val="28"/>
          <w:szCs w:val="28"/>
          <w:shd w:val="clear" w:color="auto" w:fill="FFFFFF"/>
          <w:lang w:val="kk-KZ"/>
        </w:rPr>
        <w:t xml:space="preserve"> </w:t>
      </w:r>
      <w:r w:rsidRPr="006D7CFB">
        <w:rPr>
          <w:rFonts w:ascii="Arial" w:hAnsi="Arial" w:cs="Arial"/>
          <w:b/>
          <w:sz w:val="28"/>
          <w:szCs w:val="28"/>
          <w:shd w:val="clear" w:color="auto" w:fill="FFFFFF"/>
          <w:lang w:val="kk-KZ"/>
        </w:rPr>
        <w:t>640</w:t>
      </w:r>
      <w:r w:rsidRPr="00353EB5">
        <w:rPr>
          <w:rFonts w:ascii="Arial" w:hAnsi="Arial" w:cs="Arial"/>
          <w:sz w:val="28"/>
          <w:szCs w:val="28"/>
          <w:shd w:val="clear" w:color="auto" w:fill="FFFFFF"/>
          <w:lang w:val="kk-KZ"/>
        </w:rPr>
        <w:t>)</w:t>
      </w:r>
    </w:p>
    <w:p w:rsidR="00E342F0" w:rsidRPr="00353EB5" w:rsidRDefault="00E342F0" w:rsidP="006D7CFB">
      <w:pPr>
        <w:pStyle w:val="Standard"/>
        <w:ind w:firstLine="709"/>
        <w:jc w:val="both"/>
        <w:rPr>
          <w:rFonts w:ascii="Arial" w:hAnsi="Arial" w:cs="Arial"/>
          <w:sz w:val="28"/>
          <w:szCs w:val="28"/>
          <w:lang w:val="ru-RU"/>
        </w:rPr>
      </w:pPr>
      <w:r w:rsidRPr="00353EB5">
        <w:rPr>
          <w:rFonts w:ascii="Arial" w:hAnsi="Arial" w:cs="Arial"/>
          <w:sz w:val="28"/>
          <w:szCs w:val="28"/>
          <w:lang w:val="ru-RU"/>
        </w:rPr>
        <w:t>Всего количество выставок</w:t>
      </w:r>
      <w:r w:rsidRPr="00353EB5">
        <w:rPr>
          <w:rFonts w:ascii="Arial" w:hAnsi="Arial" w:cs="Arial"/>
          <w:b/>
          <w:sz w:val="28"/>
          <w:szCs w:val="28"/>
          <w:lang w:val="ru-RU"/>
        </w:rPr>
        <w:t xml:space="preserve"> </w:t>
      </w:r>
      <w:r w:rsidRPr="00353EB5">
        <w:rPr>
          <w:rFonts w:ascii="Arial" w:hAnsi="Arial" w:cs="Arial"/>
          <w:sz w:val="28"/>
          <w:szCs w:val="28"/>
          <w:lang w:val="ru-RU"/>
        </w:rPr>
        <w:t>(</w:t>
      </w:r>
      <w:proofErr w:type="gramStart"/>
      <w:r w:rsidRPr="00353EB5">
        <w:rPr>
          <w:rFonts w:ascii="Arial" w:hAnsi="Arial" w:cs="Arial"/>
          <w:sz w:val="28"/>
          <w:szCs w:val="28"/>
          <w:lang w:val="ru-RU"/>
        </w:rPr>
        <w:t>стационарные</w:t>
      </w:r>
      <w:proofErr w:type="gramEnd"/>
      <w:r w:rsidRPr="00353EB5">
        <w:rPr>
          <w:rFonts w:ascii="Arial" w:hAnsi="Arial" w:cs="Arial"/>
          <w:sz w:val="28"/>
          <w:szCs w:val="28"/>
          <w:lang w:val="ru-RU"/>
        </w:rPr>
        <w:t xml:space="preserve">) – </w:t>
      </w:r>
      <w:r w:rsidRPr="00A367DC">
        <w:rPr>
          <w:rFonts w:ascii="Arial" w:hAnsi="Arial" w:cs="Arial"/>
          <w:b/>
          <w:sz w:val="28"/>
          <w:szCs w:val="28"/>
          <w:lang w:val="ru-RU"/>
        </w:rPr>
        <w:t>1</w:t>
      </w:r>
      <w:r w:rsidR="00A367DC" w:rsidRPr="00A367DC">
        <w:rPr>
          <w:rFonts w:ascii="Arial" w:hAnsi="Arial" w:cs="Arial"/>
          <w:b/>
          <w:sz w:val="28"/>
          <w:szCs w:val="28"/>
          <w:lang w:val="ru-RU"/>
        </w:rPr>
        <w:t xml:space="preserve"> </w:t>
      </w:r>
      <w:r w:rsidRPr="00A367DC">
        <w:rPr>
          <w:rFonts w:ascii="Arial" w:hAnsi="Arial" w:cs="Arial"/>
          <w:b/>
          <w:sz w:val="28"/>
          <w:szCs w:val="28"/>
          <w:lang w:val="ru-RU"/>
        </w:rPr>
        <w:t>235</w:t>
      </w:r>
      <w:r w:rsidRPr="00353EB5">
        <w:rPr>
          <w:rFonts w:ascii="Arial" w:hAnsi="Arial" w:cs="Arial"/>
          <w:sz w:val="28"/>
          <w:szCs w:val="28"/>
          <w:lang w:val="ru-RU"/>
        </w:rPr>
        <w:t xml:space="preserve"> это на</w:t>
      </w:r>
      <w:r w:rsidRPr="00353EB5">
        <w:rPr>
          <w:rFonts w:ascii="Arial" w:hAnsi="Arial" w:cs="Arial"/>
          <w:sz w:val="28"/>
          <w:szCs w:val="28"/>
          <w:shd w:val="clear" w:color="auto" w:fill="FFFFFF"/>
          <w:lang w:val="kk-KZ"/>
        </w:rPr>
        <w:t xml:space="preserve"> </w:t>
      </w:r>
      <w:r w:rsidRPr="00A367DC">
        <w:rPr>
          <w:rFonts w:ascii="Arial" w:hAnsi="Arial" w:cs="Arial"/>
          <w:b/>
          <w:sz w:val="28"/>
          <w:szCs w:val="28"/>
          <w:shd w:val="clear" w:color="auto" w:fill="FFFFFF"/>
          <w:lang w:val="kk-KZ"/>
        </w:rPr>
        <w:t>10</w:t>
      </w:r>
      <w:r w:rsidRPr="00353EB5">
        <w:rPr>
          <w:rFonts w:ascii="Arial" w:hAnsi="Arial" w:cs="Arial"/>
          <w:sz w:val="28"/>
          <w:szCs w:val="28"/>
          <w:shd w:val="clear" w:color="auto" w:fill="FFFFFF"/>
          <w:lang w:val="kk-KZ"/>
        </w:rPr>
        <w:t xml:space="preserve"> показателей больше по сравнению с прошлым 2017 годом (</w:t>
      </w:r>
      <w:r w:rsidRPr="00A367DC">
        <w:rPr>
          <w:rFonts w:ascii="Arial" w:hAnsi="Arial" w:cs="Arial"/>
          <w:b/>
          <w:sz w:val="28"/>
          <w:szCs w:val="28"/>
          <w:shd w:val="clear" w:color="auto" w:fill="FFFFFF"/>
          <w:lang w:val="kk-KZ"/>
        </w:rPr>
        <w:t>1</w:t>
      </w:r>
      <w:r w:rsidR="00A367DC">
        <w:rPr>
          <w:rFonts w:ascii="Arial" w:hAnsi="Arial" w:cs="Arial"/>
          <w:b/>
          <w:sz w:val="28"/>
          <w:szCs w:val="28"/>
          <w:shd w:val="clear" w:color="auto" w:fill="FFFFFF"/>
          <w:lang w:val="kk-KZ"/>
        </w:rPr>
        <w:t xml:space="preserve"> </w:t>
      </w:r>
      <w:r w:rsidRPr="00A367DC">
        <w:rPr>
          <w:rFonts w:ascii="Arial" w:hAnsi="Arial" w:cs="Arial"/>
          <w:b/>
          <w:sz w:val="28"/>
          <w:szCs w:val="28"/>
          <w:shd w:val="clear" w:color="auto" w:fill="FFFFFF"/>
          <w:lang w:val="kk-KZ"/>
        </w:rPr>
        <w:t>225</w:t>
      </w:r>
      <w:r w:rsidRPr="00353EB5">
        <w:rPr>
          <w:rFonts w:ascii="Arial" w:hAnsi="Arial" w:cs="Arial"/>
          <w:sz w:val="28"/>
          <w:szCs w:val="28"/>
          <w:shd w:val="clear" w:color="auto" w:fill="FFFFFF"/>
          <w:lang w:val="kk-KZ"/>
        </w:rPr>
        <w:t>)</w:t>
      </w:r>
      <w:r w:rsidRPr="00353EB5">
        <w:rPr>
          <w:rFonts w:ascii="Arial" w:hAnsi="Arial" w:cs="Arial"/>
          <w:sz w:val="28"/>
          <w:szCs w:val="28"/>
          <w:lang w:val="ru-RU"/>
        </w:rPr>
        <w:t xml:space="preserve">.  </w:t>
      </w:r>
    </w:p>
    <w:p w:rsidR="00E342F0" w:rsidRPr="00353EB5" w:rsidRDefault="00E342F0" w:rsidP="00125FE9">
      <w:pPr>
        <w:ind w:firstLine="567"/>
        <w:jc w:val="both"/>
        <w:rPr>
          <w:rFonts w:ascii="Arial" w:hAnsi="Arial" w:cs="Arial"/>
          <w:sz w:val="28"/>
          <w:szCs w:val="28"/>
          <w:lang w:val="kk-KZ"/>
        </w:rPr>
      </w:pPr>
      <w:r w:rsidRPr="00353EB5">
        <w:rPr>
          <w:rFonts w:ascii="Arial" w:hAnsi="Arial" w:cs="Arial"/>
          <w:sz w:val="28"/>
          <w:szCs w:val="28"/>
        </w:rPr>
        <w:t>Учитывая современные требования в области</w:t>
      </w:r>
      <w:r w:rsidR="00A367DC">
        <w:rPr>
          <w:rFonts w:ascii="Arial" w:hAnsi="Arial" w:cs="Arial"/>
          <w:sz w:val="28"/>
          <w:szCs w:val="28"/>
        </w:rPr>
        <w:t xml:space="preserve"> образования, в рамках проекта </w:t>
      </w:r>
      <w:r w:rsidRPr="00353EB5">
        <w:rPr>
          <w:rFonts w:ascii="Arial" w:hAnsi="Arial" w:cs="Arial"/>
          <w:sz w:val="28"/>
          <w:szCs w:val="28"/>
        </w:rPr>
        <w:t xml:space="preserve">«Библиотеки Казахстана- современные Центры </w:t>
      </w:r>
      <w:r w:rsidRPr="00353EB5">
        <w:rPr>
          <w:rFonts w:ascii="Arial" w:hAnsi="Arial" w:cs="Arial"/>
          <w:sz w:val="28"/>
          <w:szCs w:val="28"/>
        </w:rPr>
        <w:lastRenderedPageBreak/>
        <w:t xml:space="preserve">знаний», в Алматы были открыты Центры знаний: при городской юношеской библиотеке </w:t>
      </w:r>
      <w:proofErr w:type="spellStart"/>
      <w:r w:rsidRPr="00353EB5">
        <w:rPr>
          <w:rFonts w:ascii="Arial" w:hAnsi="Arial" w:cs="Arial"/>
          <w:sz w:val="28"/>
          <w:szCs w:val="28"/>
        </w:rPr>
        <w:t>им</w:t>
      </w:r>
      <w:proofErr w:type="gramStart"/>
      <w:r w:rsidRPr="00353EB5">
        <w:rPr>
          <w:rFonts w:ascii="Arial" w:hAnsi="Arial" w:cs="Arial"/>
          <w:sz w:val="28"/>
          <w:szCs w:val="28"/>
        </w:rPr>
        <w:t>.Ж</w:t>
      </w:r>
      <w:proofErr w:type="gramEnd"/>
      <w:r w:rsidRPr="00353EB5">
        <w:rPr>
          <w:rFonts w:ascii="Arial" w:hAnsi="Arial" w:cs="Arial"/>
          <w:sz w:val="28"/>
          <w:szCs w:val="28"/>
        </w:rPr>
        <w:t>амбыла</w:t>
      </w:r>
      <w:proofErr w:type="spellEnd"/>
      <w:r w:rsidRPr="00353EB5">
        <w:rPr>
          <w:rFonts w:ascii="Arial" w:hAnsi="Arial" w:cs="Arial"/>
          <w:sz w:val="28"/>
          <w:szCs w:val="28"/>
        </w:rPr>
        <w:t xml:space="preserve"> центр - «</w:t>
      </w:r>
      <w:r w:rsidRPr="00353EB5">
        <w:rPr>
          <w:rFonts w:ascii="Arial" w:hAnsi="Arial" w:cs="Arial"/>
          <w:sz w:val="28"/>
          <w:szCs w:val="28"/>
          <w:lang w:val="kk-KZ"/>
        </w:rPr>
        <w:t>Жас Өркен</w:t>
      </w:r>
      <w:r w:rsidRPr="00353EB5">
        <w:rPr>
          <w:rFonts w:ascii="Arial" w:hAnsi="Arial" w:cs="Arial"/>
          <w:sz w:val="28"/>
          <w:szCs w:val="28"/>
        </w:rPr>
        <w:t>»; в библиотеке Казахстанских Писателей - центр «</w:t>
      </w:r>
      <w:proofErr w:type="spellStart"/>
      <w:r w:rsidRPr="00353EB5">
        <w:rPr>
          <w:rFonts w:ascii="Arial" w:hAnsi="Arial" w:cs="Arial"/>
          <w:sz w:val="28"/>
          <w:szCs w:val="28"/>
        </w:rPr>
        <w:t>Шабыт</w:t>
      </w:r>
      <w:proofErr w:type="spellEnd"/>
      <w:r w:rsidRPr="00353EB5">
        <w:rPr>
          <w:rFonts w:ascii="Arial" w:hAnsi="Arial" w:cs="Arial"/>
          <w:sz w:val="28"/>
          <w:szCs w:val="28"/>
        </w:rPr>
        <w:t xml:space="preserve">»; </w:t>
      </w:r>
      <w:r w:rsidRPr="00353EB5">
        <w:rPr>
          <w:rFonts w:ascii="Arial" w:hAnsi="Arial" w:cs="Arial"/>
          <w:sz w:val="28"/>
          <w:szCs w:val="28"/>
          <w:lang w:val="kk-KZ"/>
        </w:rPr>
        <w:t>центральной городской детской библиотеке им.С.Бегалина - центр «Білім ортақ қаз</w:t>
      </w:r>
      <w:r w:rsidR="00A367DC">
        <w:rPr>
          <w:rFonts w:ascii="Arial" w:hAnsi="Arial" w:cs="Arial"/>
          <w:sz w:val="28"/>
          <w:szCs w:val="28"/>
          <w:lang w:val="kk-KZ"/>
        </w:rPr>
        <w:t xml:space="preserve">ына»; библиотеке-филиале № 4 - </w:t>
      </w:r>
      <w:r w:rsidRPr="00353EB5">
        <w:rPr>
          <w:rFonts w:ascii="Arial" w:hAnsi="Arial" w:cs="Arial"/>
          <w:sz w:val="28"/>
          <w:szCs w:val="28"/>
          <w:lang w:val="kk-KZ"/>
        </w:rPr>
        <w:t>центр «Дарын»; библиотеке-филиале № 6 - «Өрлеу».</w:t>
      </w:r>
    </w:p>
    <w:p w:rsidR="00A367DC" w:rsidRDefault="00A367DC" w:rsidP="00D14BA9">
      <w:pPr>
        <w:pStyle w:val="a5"/>
        <w:tabs>
          <w:tab w:val="left" w:pos="4380"/>
        </w:tabs>
        <w:spacing w:after="0" w:line="240" w:lineRule="auto"/>
        <w:ind w:left="0" w:firstLine="709"/>
        <w:jc w:val="center"/>
        <w:rPr>
          <w:rFonts w:ascii="Arial" w:hAnsi="Arial" w:cs="Arial"/>
          <w:b/>
          <w:color w:val="000000" w:themeColor="text1"/>
          <w:sz w:val="28"/>
          <w:szCs w:val="28"/>
        </w:rPr>
      </w:pPr>
    </w:p>
    <w:p w:rsidR="00E342F0" w:rsidRPr="00B25EA2" w:rsidRDefault="00D14BA9" w:rsidP="00D14BA9">
      <w:pPr>
        <w:pStyle w:val="a5"/>
        <w:tabs>
          <w:tab w:val="left" w:pos="4380"/>
        </w:tabs>
        <w:spacing w:after="0" w:line="240" w:lineRule="auto"/>
        <w:ind w:left="0" w:firstLine="709"/>
        <w:jc w:val="center"/>
        <w:rPr>
          <w:rFonts w:ascii="Arial" w:hAnsi="Arial" w:cs="Arial"/>
          <w:b/>
          <w:color w:val="000000" w:themeColor="text1"/>
          <w:sz w:val="28"/>
          <w:szCs w:val="28"/>
          <w:u w:val="single"/>
        </w:rPr>
      </w:pPr>
      <w:r w:rsidRPr="00B25EA2">
        <w:rPr>
          <w:rFonts w:ascii="Arial" w:hAnsi="Arial" w:cs="Arial"/>
          <w:b/>
          <w:color w:val="000000" w:themeColor="text1"/>
          <w:sz w:val="28"/>
          <w:szCs w:val="28"/>
          <w:u w:val="single"/>
        </w:rPr>
        <w:t>Р</w:t>
      </w:r>
      <w:r w:rsidR="00E342F0" w:rsidRPr="00B25EA2">
        <w:rPr>
          <w:rFonts w:ascii="Arial" w:hAnsi="Arial" w:cs="Arial"/>
          <w:b/>
          <w:color w:val="000000" w:themeColor="text1"/>
          <w:sz w:val="28"/>
          <w:szCs w:val="28"/>
          <w:u w:val="single"/>
        </w:rPr>
        <w:t>азвити</w:t>
      </w:r>
      <w:r w:rsidRPr="00B25EA2">
        <w:rPr>
          <w:rFonts w:ascii="Arial" w:hAnsi="Arial" w:cs="Arial"/>
          <w:b/>
          <w:color w:val="000000" w:themeColor="text1"/>
          <w:sz w:val="28"/>
          <w:szCs w:val="28"/>
          <w:u w:val="single"/>
        </w:rPr>
        <w:t>е</w:t>
      </w:r>
      <w:r w:rsidR="00E342F0" w:rsidRPr="00B25EA2">
        <w:rPr>
          <w:rFonts w:ascii="Arial" w:hAnsi="Arial" w:cs="Arial"/>
          <w:b/>
          <w:color w:val="000000" w:themeColor="text1"/>
          <w:sz w:val="28"/>
          <w:szCs w:val="28"/>
          <w:u w:val="single"/>
        </w:rPr>
        <w:t xml:space="preserve"> архивного дела в городе Алматы: состояние, тенденции, перспективы</w:t>
      </w:r>
    </w:p>
    <w:p w:rsidR="00E342F0" w:rsidRPr="00353EB5" w:rsidRDefault="00E342F0" w:rsidP="00125FE9">
      <w:pPr>
        <w:pStyle w:val="1"/>
        <w:widowControl w:val="0"/>
        <w:spacing w:line="240" w:lineRule="auto"/>
        <w:ind w:firstLine="709"/>
        <w:jc w:val="both"/>
        <w:rPr>
          <w:b/>
          <w:color w:val="000000" w:themeColor="text1"/>
          <w:sz w:val="28"/>
          <w:szCs w:val="28"/>
        </w:rPr>
      </w:pPr>
    </w:p>
    <w:p w:rsidR="00E342F0" w:rsidRPr="00353EB5" w:rsidRDefault="00E342F0" w:rsidP="00125FE9">
      <w:pPr>
        <w:ind w:firstLine="709"/>
        <w:jc w:val="both"/>
        <w:rPr>
          <w:rFonts w:ascii="Arial" w:hAnsi="Arial" w:cs="Arial"/>
          <w:sz w:val="28"/>
          <w:szCs w:val="28"/>
        </w:rPr>
      </w:pPr>
      <w:r w:rsidRPr="00353EB5">
        <w:rPr>
          <w:rFonts w:ascii="Arial" w:hAnsi="Arial" w:cs="Arial"/>
          <w:sz w:val="28"/>
          <w:szCs w:val="28"/>
        </w:rPr>
        <w:t>На сегодняшний день в Алматы функционирует один архив -                                            «Государственный архив города Алматы» Управления культуры города Алматы (далее - Архив).</w:t>
      </w:r>
    </w:p>
    <w:p w:rsidR="00E342F0" w:rsidRPr="00353EB5" w:rsidRDefault="00E342F0" w:rsidP="00125FE9">
      <w:pPr>
        <w:ind w:firstLine="709"/>
        <w:jc w:val="both"/>
        <w:rPr>
          <w:rFonts w:ascii="Arial" w:hAnsi="Arial" w:cs="Arial"/>
          <w:sz w:val="28"/>
          <w:szCs w:val="28"/>
          <w:lang w:val="kk-KZ"/>
        </w:rPr>
      </w:pPr>
      <w:r w:rsidRPr="00353EB5">
        <w:rPr>
          <w:rFonts w:ascii="Arial" w:hAnsi="Arial" w:cs="Arial"/>
          <w:sz w:val="28"/>
          <w:szCs w:val="28"/>
          <w:lang w:val="kk-KZ"/>
        </w:rPr>
        <w:t>П</w:t>
      </w:r>
      <w:r w:rsidRPr="00353EB5">
        <w:rPr>
          <w:rFonts w:ascii="Arial" w:hAnsi="Arial" w:cs="Arial"/>
          <w:sz w:val="28"/>
          <w:szCs w:val="28"/>
        </w:rPr>
        <w:t>о состоянию на 1 января 20</w:t>
      </w:r>
      <w:r w:rsidRPr="00353EB5">
        <w:rPr>
          <w:rFonts w:ascii="Arial" w:hAnsi="Arial" w:cs="Arial"/>
          <w:sz w:val="28"/>
          <w:szCs w:val="28"/>
          <w:lang w:val="kk-KZ"/>
        </w:rPr>
        <w:t>19</w:t>
      </w:r>
      <w:r w:rsidRPr="00353EB5">
        <w:rPr>
          <w:rFonts w:ascii="Arial" w:hAnsi="Arial" w:cs="Arial"/>
          <w:sz w:val="28"/>
          <w:szCs w:val="28"/>
        </w:rPr>
        <w:t xml:space="preserve"> года </w:t>
      </w:r>
      <w:r w:rsidRPr="00353EB5">
        <w:rPr>
          <w:rFonts w:ascii="Arial" w:hAnsi="Arial" w:cs="Arial"/>
          <w:sz w:val="28"/>
          <w:szCs w:val="28"/>
          <w:lang w:val="kk-KZ"/>
        </w:rPr>
        <w:t xml:space="preserve">общий </w:t>
      </w:r>
      <w:r w:rsidRPr="00353EB5">
        <w:rPr>
          <w:rFonts w:ascii="Arial" w:hAnsi="Arial" w:cs="Arial"/>
          <w:sz w:val="28"/>
          <w:szCs w:val="28"/>
        </w:rPr>
        <w:t>объем</w:t>
      </w:r>
      <w:r w:rsidRPr="00353EB5">
        <w:rPr>
          <w:rFonts w:ascii="Arial" w:hAnsi="Arial" w:cs="Arial"/>
          <w:sz w:val="28"/>
          <w:szCs w:val="28"/>
          <w:lang w:val="kk-KZ"/>
        </w:rPr>
        <w:t xml:space="preserve"> архивных документов составляет </w:t>
      </w:r>
      <w:r w:rsidR="00D14BA9">
        <w:rPr>
          <w:rFonts w:ascii="Arial" w:hAnsi="Arial" w:cs="Arial"/>
          <w:sz w:val="28"/>
          <w:szCs w:val="28"/>
          <w:lang w:val="kk-KZ"/>
        </w:rPr>
        <w:t xml:space="preserve"> </w:t>
      </w:r>
      <w:r w:rsidRPr="00353EB5">
        <w:rPr>
          <w:rFonts w:ascii="Arial" w:hAnsi="Arial" w:cs="Arial"/>
          <w:b/>
          <w:sz w:val="28"/>
          <w:szCs w:val="28"/>
          <w:lang w:val="kk-KZ"/>
        </w:rPr>
        <w:t>1</w:t>
      </w:r>
      <w:r w:rsidR="00A367DC">
        <w:rPr>
          <w:rFonts w:ascii="Arial" w:hAnsi="Arial" w:cs="Arial"/>
          <w:b/>
          <w:sz w:val="28"/>
          <w:szCs w:val="28"/>
          <w:lang w:val="kk-KZ"/>
        </w:rPr>
        <w:t xml:space="preserve"> </w:t>
      </w:r>
      <w:r w:rsidRPr="00353EB5">
        <w:rPr>
          <w:rFonts w:ascii="Arial" w:hAnsi="Arial" w:cs="Arial"/>
          <w:b/>
          <w:sz w:val="28"/>
          <w:szCs w:val="28"/>
          <w:lang w:val="kk-KZ"/>
        </w:rPr>
        <w:t>095 357</w:t>
      </w:r>
      <w:r w:rsidRPr="00353EB5">
        <w:rPr>
          <w:rFonts w:ascii="Arial" w:hAnsi="Arial" w:cs="Arial"/>
          <w:sz w:val="28"/>
          <w:szCs w:val="28"/>
          <w:lang w:val="kk-KZ"/>
        </w:rPr>
        <w:t xml:space="preserve"> </w:t>
      </w:r>
      <w:r w:rsidRPr="00353EB5">
        <w:rPr>
          <w:rFonts w:ascii="Arial" w:hAnsi="Arial" w:cs="Arial"/>
          <w:sz w:val="28"/>
          <w:szCs w:val="28"/>
        </w:rPr>
        <w:t xml:space="preserve">единиц хранения (или </w:t>
      </w:r>
      <w:r w:rsidRPr="00353EB5">
        <w:rPr>
          <w:rFonts w:ascii="Arial" w:hAnsi="Arial" w:cs="Arial"/>
          <w:b/>
          <w:sz w:val="28"/>
          <w:szCs w:val="28"/>
          <w:lang w:val="kk-KZ"/>
        </w:rPr>
        <w:t>1 803</w:t>
      </w:r>
      <w:r w:rsidRPr="00353EB5">
        <w:rPr>
          <w:rFonts w:ascii="Arial" w:hAnsi="Arial" w:cs="Arial"/>
          <w:sz w:val="28"/>
          <w:szCs w:val="28"/>
          <w:lang w:val="kk-KZ"/>
        </w:rPr>
        <w:t xml:space="preserve"> фонда).</w:t>
      </w:r>
    </w:p>
    <w:p w:rsidR="00E342F0" w:rsidRPr="00353EB5" w:rsidRDefault="00E342F0" w:rsidP="00125FE9">
      <w:pPr>
        <w:ind w:firstLine="709"/>
        <w:jc w:val="both"/>
        <w:rPr>
          <w:rFonts w:ascii="Arial" w:hAnsi="Arial" w:cs="Arial"/>
          <w:sz w:val="28"/>
          <w:szCs w:val="28"/>
        </w:rPr>
      </w:pPr>
      <w:r w:rsidRPr="00353EB5">
        <w:rPr>
          <w:rFonts w:ascii="Arial" w:hAnsi="Arial" w:cs="Arial"/>
          <w:sz w:val="28"/>
          <w:szCs w:val="28"/>
          <w:lang w:val="kk-KZ"/>
        </w:rPr>
        <w:t>За 2018 год</w:t>
      </w:r>
      <w:r w:rsidRPr="00353EB5">
        <w:rPr>
          <w:rFonts w:ascii="Arial" w:hAnsi="Arial" w:cs="Arial"/>
          <w:sz w:val="28"/>
          <w:szCs w:val="28"/>
        </w:rPr>
        <w:t xml:space="preserve"> проведено </w:t>
      </w:r>
      <w:r w:rsidRPr="00353EB5">
        <w:rPr>
          <w:rFonts w:ascii="Arial" w:hAnsi="Arial" w:cs="Arial"/>
          <w:b/>
          <w:sz w:val="28"/>
          <w:szCs w:val="28"/>
        </w:rPr>
        <w:t xml:space="preserve">16 </w:t>
      </w:r>
      <w:r w:rsidRPr="00353EB5">
        <w:rPr>
          <w:rFonts w:ascii="Arial" w:hAnsi="Arial" w:cs="Arial"/>
          <w:sz w:val="28"/>
          <w:szCs w:val="28"/>
        </w:rPr>
        <w:t>заседаний Экспертно-проверочной комиссии при Управлении культуры</w:t>
      </w:r>
      <w:r w:rsidR="00B25EA2">
        <w:rPr>
          <w:rFonts w:ascii="Arial" w:hAnsi="Arial" w:cs="Arial"/>
          <w:sz w:val="28"/>
          <w:szCs w:val="28"/>
        </w:rPr>
        <w:t xml:space="preserve"> </w:t>
      </w:r>
      <w:r w:rsidRPr="00353EB5">
        <w:rPr>
          <w:rFonts w:ascii="Arial" w:hAnsi="Arial" w:cs="Arial"/>
          <w:sz w:val="28"/>
          <w:szCs w:val="28"/>
        </w:rPr>
        <w:t>г.</w:t>
      </w:r>
      <w:r w:rsidR="00B25EA2">
        <w:rPr>
          <w:rFonts w:ascii="Arial" w:hAnsi="Arial" w:cs="Arial"/>
          <w:sz w:val="28"/>
          <w:szCs w:val="28"/>
        </w:rPr>
        <w:t xml:space="preserve"> </w:t>
      </w:r>
      <w:r w:rsidRPr="00353EB5">
        <w:rPr>
          <w:rFonts w:ascii="Arial" w:hAnsi="Arial" w:cs="Arial"/>
          <w:sz w:val="28"/>
          <w:szCs w:val="28"/>
        </w:rPr>
        <w:t xml:space="preserve">Алматы, для осуществления </w:t>
      </w:r>
      <w:proofErr w:type="gramStart"/>
      <w:r w:rsidRPr="00353EB5">
        <w:rPr>
          <w:rFonts w:ascii="Arial" w:hAnsi="Arial" w:cs="Arial"/>
          <w:sz w:val="28"/>
          <w:szCs w:val="28"/>
        </w:rPr>
        <w:t>контроля за</w:t>
      </w:r>
      <w:proofErr w:type="gramEnd"/>
      <w:r w:rsidRPr="00353EB5">
        <w:rPr>
          <w:rFonts w:ascii="Arial" w:hAnsi="Arial" w:cs="Arial"/>
          <w:sz w:val="28"/>
          <w:szCs w:val="28"/>
        </w:rPr>
        <w:t xml:space="preserve"> состоянием делопроизводства, сохранности и ведомственного хранения документов рассмотрено и согласовано </w:t>
      </w:r>
      <w:r w:rsidRPr="00353EB5">
        <w:rPr>
          <w:rFonts w:ascii="Arial" w:hAnsi="Arial" w:cs="Arial"/>
          <w:b/>
          <w:sz w:val="28"/>
          <w:szCs w:val="28"/>
        </w:rPr>
        <w:t xml:space="preserve">905 </w:t>
      </w:r>
      <w:r w:rsidRPr="00353EB5">
        <w:rPr>
          <w:rFonts w:ascii="Arial" w:hAnsi="Arial" w:cs="Arial"/>
          <w:sz w:val="28"/>
          <w:szCs w:val="28"/>
        </w:rPr>
        <w:t>вопросов.</w:t>
      </w:r>
    </w:p>
    <w:p w:rsidR="00E342F0" w:rsidRPr="00353EB5" w:rsidRDefault="00E342F0" w:rsidP="00125FE9">
      <w:pPr>
        <w:ind w:firstLine="709"/>
        <w:jc w:val="both"/>
        <w:rPr>
          <w:rFonts w:ascii="Arial" w:hAnsi="Arial" w:cs="Arial"/>
          <w:sz w:val="28"/>
          <w:szCs w:val="28"/>
        </w:rPr>
      </w:pPr>
      <w:r w:rsidRPr="00353EB5">
        <w:rPr>
          <w:rFonts w:ascii="Arial" w:hAnsi="Arial" w:cs="Arial"/>
          <w:sz w:val="28"/>
          <w:szCs w:val="28"/>
        </w:rPr>
        <w:t xml:space="preserve">Проведено </w:t>
      </w:r>
      <w:r w:rsidRPr="00353EB5">
        <w:rPr>
          <w:rFonts w:ascii="Arial" w:hAnsi="Arial" w:cs="Arial"/>
          <w:b/>
          <w:sz w:val="28"/>
          <w:szCs w:val="28"/>
        </w:rPr>
        <w:t xml:space="preserve">2 </w:t>
      </w:r>
      <w:r w:rsidRPr="00353EB5">
        <w:rPr>
          <w:rFonts w:ascii="Arial" w:hAnsi="Arial" w:cs="Arial"/>
          <w:sz w:val="28"/>
          <w:szCs w:val="28"/>
        </w:rPr>
        <w:t xml:space="preserve">заседания Секретной экспертно-проверочной комиссии при Управлении культуры и архивов </w:t>
      </w:r>
      <w:proofErr w:type="spellStart"/>
      <w:r w:rsidRPr="00353EB5">
        <w:rPr>
          <w:rFonts w:ascii="Arial" w:hAnsi="Arial" w:cs="Arial"/>
          <w:sz w:val="28"/>
          <w:szCs w:val="28"/>
        </w:rPr>
        <w:t>г</w:t>
      </w:r>
      <w:proofErr w:type="gramStart"/>
      <w:r w:rsidRPr="00353EB5">
        <w:rPr>
          <w:rFonts w:ascii="Arial" w:hAnsi="Arial" w:cs="Arial"/>
          <w:sz w:val="28"/>
          <w:szCs w:val="28"/>
        </w:rPr>
        <w:t>.А</w:t>
      </w:r>
      <w:proofErr w:type="gramEnd"/>
      <w:r w:rsidRPr="00353EB5">
        <w:rPr>
          <w:rFonts w:ascii="Arial" w:hAnsi="Arial" w:cs="Arial"/>
          <w:sz w:val="28"/>
          <w:szCs w:val="28"/>
        </w:rPr>
        <w:t>лматы</w:t>
      </w:r>
      <w:proofErr w:type="spellEnd"/>
      <w:r w:rsidRPr="00353EB5">
        <w:rPr>
          <w:rFonts w:ascii="Arial" w:hAnsi="Arial" w:cs="Arial"/>
          <w:sz w:val="28"/>
          <w:szCs w:val="28"/>
        </w:rPr>
        <w:t xml:space="preserve">, где рассмотрено 27 вопросов, проведено </w:t>
      </w:r>
      <w:r w:rsidRPr="00353EB5">
        <w:rPr>
          <w:rFonts w:ascii="Arial" w:hAnsi="Arial" w:cs="Arial"/>
          <w:b/>
          <w:sz w:val="28"/>
          <w:szCs w:val="28"/>
        </w:rPr>
        <w:t>5</w:t>
      </w:r>
      <w:r w:rsidRPr="00353EB5">
        <w:rPr>
          <w:rFonts w:ascii="Arial" w:hAnsi="Arial" w:cs="Arial"/>
          <w:sz w:val="28"/>
          <w:szCs w:val="28"/>
        </w:rPr>
        <w:t xml:space="preserve"> заседаний Методического совета при Управлении, на котор</w:t>
      </w:r>
      <w:r w:rsidRPr="00353EB5">
        <w:rPr>
          <w:rFonts w:ascii="Arial" w:hAnsi="Arial" w:cs="Arial"/>
          <w:sz w:val="28"/>
          <w:szCs w:val="28"/>
          <w:lang w:val="kk-KZ"/>
        </w:rPr>
        <w:t xml:space="preserve">ом </w:t>
      </w:r>
      <w:r w:rsidRPr="00353EB5">
        <w:rPr>
          <w:rFonts w:ascii="Arial" w:hAnsi="Arial" w:cs="Arial"/>
          <w:sz w:val="28"/>
          <w:szCs w:val="28"/>
        </w:rPr>
        <w:t xml:space="preserve">рассмотрено и согласовано </w:t>
      </w:r>
      <w:r w:rsidRPr="00353EB5">
        <w:rPr>
          <w:rFonts w:ascii="Arial" w:hAnsi="Arial" w:cs="Arial"/>
          <w:b/>
          <w:sz w:val="28"/>
          <w:szCs w:val="28"/>
        </w:rPr>
        <w:t xml:space="preserve">20 </w:t>
      </w:r>
      <w:r w:rsidRPr="00353EB5">
        <w:rPr>
          <w:rFonts w:ascii="Arial" w:hAnsi="Arial" w:cs="Arial"/>
          <w:sz w:val="28"/>
          <w:szCs w:val="28"/>
        </w:rPr>
        <w:t xml:space="preserve">вопросов.  </w:t>
      </w:r>
    </w:p>
    <w:p w:rsidR="00E342F0" w:rsidRPr="00353EB5" w:rsidRDefault="00E342F0" w:rsidP="00125FE9">
      <w:pPr>
        <w:ind w:firstLine="709"/>
        <w:jc w:val="both"/>
        <w:rPr>
          <w:rFonts w:ascii="Arial" w:hAnsi="Arial" w:cs="Arial"/>
          <w:sz w:val="28"/>
          <w:szCs w:val="28"/>
          <w:lang w:val="kk-KZ"/>
        </w:rPr>
      </w:pPr>
      <w:r w:rsidRPr="00353EB5">
        <w:rPr>
          <w:rFonts w:ascii="Arial" w:hAnsi="Arial" w:cs="Arial"/>
          <w:sz w:val="28"/>
          <w:szCs w:val="28"/>
        </w:rPr>
        <w:t xml:space="preserve">В целях </w:t>
      </w:r>
      <w:proofErr w:type="gramStart"/>
      <w:r w:rsidRPr="00353EB5">
        <w:rPr>
          <w:rFonts w:ascii="Arial" w:hAnsi="Arial" w:cs="Arial"/>
          <w:sz w:val="28"/>
          <w:szCs w:val="28"/>
        </w:rPr>
        <w:t>обеспечения сохранности документов Национального архивного фонда Республики</w:t>
      </w:r>
      <w:proofErr w:type="gramEnd"/>
      <w:r w:rsidRPr="00353EB5">
        <w:rPr>
          <w:rFonts w:ascii="Arial" w:hAnsi="Arial" w:cs="Arial"/>
          <w:sz w:val="28"/>
          <w:szCs w:val="28"/>
        </w:rPr>
        <w:t xml:space="preserve"> Казахстан было </w:t>
      </w:r>
      <w:r w:rsidRPr="00353EB5">
        <w:rPr>
          <w:rFonts w:ascii="Arial" w:hAnsi="Arial" w:cs="Arial"/>
          <w:bCs/>
          <w:sz w:val="28"/>
          <w:szCs w:val="28"/>
          <w:lang w:val="kk-KZ"/>
        </w:rPr>
        <w:t xml:space="preserve">отреставрировано </w:t>
      </w:r>
      <w:r w:rsidRPr="00353EB5">
        <w:rPr>
          <w:rFonts w:ascii="Arial" w:hAnsi="Arial" w:cs="Arial"/>
          <w:b/>
          <w:bCs/>
          <w:sz w:val="28"/>
          <w:szCs w:val="28"/>
          <w:lang w:val="kk-KZ"/>
        </w:rPr>
        <w:t xml:space="preserve"> 286 </w:t>
      </w:r>
      <w:r w:rsidRPr="00353EB5">
        <w:rPr>
          <w:rFonts w:ascii="Arial" w:hAnsi="Arial" w:cs="Arial"/>
          <w:b/>
          <w:bCs/>
          <w:sz w:val="28"/>
          <w:szCs w:val="28"/>
        </w:rPr>
        <w:t>д</w:t>
      </w:r>
      <w:r w:rsidRPr="00353EB5">
        <w:rPr>
          <w:rFonts w:ascii="Arial" w:hAnsi="Arial" w:cs="Arial"/>
          <w:b/>
          <w:bCs/>
          <w:sz w:val="28"/>
          <w:szCs w:val="28"/>
          <w:lang w:val="kk-KZ"/>
        </w:rPr>
        <w:t xml:space="preserve">ел, </w:t>
      </w:r>
      <w:r w:rsidRPr="00353EB5">
        <w:rPr>
          <w:rFonts w:ascii="Arial" w:hAnsi="Arial" w:cs="Arial"/>
          <w:bCs/>
          <w:sz w:val="28"/>
          <w:szCs w:val="28"/>
          <w:lang w:val="kk-KZ"/>
        </w:rPr>
        <w:t>проведена</w:t>
      </w:r>
      <w:r w:rsidRPr="00353EB5">
        <w:rPr>
          <w:rFonts w:ascii="Arial" w:hAnsi="Arial" w:cs="Arial"/>
          <w:b/>
          <w:bCs/>
          <w:sz w:val="28"/>
          <w:szCs w:val="28"/>
          <w:lang w:val="kk-KZ"/>
        </w:rPr>
        <w:t xml:space="preserve"> </w:t>
      </w:r>
      <w:r w:rsidRPr="00353EB5">
        <w:rPr>
          <w:rFonts w:ascii="Arial" w:hAnsi="Arial" w:cs="Arial"/>
          <w:sz w:val="28"/>
          <w:szCs w:val="28"/>
          <w:lang w:val="kk-KZ"/>
        </w:rPr>
        <w:t>физико-химическая и техническая обработка (подшито и переплетено) - 8</w:t>
      </w:r>
      <w:r w:rsidRPr="00353EB5">
        <w:rPr>
          <w:rFonts w:ascii="Arial" w:hAnsi="Arial" w:cs="Arial"/>
          <w:b/>
          <w:sz w:val="28"/>
          <w:szCs w:val="28"/>
          <w:lang w:val="kk-KZ"/>
        </w:rPr>
        <w:t xml:space="preserve"> </w:t>
      </w:r>
      <w:r w:rsidRPr="00353EB5">
        <w:rPr>
          <w:rFonts w:ascii="Arial" w:hAnsi="Arial" w:cs="Arial"/>
          <w:sz w:val="28"/>
          <w:szCs w:val="28"/>
          <w:lang w:val="kk-KZ"/>
        </w:rPr>
        <w:t>119</w:t>
      </w:r>
      <w:r w:rsidRPr="00353EB5">
        <w:rPr>
          <w:rFonts w:ascii="Arial" w:hAnsi="Arial" w:cs="Arial"/>
          <w:sz w:val="28"/>
          <w:szCs w:val="28"/>
        </w:rPr>
        <w:t xml:space="preserve"> </w:t>
      </w:r>
      <w:r w:rsidRPr="00353EB5">
        <w:rPr>
          <w:rFonts w:ascii="Arial" w:hAnsi="Arial" w:cs="Arial"/>
          <w:sz w:val="28"/>
          <w:szCs w:val="28"/>
          <w:lang w:val="kk-KZ"/>
        </w:rPr>
        <w:t xml:space="preserve">единиц хранения. </w:t>
      </w:r>
    </w:p>
    <w:p w:rsidR="00E342F0" w:rsidRPr="00353EB5" w:rsidRDefault="00E342F0" w:rsidP="00125FE9">
      <w:pPr>
        <w:pStyle w:val="3"/>
        <w:spacing w:after="0"/>
        <w:ind w:firstLine="709"/>
        <w:jc w:val="both"/>
        <w:rPr>
          <w:rFonts w:ascii="Arial" w:hAnsi="Arial" w:cs="Arial"/>
          <w:b/>
          <w:sz w:val="28"/>
          <w:szCs w:val="28"/>
        </w:rPr>
      </w:pPr>
      <w:r w:rsidRPr="00353EB5">
        <w:rPr>
          <w:rFonts w:ascii="Arial" w:hAnsi="Arial" w:cs="Arial"/>
          <w:bCs/>
          <w:sz w:val="28"/>
          <w:szCs w:val="28"/>
          <w:lang w:val="kk-KZ"/>
        </w:rPr>
        <w:t xml:space="preserve"> </w:t>
      </w:r>
      <w:proofErr w:type="gramStart"/>
      <w:r w:rsidRPr="00353EB5">
        <w:rPr>
          <w:rFonts w:ascii="Arial" w:hAnsi="Arial" w:cs="Arial"/>
          <w:sz w:val="28"/>
          <w:szCs w:val="28"/>
        </w:rPr>
        <w:t xml:space="preserve">За отчетный период на государственное хранение </w:t>
      </w:r>
      <w:r w:rsidRPr="00353EB5">
        <w:rPr>
          <w:rFonts w:ascii="Arial" w:hAnsi="Arial" w:cs="Arial"/>
          <w:b/>
          <w:bCs/>
          <w:sz w:val="28"/>
          <w:szCs w:val="28"/>
        </w:rPr>
        <w:t xml:space="preserve">принято – </w:t>
      </w:r>
      <w:r w:rsidRPr="00353EB5">
        <w:rPr>
          <w:rFonts w:ascii="Arial" w:hAnsi="Arial" w:cs="Arial"/>
          <w:b/>
          <w:sz w:val="28"/>
          <w:szCs w:val="28"/>
          <w:lang w:val="kk-KZ"/>
        </w:rPr>
        <w:t>69 859</w:t>
      </w:r>
      <w:r w:rsidRPr="00353EB5">
        <w:rPr>
          <w:rFonts w:ascii="Arial" w:hAnsi="Arial" w:cs="Arial"/>
          <w:b/>
          <w:bCs/>
          <w:sz w:val="28"/>
          <w:szCs w:val="28"/>
        </w:rPr>
        <w:t xml:space="preserve"> </w:t>
      </w:r>
      <w:r w:rsidRPr="00353EB5">
        <w:rPr>
          <w:rFonts w:ascii="Arial" w:hAnsi="Arial" w:cs="Arial"/>
          <w:b/>
          <w:bCs/>
          <w:sz w:val="28"/>
          <w:szCs w:val="28"/>
          <w:lang w:val="kk-KZ"/>
        </w:rPr>
        <w:t xml:space="preserve"> </w:t>
      </w:r>
      <w:proofErr w:type="spellStart"/>
      <w:r w:rsidRPr="00353EB5">
        <w:rPr>
          <w:rFonts w:ascii="Arial" w:hAnsi="Arial" w:cs="Arial"/>
          <w:b/>
          <w:bCs/>
          <w:sz w:val="28"/>
          <w:szCs w:val="28"/>
        </w:rPr>
        <w:t>ед.хр</w:t>
      </w:r>
      <w:proofErr w:type="spellEnd"/>
      <w:r w:rsidRPr="00353EB5">
        <w:rPr>
          <w:rFonts w:ascii="Arial" w:hAnsi="Arial" w:cs="Arial"/>
          <w:sz w:val="28"/>
          <w:szCs w:val="28"/>
        </w:rPr>
        <w:t xml:space="preserve">., из них: </w:t>
      </w:r>
      <w:r w:rsidRPr="00353EB5">
        <w:rPr>
          <w:rFonts w:ascii="Arial" w:hAnsi="Arial" w:cs="Arial"/>
          <w:b/>
          <w:bCs/>
          <w:sz w:val="28"/>
          <w:szCs w:val="28"/>
        </w:rPr>
        <w:t>управленческой документации – 20 460</w:t>
      </w:r>
      <w:r w:rsidRPr="00353EB5">
        <w:rPr>
          <w:rFonts w:ascii="Arial" w:hAnsi="Arial" w:cs="Arial"/>
          <w:b/>
          <w:bCs/>
          <w:sz w:val="28"/>
          <w:szCs w:val="28"/>
          <w:lang w:val="kk-KZ"/>
        </w:rPr>
        <w:t xml:space="preserve"> </w:t>
      </w:r>
      <w:proofErr w:type="spellStart"/>
      <w:r w:rsidRPr="00353EB5">
        <w:rPr>
          <w:rFonts w:ascii="Arial" w:hAnsi="Arial" w:cs="Arial"/>
          <w:b/>
          <w:bCs/>
          <w:sz w:val="28"/>
          <w:szCs w:val="28"/>
        </w:rPr>
        <w:t>ед.хр</w:t>
      </w:r>
      <w:proofErr w:type="spellEnd"/>
      <w:r w:rsidRPr="00353EB5">
        <w:rPr>
          <w:rFonts w:ascii="Arial" w:hAnsi="Arial" w:cs="Arial"/>
          <w:b/>
          <w:bCs/>
          <w:sz w:val="28"/>
          <w:szCs w:val="28"/>
        </w:rPr>
        <w:t xml:space="preserve">. </w:t>
      </w:r>
      <w:r w:rsidRPr="00353EB5">
        <w:rPr>
          <w:rFonts w:ascii="Arial" w:hAnsi="Arial" w:cs="Arial"/>
          <w:bCs/>
          <w:sz w:val="28"/>
          <w:szCs w:val="28"/>
        </w:rPr>
        <w:t xml:space="preserve">(из них 1 142 </w:t>
      </w:r>
      <w:proofErr w:type="spellStart"/>
      <w:r w:rsidRPr="00353EB5">
        <w:rPr>
          <w:rFonts w:ascii="Arial" w:hAnsi="Arial" w:cs="Arial"/>
          <w:bCs/>
          <w:sz w:val="28"/>
          <w:szCs w:val="28"/>
        </w:rPr>
        <w:t>ед.хр</w:t>
      </w:r>
      <w:proofErr w:type="spellEnd"/>
      <w:r w:rsidRPr="00353EB5">
        <w:rPr>
          <w:rFonts w:ascii="Arial" w:hAnsi="Arial" w:cs="Arial"/>
          <w:bCs/>
          <w:sz w:val="28"/>
          <w:szCs w:val="28"/>
        </w:rPr>
        <w:t xml:space="preserve">. «С»); </w:t>
      </w:r>
      <w:r w:rsidRPr="00353EB5">
        <w:rPr>
          <w:rFonts w:ascii="Arial" w:hAnsi="Arial" w:cs="Arial"/>
          <w:b/>
          <w:sz w:val="28"/>
          <w:szCs w:val="28"/>
          <w:lang w:val="kk-KZ"/>
        </w:rPr>
        <w:t xml:space="preserve">научно-технической документации – 2 654 ед.хр., </w:t>
      </w:r>
      <w:r w:rsidRPr="00353EB5">
        <w:rPr>
          <w:rFonts w:ascii="Arial" w:hAnsi="Arial" w:cs="Arial"/>
          <w:b/>
          <w:sz w:val="28"/>
          <w:szCs w:val="28"/>
        </w:rPr>
        <w:t xml:space="preserve">документов по личному составу – </w:t>
      </w:r>
      <w:r w:rsidRPr="00353EB5">
        <w:rPr>
          <w:rFonts w:ascii="Arial" w:hAnsi="Arial" w:cs="Arial"/>
          <w:b/>
          <w:sz w:val="28"/>
          <w:szCs w:val="28"/>
          <w:lang w:val="kk-KZ"/>
        </w:rPr>
        <w:t>44 818</w:t>
      </w:r>
      <w:r w:rsidRPr="00353EB5">
        <w:rPr>
          <w:rFonts w:ascii="Arial" w:hAnsi="Arial" w:cs="Arial"/>
          <w:b/>
          <w:sz w:val="28"/>
          <w:szCs w:val="28"/>
        </w:rPr>
        <w:t xml:space="preserve"> </w:t>
      </w:r>
      <w:proofErr w:type="spellStart"/>
      <w:r w:rsidRPr="00353EB5">
        <w:rPr>
          <w:rFonts w:ascii="Arial" w:hAnsi="Arial" w:cs="Arial"/>
          <w:b/>
          <w:sz w:val="28"/>
          <w:szCs w:val="28"/>
        </w:rPr>
        <w:t>ед.хр</w:t>
      </w:r>
      <w:proofErr w:type="spellEnd"/>
      <w:r w:rsidRPr="00353EB5">
        <w:rPr>
          <w:rFonts w:ascii="Arial" w:hAnsi="Arial" w:cs="Arial"/>
          <w:sz w:val="28"/>
          <w:szCs w:val="28"/>
        </w:rPr>
        <w:t>.,</w:t>
      </w:r>
      <w:r w:rsidRPr="00353EB5">
        <w:rPr>
          <w:rFonts w:ascii="Arial" w:hAnsi="Arial" w:cs="Arial"/>
          <w:b/>
          <w:sz w:val="28"/>
          <w:szCs w:val="28"/>
        </w:rPr>
        <w:t xml:space="preserve"> фотодокументов - </w:t>
      </w:r>
      <w:r w:rsidRPr="00353EB5">
        <w:rPr>
          <w:rFonts w:ascii="Arial" w:hAnsi="Arial" w:cs="Arial"/>
          <w:b/>
          <w:sz w:val="28"/>
        </w:rPr>
        <w:t xml:space="preserve">1032 </w:t>
      </w:r>
      <w:proofErr w:type="spellStart"/>
      <w:r w:rsidRPr="00353EB5">
        <w:rPr>
          <w:rFonts w:ascii="Arial" w:hAnsi="Arial" w:cs="Arial"/>
          <w:b/>
          <w:sz w:val="28"/>
        </w:rPr>
        <w:t>ед.хр</w:t>
      </w:r>
      <w:proofErr w:type="spellEnd"/>
      <w:r w:rsidRPr="00353EB5">
        <w:rPr>
          <w:rFonts w:ascii="Arial" w:hAnsi="Arial" w:cs="Arial"/>
          <w:b/>
          <w:sz w:val="28"/>
        </w:rPr>
        <w:t>.</w:t>
      </w:r>
      <w:proofErr w:type="gramEnd"/>
    </w:p>
    <w:p w:rsidR="00E342F0" w:rsidRPr="00353EB5" w:rsidRDefault="00E342F0" w:rsidP="00125FE9">
      <w:pPr>
        <w:ind w:firstLine="851"/>
        <w:jc w:val="both"/>
        <w:rPr>
          <w:rFonts w:ascii="Arial" w:hAnsi="Arial" w:cs="Arial"/>
          <w:sz w:val="28"/>
          <w:szCs w:val="28"/>
        </w:rPr>
      </w:pPr>
      <w:r w:rsidRPr="00353EB5">
        <w:rPr>
          <w:rFonts w:ascii="Arial" w:hAnsi="Arial" w:cs="Arial"/>
          <w:sz w:val="28"/>
          <w:szCs w:val="28"/>
        </w:rPr>
        <w:t xml:space="preserve">Общее количество экспонатов, хранящихся в музеях на </w:t>
      </w:r>
      <w:r w:rsidRPr="00353EB5">
        <w:rPr>
          <w:rFonts w:ascii="Arial" w:hAnsi="Arial" w:cs="Arial"/>
          <w:sz w:val="28"/>
          <w:szCs w:val="28"/>
          <w:lang w:val="kk-KZ"/>
        </w:rPr>
        <w:t>3</w:t>
      </w:r>
      <w:r w:rsidRPr="00353EB5">
        <w:rPr>
          <w:rFonts w:ascii="Arial" w:hAnsi="Arial" w:cs="Arial"/>
          <w:sz w:val="28"/>
          <w:szCs w:val="28"/>
        </w:rPr>
        <w:t>.</w:t>
      </w:r>
      <w:r w:rsidRPr="00353EB5">
        <w:rPr>
          <w:rFonts w:ascii="Arial" w:hAnsi="Arial" w:cs="Arial"/>
          <w:sz w:val="28"/>
          <w:szCs w:val="28"/>
          <w:lang w:val="kk-KZ"/>
        </w:rPr>
        <w:t>01</w:t>
      </w:r>
      <w:r w:rsidRPr="00353EB5">
        <w:rPr>
          <w:rFonts w:ascii="Arial" w:hAnsi="Arial" w:cs="Arial"/>
          <w:sz w:val="28"/>
          <w:szCs w:val="28"/>
        </w:rPr>
        <w:t xml:space="preserve">.2019 г. составляет </w:t>
      </w:r>
      <w:r w:rsidRPr="00353EB5">
        <w:rPr>
          <w:rFonts w:ascii="Arial" w:hAnsi="Arial" w:cs="Arial"/>
          <w:b/>
          <w:sz w:val="28"/>
          <w:szCs w:val="28"/>
        </w:rPr>
        <w:t>60 </w:t>
      </w:r>
      <w:r w:rsidRPr="00353EB5">
        <w:rPr>
          <w:rFonts w:ascii="Arial" w:hAnsi="Arial" w:cs="Arial"/>
          <w:b/>
          <w:sz w:val="28"/>
          <w:szCs w:val="28"/>
          <w:lang w:val="kk-KZ"/>
        </w:rPr>
        <w:t xml:space="preserve">381 </w:t>
      </w:r>
      <w:r w:rsidRPr="00353EB5">
        <w:rPr>
          <w:rFonts w:ascii="Arial" w:hAnsi="Arial" w:cs="Arial"/>
          <w:sz w:val="28"/>
          <w:szCs w:val="28"/>
        </w:rPr>
        <w:t xml:space="preserve">единиц хранения. </w:t>
      </w:r>
      <w:r w:rsidRPr="00353EB5">
        <w:rPr>
          <w:rFonts w:ascii="Arial" w:hAnsi="Arial" w:cs="Arial"/>
          <w:sz w:val="28"/>
          <w:szCs w:val="28"/>
          <w:lang w:val="kk-KZ"/>
        </w:rPr>
        <w:t xml:space="preserve">Оцифровано 16 214 единиц. За 2016-2018 гг. всего оцифровано 33 </w:t>
      </w:r>
      <w:r w:rsidRPr="00353EB5">
        <w:rPr>
          <w:rFonts w:ascii="Arial" w:hAnsi="Arial" w:cs="Arial"/>
          <w:sz w:val="28"/>
          <w:szCs w:val="28"/>
        </w:rPr>
        <w:t>%.</w:t>
      </w:r>
    </w:p>
    <w:p w:rsidR="00E342F0" w:rsidRPr="00353EB5" w:rsidRDefault="00E342F0" w:rsidP="00125FE9">
      <w:pPr>
        <w:pStyle w:val="a5"/>
        <w:spacing w:after="0" w:line="240" w:lineRule="auto"/>
        <w:ind w:left="0" w:firstLine="709"/>
        <w:jc w:val="both"/>
        <w:rPr>
          <w:rFonts w:ascii="Arial" w:hAnsi="Arial" w:cs="Arial"/>
          <w:b/>
          <w:i/>
          <w:sz w:val="28"/>
          <w:szCs w:val="28"/>
          <w:lang w:val="kk-KZ"/>
        </w:rPr>
      </w:pPr>
      <w:r w:rsidRPr="00353EB5">
        <w:rPr>
          <w:rFonts w:ascii="Arial" w:hAnsi="Arial" w:cs="Arial"/>
          <w:sz w:val="28"/>
          <w:szCs w:val="28"/>
          <w:lang w:val="kk-KZ"/>
        </w:rPr>
        <w:t xml:space="preserve">Мероприятий </w:t>
      </w:r>
      <w:r w:rsidRPr="00353EB5">
        <w:rPr>
          <w:rFonts w:ascii="Arial" w:hAnsi="Arial" w:cs="Arial"/>
          <w:b/>
          <w:i/>
          <w:sz w:val="28"/>
          <w:szCs w:val="28"/>
          <w:lang w:val="kk-KZ"/>
        </w:rPr>
        <w:t xml:space="preserve">информационного характера  </w:t>
      </w:r>
      <w:r w:rsidRPr="00353EB5">
        <w:rPr>
          <w:rFonts w:ascii="Arial" w:hAnsi="Arial" w:cs="Arial"/>
          <w:sz w:val="28"/>
          <w:szCs w:val="28"/>
        </w:rPr>
        <w:t xml:space="preserve">за 2018 год было проведено </w:t>
      </w:r>
      <w:r w:rsidRPr="00353EB5">
        <w:rPr>
          <w:rFonts w:ascii="Arial" w:hAnsi="Arial" w:cs="Arial"/>
          <w:b/>
          <w:sz w:val="28"/>
          <w:szCs w:val="28"/>
          <w:lang w:val="kk-KZ"/>
        </w:rPr>
        <w:t>159</w:t>
      </w:r>
      <w:r w:rsidRPr="00353EB5">
        <w:rPr>
          <w:rFonts w:ascii="Arial" w:hAnsi="Arial" w:cs="Arial"/>
          <w:sz w:val="28"/>
          <w:szCs w:val="28"/>
          <w:lang w:val="kk-KZ"/>
        </w:rPr>
        <w:t>: в</w:t>
      </w:r>
      <w:proofErr w:type="spellStart"/>
      <w:r w:rsidRPr="00353EB5">
        <w:rPr>
          <w:rFonts w:ascii="Arial" w:hAnsi="Arial" w:cs="Arial"/>
          <w:sz w:val="28"/>
          <w:szCs w:val="28"/>
        </w:rPr>
        <w:t>ыставки</w:t>
      </w:r>
      <w:proofErr w:type="spellEnd"/>
      <w:r w:rsidRPr="00353EB5">
        <w:rPr>
          <w:rFonts w:ascii="Arial" w:hAnsi="Arial" w:cs="Arial"/>
          <w:sz w:val="28"/>
          <w:szCs w:val="28"/>
        </w:rPr>
        <w:t xml:space="preserve"> документов – </w:t>
      </w:r>
      <w:r w:rsidRPr="00353EB5">
        <w:rPr>
          <w:rFonts w:ascii="Arial" w:hAnsi="Arial" w:cs="Arial"/>
          <w:sz w:val="28"/>
          <w:szCs w:val="28"/>
          <w:lang w:val="kk-KZ"/>
        </w:rPr>
        <w:t>10</w:t>
      </w:r>
      <w:r w:rsidRPr="00353EB5">
        <w:rPr>
          <w:rFonts w:ascii="Arial" w:hAnsi="Arial" w:cs="Arial"/>
          <w:sz w:val="28"/>
          <w:szCs w:val="28"/>
        </w:rPr>
        <w:t xml:space="preserve">, </w:t>
      </w:r>
      <w:r w:rsidRPr="00353EB5">
        <w:rPr>
          <w:rFonts w:ascii="Arial" w:hAnsi="Arial" w:cs="Arial"/>
          <w:bCs/>
          <w:sz w:val="28"/>
          <w:szCs w:val="28"/>
          <w:lang w:val="kk-KZ"/>
        </w:rPr>
        <w:t xml:space="preserve">интернет выставки – 2, </w:t>
      </w:r>
      <w:proofErr w:type="spellStart"/>
      <w:r w:rsidRPr="00353EB5">
        <w:rPr>
          <w:rFonts w:ascii="Arial" w:hAnsi="Arial" w:cs="Arial"/>
          <w:sz w:val="28"/>
          <w:szCs w:val="28"/>
        </w:rPr>
        <w:t>тематическ</w:t>
      </w:r>
      <w:proofErr w:type="spellEnd"/>
      <w:r w:rsidRPr="00353EB5">
        <w:rPr>
          <w:rFonts w:ascii="Arial" w:hAnsi="Arial" w:cs="Arial"/>
          <w:sz w:val="28"/>
          <w:szCs w:val="28"/>
          <w:lang w:val="kk-KZ"/>
        </w:rPr>
        <w:t xml:space="preserve">ие </w:t>
      </w:r>
      <w:proofErr w:type="spellStart"/>
      <w:r w:rsidRPr="00353EB5">
        <w:rPr>
          <w:rFonts w:ascii="Arial" w:hAnsi="Arial" w:cs="Arial"/>
          <w:sz w:val="28"/>
          <w:szCs w:val="28"/>
        </w:rPr>
        <w:t>выставк</w:t>
      </w:r>
      <w:proofErr w:type="spellEnd"/>
      <w:r w:rsidRPr="00353EB5">
        <w:rPr>
          <w:rFonts w:ascii="Arial" w:hAnsi="Arial" w:cs="Arial"/>
          <w:sz w:val="28"/>
          <w:szCs w:val="28"/>
          <w:lang w:val="kk-KZ"/>
        </w:rPr>
        <w:t xml:space="preserve">и книжных </w:t>
      </w:r>
      <w:r w:rsidRPr="00353EB5">
        <w:rPr>
          <w:rFonts w:ascii="Arial" w:hAnsi="Arial" w:cs="Arial"/>
          <w:sz w:val="28"/>
          <w:szCs w:val="28"/>
        </w:rPr>
        <w:t xml:space="preserve">изданий  - </w:t>
      </w:r>
      <w:r w:rsidRPr="00353EB5">
        <w:rPr>
          <w:rFonts w:ascii="Arial" w:hAnsi="Arial" w:cs="Arial"/>
          <w:sz w:val="28"/>
          <w:szCs w:val="28"/>
          <w:lang w:val="kk-KZ"/>
        </w:rPr>
        <w:t xml:space="preserve">4, </w:t>
      </w:r>
      <w:proofErr w:type="spellStart"/>
      <w:r w:rsidRPr="00353EB5">
        <w:rPr>
          <w:rFonts w:ascii="Arial" w:hAnsi="Arial" w:cs="Arial"/>
          <w:sz w:val="28"/>
          <w:szCs w:val="28"/>
        </w:rPr>
        <w:t>тематическ</w:t>
      </w:r>
      <w:proofErr w:type="spellEnd"/>
      <w:r w:rsidRPr="00353EB5">
        <w:rPr>
          <w:rFonts w:ascii="Arial" w:hAnsi="Arial" w:cs="Arial"/>
          <w:sz w:val="28"/>
          <w:szCs w:val="28"/>
          <w:lang w:val="kk-KZ"/>
        </w:rPr>
        <w:t>ие</w:t>
      </w:r>
      <w:r w:rsidRPr="00353EB5">
        <w:rPr>
          <w:rFonts w:ascii="Arial" w:hAnsi="Arial" w:cs="Arial"/>
          <w:sz w:val="28"/>
          <w:szCs w:val="28"/>
        </w:rPr>
        <w:t xml:space="preserve"> э</w:t>
      </w:r>
      <w:r w:rsidRPr="00353EB5">
        <w:rPr>
          <w:rFonts w:ascii="Arial" w:hAnsi="Arial" w:cs="Arial"/>
          <w:sz w:val="28"/>
          <w:szCs w:val="28"/>
          <w:lang w:val="kk-KZ"/>
        </w:rPr>
        <w:t xml:space="preserve">кскурсии по архиву – 10, </w:t>
      </w:r>
      <w:r w:rsidRPr="00353EB5">
        <w:rPr>
          <w:rFonts w:ascii="Arial" w:hAnsi="Arial" w:cs="Arial"/>
          <w:sz w:val="28"/>
          <w:szCs w:val="28"/>
        </w:rPr>
        <w:t xml:space="preserve"> встреч с видными и общественными деятелями – </w:t>
      </w:r>
      <w:r w:rsidRPr="00353EB5">
        <w:rPr>
          <w:rFonts w:ascii="Arial" w:hAnsi="Arial" w:cs="Arial"/>
          <w:sz w:val="28"/>
          <w:szCs w:val="28"/>
          <w:lang w:val="kk-KZ"/>
        </w:rPr>
        <w:t xml:space="preserve">6, </w:t>
      </w:r>
      <w:r w:rsidRPr="00353EB5">
        <w:rPr>
          <w:rFonts w:ascii="Arial" w:hAnsi="Arial" w:cs="Arial"/>
          <w:sz w:val="28"/>
          <w:szCs w:val="28"/>
        </w:rPr>
        <w:t xml:space="preserve">круглых столов – </w:t>
      </w:r>
      <w:r w:rsidRPr="00353EB5">
        <w:rPr>
          <w:rFonts w:ascii="Arial" w:hAnsi="Arial" w:cs="Arial"/>
          <w:sz w:val="28"/>
          <w:szCs w:val="28"/>
          <w:lang w:val="kk-KZ"/>
        </w:rPr>
        <w:t>8</w:t>
      </w:r>
      <w:r w:rsidRPr="00353EB5">
        <w:rPr>
          <w:rFonts w:ascii="Arial" w:hAnsi="Arial" w:cs="Arial"/>
          <w:sz w:val="28"/>
          <w:szCs w:val="28"/>
        </w:rPr>
        <w:t>, участие в телепередачах  - 8.</w:t>
      </w:r>
    </w:p>
    <w:p w:rsidR="00E342F0" w:rsidRPr="00353EB5" w:rsidRDefault="00E342F0" w:rsidP="00125FE9">
      <w:pPr>
        <w:pStyle w:val="a5"/>
        <w:spacing w:after="0" w:line="240" w:lineRule="auto"/>
        <w:ind w:left="0" w:firstLine="709"/>
        <w:jc w:val="both"/>
        <w:rPr>
          <w:rFonts w:ascii="Arial" w:hAnsi="Arial" w:cs="Arial"/>
          <w:color w:val="ED7D31" w:themeColor="accent2"/>
          <w:sz w:val="28"/>
        </w:rPr>
      </w:pPr>
      <w:r w:rsidRPr="00353EB5">
        <w:rPr>
          <w:rFonts w:ascii="Arial" w:hAnsi="Arial" w:cs="Arial"/>
          <w:sz w:val="28"/>
          <w:szCs w:val="28"/>
          <w:lang w:val="kk-KZ"/>
        </w:rPr>
        <w:t xml:space="preserve">В </w:t>
      </w:r>
      <w:r w:rsidRPr="00353EB5">
        <w:rPr>
          <w:rFonts w:ascii="Arial" w:hAnsi="Arial" w:cs="Arial"/>
          <w:sz w:val="28"/>
          <w:szCs w:val="28"/>
        </w:rPr>
        <w:t xml:space="preserve">средствах массовой информации опубликованы </w:t>
      </w:r>
      <w:r w:rsidRPr="00353EB5">
        <w:rPr>
          <w:rFonts w:ascii="Arial" w:hAnsi="Arial" w:cs="Arial"/>
          <w:b/>
          <w:sz w:val="28"/>
          <w:szCs w:val="28"/>
        </w:rPr>
        <w:t>21</w:t>
      </w:r>
      <w:r w:rsidRPr="00353EB5">
        <w:rPr>
          <w:rFonts w:ascii="Arial" w:hAnsi="Arial" w:cs="Arial"/>
          <w:sz w:val="28"/>
          <w:szCs w:val="28"/>
        </w:rPr>
        <w:t xml:space="preserve"> статья, </w:t>
      </w:r>
      <w:r w:rsidRPr="00353EB5">
        <w:rPr>
          <w:rFonts w:ascii="Arial" w:hAnsi="Arial" w:cs="Arial"/>
          <w:sz w:val="28"/>
          <w:szCs w:val="28"/>
          <w:lang w:val="kk-KZ"/>
        </w:rPr>
        <w:t xml:space="preserve">размещены на сайте Управления и странице  </w:t>
      </w:r>
      <w:r w:rsidRPr="00353EB5">
        <w:rPr>
          <w:rFonts w:ascii="Arial" w:hAnsi="Arial" w:cs="Arial"/>
          <w:i/>
          <w:sz w:val="28"/>
          <w:szCs w:val="28"/>
          <w:lang w:val="en-US"/>
        </w:rPr>
        <w:t>Facebook</w:t>
      </w:r>
      <w:r w:rsidRPr="00353EB5">
        <w:rPr>
          <w:rFonts w:ascii="Arial" w:hAnsi="Arial" w:cs="Arial"/>
          <w:b/>
          <w:sz w:val="28"/>
          <w:szCs w:val="28"/>
        </w:rPr>
        <w:t xml:space="preserve"> – 7</w:t>
      </w:r>
      <w:r w:rsidRPr="00353EB5">
        <w:rPr>
          <w:rFonts w:ascii="Arial" w:hAnsi="Arial" w:cs="Arial"/>
          <w:b/>
          <w:sz w:val="28"/>
          <w:szCs w:val="28"/>
          <w:lang w:val="kk-KZ"/>
        </w:rPr>
        <w:t>4</w:t>
      </w:r>
      <w:r w:rsidRPr="00353EB5">
        <w:rPr>
          <w:rFonts w:ascii="Arial" w:hAnsi="Arial" w:cs="Arial"/>
          <w:sz w:val="28"/>
          <w:szCs w:val="28"/>
          <w:lang w:val="kk-KZ"/>
        </w:rPr>
        <w:t xml:space="preserve"> </w:t>
      </w:r>
      <w:r w:rsidRPr="00353EB5">
        <w:rPr>
          <w:rFonts w:ascii="Arial" w:hAnsi="Arial" w:cs="Arial"/>
          <w:sz w:val="28"/>
          <w:szCs w:val="28"/>
          <w:lang w:val="kk-KZ"/>
        </w:rPr>
        <w:lastRenderedPageBreak/>
        <w:t xml:space="preserve">информационных материалов, </w:t>
      </w:r>
      <w:r w:rsidRPr="00353EB5">
        <w:rPr>
          <w:rFonts w:ascii="Arial" w:eastAsia="Calibri" w:hAnsi="Arial" w:cs="Arial"/>
          <w:sz w:val="28"/>
          <w:szCs w:val="28"/>
        </w:rPr>
        <w:t xml:space="preserve">на новостном портала </w:t>
      </w:r>
      <w:r w:rsidRPr="00353EB5">
        <w:rPr>
          <w:rFonts w:ascii="Arial" w:eastAsia="Calibri" w:hAnsi="Arial" w:cs="Arial"/>
          <w:i/>
          <w:sz w:val="28"/>
          <w:szCs w:val="28"/>
        </w:rPr>
        <w:t>Тengrinews.kz,</w:t>
      </w:r>
      <w:r w:rsidRPr="00353EB5">
        <w:rPr>
          <w:rFonts w:ascii="Arial" w:eastAsia="Calibri" w:hAnsi="Arial" w:cs="Arial"/>
          <w:sz w:val="28"/>
          <w:szCs w:val="28"/>
        </w:rPr>
        <w:t xml:space="preserve"> -  </w:t>
      </w:r>
      <w:r w:rsidRPr="00353EB5">
        <w:rPr>
          <w:rFonts w:ascii="Arial" w:eastAsia="Calibri" w:hAnsi="Arial" w:cs="Arial"/>
          <w:b/>
          <w:sz w:val="28"/>
          <w:szCs w:val="28"/>
        </w:rPr>
        <w:t xml:space="preserve">5  </w:t>
      </w:r>
      <w:r w:rsidRPr="00353EB5">
        <w:rPr>
          <w:rFonts w:ascii="Arial" w:eastAsia="Calibri" w:hAnsi="Arial" w:cs="Arial"/>
          <w:sz w:val="28"/>
          <w:szCs w:val="28"/>
        </w:rPr>
        <w:t>информационных статей.</w:t>
      </w:r>
    </w:p>
    <w:p w:rsidR="00E342F0" w:rsidRPr="00353EB5" w:rsidRDefault="00E342F0" w:rsidP="007E7F63">
      <w:pPr>
        <w:ind w:firstLine="709"/>
        <w:jc w:val="both"/>
        <w:rPr>
          <w:rFonts w:ascii="Arial" w:hAnsi="Arial" w:cs="Arial"/>
          <w:bCs/>
          <w:sz w:val="28"/>
          <w:szCs w:val="28"/>
          <w:lang w:val="kk-KZ"/>
        </w:rPr>
      </w:pPr>
      <w:r w:rsidRPr="00353EB5">
        <w:rPr>
          <w:rFonts w:ascii="Arial" w:hAnsi="Arial" w:cs="Arial"/>
          <w:bCs/>
          <w:sz w:val="28"/>
          <w:szCs w:val="28"/>
          <w:lang w:val="kk-KZ"/>
        </w:rPr>
        <w:t>Архивом</w:t>
      </w:r>
      <w:r w:rsidRPr="00353EB5">
        <w:rPr>
          <w:rFonts w:ascii="Arial" w:hAnsi="Arial" w:cs="Arial"/>
          <w:b/>
          <w:sz w:val="28"/>
          <w:szCs w:val="28"/>
          <w:lang w:val="kk-KZ"/>
        </w:rPr>
        <w:t xml:space="preserve"> </w:t>
      </w:r>
      <w:r w:rsidRPr="00353EB5">
        <w:rPr>
          <w:rFonts w:ascii="Arial" w:hAnsi="Arial" w:cs="Arial"/>
          <w:sz w:val="28"/>
          <w:szCs w:val="28"/>
          <w:lang w:val="kk-KZ"/>
        </w:rPr>
        <w:t>была продолжена работа по подготовке и озвучиванию научных докладов</w:t>
      </w:r>
      <w:r w:rsidRPr="00353EB5">
        <w:rPr>
          <w:rFonts w:ascii="Arial" w:hAnsi="Arial" w:cs="Arial"/>
          <w:b/>
          <w:sz w:val="28"/>
          <w:szCs w:val="28"/>
          <w:lang w:val="kk-KZ"/>
        </w:rPr>
        <w:t xml:space="preserve"> (6). </w:t>
      </w:r>
      <w:r w:rsidRPr="00353EB5">
        <w:rPr>
          <w:rFonts w:ascii="Arial" w:hAnsi="Arial" w:cs="Arial"/>
          <w:sz w:val="28"/>
          <w:szCs w:val="28"/>
          <w:lang w:val="kk-KZ"/>
        </w:rPr>
        <w:t xml:space="preserve">Так, в </w:t>
      </w:r>
      <w:r w:rsidRPr="00353EB5">
        <w:rPr>
          <w:rFonts w:ascii="Arial" w:hAnsi="Arial" w:cs="Arial"/>
          <w:bCs/>
          <w:sz w:val="28"/>
          <w:szCs w:val="28"/>
          <w:lang w:val="kk-KZ"/>
        </w:rPr>
        <w:t xml:space="preserve">ЦГА г.Алматы были озвучены доклады на темы: «Болашақты бағдарлаған жолдама», </w:t>
      </w:r>
      <w:r w:rsidRPr="00353EB5">
        <w:rPr>
          <w:rFonts w:ascii="Arial" w:hAnsi="Arial" w:cs="Arial"/>
          <w:bCs/>
          <w:sz w:val="28"/>
          <w:szCs w:val="28"/>
        </w:rPr>
        <w:t xml:space="preserve">«Приоткрывая страницы прошлого Алма-Ата 40-х-90-х годов глазами очевидцев», на </w:t>
      </w:r>
      <w:r w:rsidRPr="00353EB5">
        <w:rPr>
          <w:rFonts w:ascii="Arial" w:hAnsi="Arial" w:cs="Arial"/>
          <w:bCs/>
          <w:sz w:val="28"/>
          <w:szCs w:val="28"/>
          <w:lang w:val="en-US"/>
        </w:rPr>
        <w:t>IX</w:t>
      </w:r>
      <w:r w:rsidRPr="00353EB5">
        <w:rPr>
          <w:rFonts w:ascii="Arial" w:hAnsi="Arial" w:cs="Arial"/>
          <w:bCs/>
          <w:sz w:val="28"/>
          <w:szCs w:val="28"/>
        </w:rPr>
        <w:t xml:space="preserve"> Международной исторической научно-практической конференции, прошедшей в Архиве Президента - «Архив </w:t>
      </w:r>
      <w:r w:rsidRPr="00353EB5">
        <w:rPr>
          <w:rFonts w:ascii="Arial" w:hAnsi="Arial" w:cs="Arial"/>
          <w:bCs/>
          <w:sz w:val="28"/>
          <w:szCs w:val="28"/>
          <w:lang w:val="kk-KZ"/>
        </w:rPr>
        <w:t>қорындағы эвакуацияланғандар тарихы</w:t>
      </w:r>
      <w:r w:rsidRPr="00353EB5">
        <w:rPr>
          <w:rFonts w:ascii="Arial" w:hAnsi="Arial" w:cs="Arial"/>
          <w:bCs/>
          <w:sz w:val="28"/>
          <w:szCs w:val="28"/>
        </w:rPr>
        <w:t>»</w:t>
      </w:r>
      <w:r w:rsidRPr="00353EB5">
        <w:rPr>
          <w:rFonts w:ascii="Arial" w:hAnsi="Arial" w:cs="Arial"/>
          <w:bCs/>
          <w:sz w:val="28"/>
          <w:szCs w:val="28"/>
          <w:lang w:val="kk-KZ"/>
        </w:rPr>
        <w:t xml:space="preserve">, на конференции «Ұлы дала астаналары...», прошедшей в Центральном государственном архиве города Астаны - «Қазақстанның астаналары архив деректерінде», на Форуме молодых историков-архивистов, прошедшем в Российском обществе историков-архивистов (г. Москва) - доклад «Культурно-просвятительская деятельность Центрального государственного архива города Алматы по развитию духовного наследия в Казахстане».         </w:t>
      </w:r>
      <w:r w:rsidRPr="00353EB5">
        <w:rPr>
          <w:rFonts w:ascii="Arial" w:hAnsi="Arial" w:cs="Arial"/>
          <w:bCs/>
          <w:sz w:val="28"/>
          <w:szCs w:val="28"/>
          <w:lang w:val="kk-KZ"/>
        </w:rPr>
        <w:tab/>
      </w:r>
    </w:p>
    <w:p w:rsidR="00E342F0" w:rsidRPr="00353EB5" w:rsidRDefault="00E342F0" w:rsidP="007E7F63">
      <w:pPr>
        <w:tabs>
          <w:tab w:val="left" w:pos="3544"/>
          <w:tab w:val="left" w:pos="3686"/>
        </w:tabs>
        <w:ind w:firstLine="709"/>
        <w:jc w:val="both"/>
        <w:rPr>
          <w:rFonts w:ascii="Arial" w:hAnsi="Arial" w:cs="Arial"/>
          <w:sz w:val="28"/>
          <w:szCs w:val="28"/>
        </w:rPr>
      </w:pPr>
      <w:r w:rsidRPr="00353EB5">
        <w:rPr>
          <w:rFonts w:ascii="Arial" w:hAnsi="Arial" w:cs="Arial"/>
          <w:sz w:val="28"/>
          <w:szCs w:val="28"/>
        </w:rPr>
        <w:t xml:space="preserve">В отчетном периоде Управлением исполнено </w:t>
      </w:r>
      <w:r w:rsidRPr="00353EB5">
        <w:rPr>
          <w:rFonts w:ascii="Arial" w:hAnsi="Arial" w:cs="Arial"/>
          <w:b/>
          <w:sz w:val="28"/>
          <w:szCs w:val="28"/>
          <w:lang w:val="kk-KZ"/>
        </w:rPr>
        <w:t>41</w:t>
      </w:r>
      <w:r w:rsidR="004311B1">
        <w:rPr>
          <w:rFonts w:ascii="Arial" w:hAnsi="Arial" w:cs="Arial"/>
          <w:b/>
          <w:sz w:val="28"/>
          <w:szCs w:val="28"/>
          <w:lang w:val="kk-KZ"/>
        </w:rPr>
        <w:t xml:space="preserve"> </w:t>
      </w:r>
      <w:r w:rsidRPr="00353EB5">
        <w:rPr>
          <w:rFonts w:ascii="Arial" w:hAnsi="Arial" w:cs="Arial"/>
          <w:b/>
          <w:sz w:val="28"/>
          <w:szCs w:val="28"/>
          <w:lang w:val="kk-KZ"/>
        </w:rPr>
        <w:t xml:space="preserve">447 </w:t>
      </w:r>
      <w:r w:rsidRPr="00353EB5">
        <w:rPr>
          <w:rFonts w:ascii="Arial" w:hAnsi="Arial" w:cs="Arial"/>
          <w:sz w:val="28"/>
          <w:szCs w:val="28"/>
        </w:rPr>
        <w:t xml:space="preserve">социально-правовых запросов </w:t>
      </w:r>
      <w:r w:rsidRPr="00353EB5">
        <w:rPr>
          <w:rFonts w:ascii="Arial" w:hAnsi="Arial" w:cs="Arial"/>
          <w:sz w:val="28"/>
          <w:szCs w:val="28"/>
          <w:lang w:val="kk-KZ"/>
        </w:rPr>
        <w:t>физических и юридических лиц</w:t>
      </w:r>
      <w:r w:rsidRPr="00353EB5">
        <w:rPr>
          <w:rFonts w:ascii="Arial" w:hAnsi="Arial" w:cs="Arial"/>
          <w:sz w:val="28"/>
          <w:szCs w:val="28"/>
        </w:rPr>
        <w:t>:</w:t>
      </w:r>
      <w:r w:rsidRPr="00353EB5">
        <w:rPr>
          <w:rFonts w:ascii="Arial" w:hAnsi="Arial" w:cs="Arial"/>
          <w:sz w:val="28"/>
          <w:szCs w:val="28"/>
          <w:lang w:val="kk-KZ"/>
        </w:rPr>
        <w:t xml:space="preserve"> и</w:t>
      </w:r>
      <w:r w:rsidRPr="00353EB5">
        <w:rPr>
          <w:rFonts w:ascii="Arial" w:hAnsi="Arial" w:cs="Arial"/>
          <w:sz w:val="28"/>
          <w:szCs w:val="28"/>
        </w:rPr>
        <w:t>з них  положительных</w:t>
      </w:r>
      <w:r w:rsidRPr="00353EB5">
        <w:rPr>
          <w:rFonts w:ascii="Arial" w:hAnsi="Arial" w:cs="Arial"/>
          <w:sz w:val="28"/>
          <w:szCs w:val="28"/>
          <w:lang w:val="kk-KZ"/>
        </w:rPr>
        <w:t xml:space="preserve"> – </w:t>
      </w:r>
      <w:r w:rsidRPr="00353EB5">
        <w:rPr>
          <w:rFonts w:ascii="Arial" w:hAnsi="Arial" w:cs="Arial"/>
          <w:b/>
          <w:sz w:val="28"/>
          <w:szCs w:val="28"/>
          <w:lang w:val="kk-KZ"/>
        </w:rPr>
        <w:t>18 969</w:t>
      </w:r>
      <w:r w:rsidRPr="00353EB5">
        <w:rPr>
          <w:rFonts w:ascii="Arial" w:hAnsi="Arial" w:cs="Arial"/>
          <w:b/>
          <w:sz w:val="28"/>
          <w:szCs w:val="28"/>
        </w:rPr>
        <w:t xml:space="preserve"> (4</w:t>
      </w:r>
      <w:r w:rsidRPr="00353EB5">
        <w:rPr>
          <w:rFonts w:ascii="Arial" w:hAnsi="Arial" w:cs="Arial"/>
          <w:b/>
          <w:sz w:val="28"/>
          <w:szCs w:val="28"/>
          <w:lang w:val="kk-KZ"/>
        </w:rPr>
        <w:t>6</w:t>
      </w:r>
      <w:r w:rsidRPr="00353EB5">
        <w:rPr>
          <w:rFonts w:ascii="Arial" w:hAnsi="Arial" w:cs="Arial"/>
          <w:b/>
          <w:sz w:val="28"/>
          <w:szCs w:val="28"/>
        </w:rPr>
        <w:t>%)</w:t>
      </w:r>
      <w:r w:rsidRPr="00353EB5">
        <w:rPr>
          <w:rFonts w:ascii="Arial" w:hAnsi="Arial" w:cs="Arial"/>
          <w:b/>
          <w:sz w:val="28"/>
          <w:szCs w:val="28"/>
          <w:lang w:val="kk-KZ"/>
        </w:rPr>
        <w:t xml:space="preserve">, </w:t>
      </w:r>
      <w:r w:rsidRPr="00353EB5">
        <w:rPr>
          <w:rFonts w:ascii="Arial" w:hAnsi="Arial" w:cs="Arial"/>
          <w:sz w:val="28"/>
          <w:szCs w:val="28"/>
        </w:rPr>
        <w:t>отрицательных</w:t>
      </w:r>
      <w:r w:rsidRPr="00353EB5">
        <w:rPr>
          <w:rFonts w:ascii="Arial" w:hAnsi="Arial" w:cs="Arial"/>
          <w:sz w:val="28"/>
          <w:szCs w:val="28"/>
          <w:lang w:val="kk-KZ"/>
        </w:rPr>
        <w:t xml:space="preserve"> (в том числе</w:t>
      </w:r>
      <w:r w:rsidRPr="00353EB5">
        <w:rPr>
          <w:rFonts w:ascii="Arial" w:hAnsi="Arial" w:cs="Arial"/>
          <w:b/>
          <w:sz w:val="28"/>
          <w:szCs w:val="28"/>
          <w:lang w:val="kk-KZ"/>
        </w:rPr>
        <w:t xml:space="preserve"> </w:t>
      </w:r>
      <w:r w:rsidRPr="00353EB5">
        <w:rPr>
          <w:rFonts w:ascii="Arial" w:eastAsia="Calibri" w:hAnsi="Arial" w:cs="Arial"/>
          <w:b/>
          <w:sz w:val="28"/>
          <w:szCs w:val="28"/>
        </w:rPr>
        <w:t>по информационным справкам</w:t>
      </w:r>
      <w:r w:rsidRPr="00353EB5">
        <w:rPr>
          <w:rFonts w:ascii="Arial" w:eastAsia="Calibri" w:hAnsi="Arial" w:cs="Arial"/>
          <w:sz w:val="28"/>
          <w:szCs w:val="28"/>
        </w:rPr>
        <w:t xml:space="preserve"> о наличии или отсутствии заведенных наследственных дел и завещаний, удостоверенных ГНК г. Алматы  - </w:t>
      </w:r>
      <w:r w:rsidRPr="00353EB5">
        <w:rPr>
          <w:rFonts w:ascii="Arial" w:eastAsia="Calibri" w:hAnsi="Arial" w:cs="Arial"/>
          <w:sz w:val="28"/>
          <w:szCs w:val="28"/>
          <w:lang w:val="kk-KZ"/>
        </w:rPr>
        <w:t>3279)</w:t>
      </w:r>
      <w:r w:rsidRPr="00353EB5">
        <w:rPr>
          <w:rFonts w:ascii="Arial" w:eastAsia="Calibri" w:hAnsi="Arial" w:cs="Arial"/>
          <w:b/>
          <w:sz w:val="28"/>
          <w:szCs w:val="28"/>
          <w:lang w:val="kk-KZ"/>
        </w:rPr>
        <w:t xml:space="preserve"> </w:t>
      </w:r>
      <w:r w:rsidRPr="00353EB5">
        <w:rPr>
          <w:rFonts w:ascii="Arial" w:hAnsi="Arial" w:cs="Arial"/>
          <w:sz w:val="28"/>
          <w:szCs w:val="28"/>
          <w:lang w:val="kk-KZ"/>
        </w:rPr>
        <w:t xml:space="preserve">– </w:t>
      </w:r>
      <w:r w:rsidRPr="00353EB5">
        <w:rPr>
          <w:rFonts w:ascii="Arial" w:hAnsi="Arial" w:cs="Arial"/>
          <w:b/>
          <w:sz w:val="28"/>
          <w:szCs w:val="28"/>
          <w:lang w:val="kk-KZ"/>
        </w:rPr>
        <w:t>5 705</w:t>
      </w:r>
      <w:r w:rsidRPr="00353EB5">
        <w:rPr>
          <w:rFonts w:ascii="Arial" w:hAnsi="Arial" w:cs="Arial"/>
          <w:b/>
          <w:sz w:val="28"/>
          <w:szCs w:val="28"/>
        </w:rPr>
        <w:t xml:space="preserve"> (</w:t>
      </w:r>
      <w:r w:rsidRPr="00353EB5">
        <w:rPr>
          <w:rFonts w:ascii="Arial" w:hAnsi="Arial" w:cs="Arial"/>
          <w:b/>
          <w:sz w:val="28"/>
          <w:szCs w:val="28"/>
          <w:lang w:val="kk-KZ"/>
        </w:rPr>
        <w:t>14</w:t>
      </w:r>
      <w:r w:rsidRPr="00353EB5">
        <w:rPr>
          <w:rFonts w:ascii="Arial" w:hAnsi="Arial" w:cs="Arial"/>
          <w:b/>
          <w:sz w:val="28"/>
          <w:szCs w:val="28"/>
        </w:rPr>
        <w:t>%)</w:t>
      </w:r>
      <w:r w:rsidRPr="00353EB5">
        <w:rPr>
          <w:rFonts w:ascii="Arial" w:hAnsi="Arial" w:cs="Arial"/>
          <w:b/>
          <w:sz w:val="28"/>
          <w:szCs w:val="28"/>
          <w:lang w:val="kk-KZ"/>
        </w:rPr>
        <w:t xml:space="preserve">, </w:t>
      </w:r>
      <w:r w:rsidRPr="00353EB5">
        <w:rPr>
          <w:rFonts w:ascii="Arial" w:hAnsi="Arial" w:cs="Arial"/>
          <w:sz w:val="28"/>
          <w:szCs w:val="28"/>
        </w:rPr>
        <w:t>непрофильных</w:t>
      </w:r>
      <w:r w:rsidR="007E7F63">
        <w:rPr>
          <w:rFonts w:ascii="Arial" w:hAnsi="Arial" w:cs="Arial"/>
          <w:sz w:val="28"/>
          <w:szCs w:val="28"/>
          <w:lang w:val="kk-KZ"/>
        </w:rPr>
        <w:t xml:space="preserve"> – </w:t>
      </w:r>
      <w:r w:rsidRPr="00353EB5">
        <w:rPr>
          <w:rFonts w:ascii="Arial" w:hAnsi="Arial" w:cs="Arial"/>
          <w:b/>
          <w:sz w:val="28"/>
          <w:szCs w:val="28"/>
          <w:lang w:val="kk-KZ"/>
        </w:rPr>
        <w:t xml:space="preserve">16 773 </w:t>
      </w:r>
      <w:r w:rsidRPr="00353EB5">
        <w:rPr>
          <w:rFonts w:ascii="Arial" w:hAnsi="Arial" w:cs="Arial"/>
          <w:b/>
          <w:sz w:val="28"/>
          <w:szCs w:val="28"/>
        </w:rPr>
        <w:t>(40%)</w:t>
      </w:r>
      <w:r w:rsidRPr="00353EB5">
        <w:rPr>
          <w:rFonts w:ascii="Arial" w:hAnsi="Arial" w:cs="Arial"/>
          <w:b/>
          <w:sz w:val="28"/>
          <w:szCs w:val="28"/>
          <w:lang w:val="kk-KZ"/>
        </w:rPr>
        <w:t>.</w:t>
      </w:r>
      <w:r w:rsidRPr="00353EB5">
        <w:rPr>
          <w:rFonts w:ascii="Arial" w:hAnsi="Arial" w:cs="Arial"/>
          <w:sz w:val="28"/>
          <w:szCs w:val="28"/>
          <w:lang w:val="kk-KZ"/>
        </w:rPr>
        <w:t xml:space="preserve"> </w:t>
      </w:r>
    </w:p>
    <w:p w:rsidR="00E342F0" w:rsidRPr="00353EB5" w:rsidRDefault="00E342F0" w:rsidP="00B25EA2">
      <w:pPr>
        <w:tabs>
          <w:tab w:val="left" w:pos="360"/>
        </w:tabs>
        <w:ind w:firstLine="709"/>
        <w:jc w:val="both"/>
        <w:rPr>
          <w:rFonts w:ascii="Arial" w:hAnsi="Arial" w:cs="Arial"/>
          <w:sz w:val="12"/>
          <w:szCs w:val="12"/>
          <w:lang w:val="kk-KZ"/>
        </w:rPr>
      </w:pPr>
      <w:r w:rsidRPr="00353EB5">
        <w:rPr>
          <w:rFonts w:ascii="Arial" w:eastAsia="Calibri" w:hAnsi="Arial" w:cs="Arial"/>
          <w:b/>
          <w:sz w:val="28"/>
          <w:szCs w:val="28"/>
        </w:rPr>
        <w:t>Из них:</w:t>
      </w:r>
      <w:r w:rsidRPr="00353EB5">
        <w:rPr>
          <w:rFonts w:ascii="Arial" w:hAnsi="Arial" w:cs="Arial"/>
          <w:sz w:val="28"/>
          <w:szCs w:val="28"/>
        </w:rPr>
        <w:t xml:space="preserve"> по запросам граждан из</w:t>
      </w:r>
      <w:r w:rsidRPr="00353EB5">
        <w:rPr>
          <w:rFonts w:ascii="Arial" w:hAnsi="Arial" w:cs="Arial"/>
          <w:sz w:val="28"/>
          <w:szCs w:val="28"/>
          <w:lang w:val="kk-KZ"/>
        </w:rPr>
        <w:t xml:space="preserve"> СНГ – </w:t>
      </w:r>
      <w:r w:rsidRPr="00353EB5">
        <w:rPr>
          <w:rFonts w:ascii="Arial" w:hAnsi="Arial" w:cs="Arial"/>
          <w:b/>
          <w:sz w:val="28"/>
          <w:szCs w:val="28"/>
          <w:lang w:val="kk-KZ"/>
        </w:rPr>
        <w:t xml:space="preserve">14 547, </w:t>
      </w:r>
      <w:r w:rsidRPr="00353EB5">
        <w:rPr>
          <w:rFonts w:ascii="Arial" w:hAnsi="Arial" w:cs="Arial"/>
          <w:sz w:val="28"/>
          <w:szCs w:val="28"/>
          <w:lang w:val="kk-KZ"/>
        </w:rPr>
        <w:t xml:space="preserve">в том числе положительных – </w:t>
      </w:r>
      <w:r w:rsidRPr="00353EB5">
        <w:rPr>
          <w:rFonts w:ascii="Arial" w:hAnsi="Arial" w:cs="Arial"/>
          <w:b/>
          <w:sz w:val="28"/>
          <w:szCs w:val="28"/>
          <w:lang w:val="kk-KZ"/>
        </w:rPr>
        <w:t xml:space="preserve">8 319, </w:t>
      </w:r>
      <w:r w:rsidRPr="00353EB5">
        <w:rPr>
          <w:rFonts w:ascii="Arial" w:hAnsi="Arial" w:cs="Arial"/>
          <w:sz w:val="28"/>
          <w:szCs w:val="28"/>
        </w:rPr>
        <w:t>через МИД</w:t>
      </w:r>
      <w:r w:rsidRPr="00353EB5">
        <w:rPr>
          <w:rFonts w:ascii="Arial" w:hAnsi="Arial" w:cs="Arial"/>
          <w:sz w:val="28"/>
          <w:szCs w:val="28"/>
          <w:lang w:val="kk-KZ"/>
        </w:rPr>
        <w:t xml:space="preserve"> - </w:t>
      </w:r>
      <w:r w:rsidRPr="00353EB5">
        <w:rPr>
          <w:rFonts w:ascii="Arial" w:hAnsi="Arial" w:cs="Arial"/>
          <w:b/>
          <w:sz w:val="28"/>
          <w:szCs w:val="28"/>
          <w:lang w:val="kk-KZ"/>
        </w:rPr>
        <w:t>48</w:t>
      </w:r>
      <w:r w:rsidRPr="00353EB5">
        <w:rPr>
          <w:rFonts w:ascii="Arial" w:hAnsi="Arial" w:cs="Arial"/>
          <w:sz w:val="28"/>
          <w:szCs w:val="28"/>
        </w:rPr>
        <w:t>, исполнено положительно</w:t>
      </w:r>
      <w:r w:rsidRPr="00353EB5">
        <w:rPr>
          <w:rFonts w:ascii="Arial" w:hAnsi="Arial" w:cs="Arial"/>
          <w:sz w:val="28"/>
          <w:szCs w:val="28"/>
          <w:lang w:val="kk-KZ"/>
        </w:rPr>
        <w:t xml:space="preserve"> - </w:t>
      </w:r>
      <w:r w:rsidRPr="00353EB5">
        <w:rPr>
          <w:rFonts w:ascii="Arial" w:hAnsi="Arial" w:cs="Arial"/>
          <w:b/>
          <w:sz w:val="28"/>
          <w:szCs w:val="28"/>
          <w:lang w:val="kk-KZ"/>
        </w:rPr>
        <w:t>30</w:t>
      </w:r>
      <w:r w:rsidRPr="00353EB5">
        <w:rPr>
          <w:rFonts w:ascii="Arial" w:hAnsi="Arial" w:cs="Arial"/>
          <w:b/>
          <w:sz w:val="28"/>
          <w:szCs w:val="28"/>
        </w:rPr>
        <w:t>;</w:t>
      </w:r>
      <w:r w:rsidRPr="00353EB5">
        <w:rPr>
          <w:rFonts w:ascii="Arial" w:hAnsi="Arial" w:cs="Arial"/>
          <w:sz w:val="28"/>
          <w:szCs w:val="28"/>
        </w:rPr>
        <w:t xml:space="preserve">  по сайту</w:t>
      </w:r>
      <w:r w:rsidRPr="00353EB5">
        <w:rPr>
          <w:rFonts w:ascii="Arial" w:hAnsi="Arial" w:cs="Arial"/>
          <w:sz w:val="28"/>
          <w:szCs w:val="28"/>
          <w:lang w:val="kk-KZ"/>
        </w:rPr>
        <w:t xml:space="preserve"> - </w:t>
      </w:r>
      <w:r w:rsidRPr="00353EB5">
        <w:rPr>
          <w:rFonts w:ascii="Arial" w:hAnsi="Arial" w:cs="Arial"/>
          <w:b/>
          <w:sz w:val="28"/>
          <w:szCs w:val="28"/>
          <w:lang w:val="kk-KZ"/>
        </w:rPr>
        <w:t>610</w:t>
      </w:r>
      <w:r w:rsidRPr="00353EB5">
        <w:rPr>
          <w:rFonts w:ascii="Arial" w:hAnsi="Arial" w:cs="Arial"/>
          <w:sz w:val="28"/>
          <w:szCs w:val="28"/>
        </w:rPr>
        <w:t xml:space="preserve">, из них положительно – </w:t>
      </w:r>
      <w:r w:rsidRPr="00353EB5">
        <w:rPr>
          <w:rFonts w:ascii="Arial" w:hAnsi="Arial" w:cs="Arial"/>
          <w:b/>
          <w:sz w:val="28"/>
          <w:szCs w:val="28"/>
          <w:lang w:val="kk-KZ"/>
        </w:rPr>
        <w:t>456</w:t>
      </w:r>
      <w:r w:rsidRPr="00353EB5">
        <w:rPr>
          <w:rFonts w:ascii="Arial" w:hAnsi="Arial" w:cs="Arial"/>
          <w:sz w:val="28"/>
          <w:szCs w:val="28"/>
        </w:rPr>
        <w:t xml:space="preserve">, по филиалам РГП ЦОН по </w:t>
      </w:r>
      <w:proofErr w:type="spellStart"/>
      <w:r w:rsidRPr="00353EB5">
        <w:rPr>
          <w:rFonts w:ascii="Arial" w:hAnsi="Arial" w:cs="Arial"/>
          <w:sz w:val="28"/>
          <w:szCs w:val="28"/>
        </w:rPr>
        <w:t>г</w:t>
      </w:r>
      <w:proofErr w:type="gramStart"/>
      <w:r w:rsidRPr="00353EB5">
        <w:rPr>
          <w:rFonts w:ascii="Arial" w:hAnsi="Arial" w:cs="Arial"/>
          <w:sz w:val="28"/>
          <w:szCs w:val="28"/>
        </w:rPr>
        <w:t>.А</w:t>
      </w:r>
      <w:proofErr w:type="gramEnd"/>
      <w:r w:rsidRPr="00353EB5">
        <w:rPr>
          <w:rFonts w:ascii="Arial" w:hAnsi="Arial" w:cs="Arial"/>
          <w:sz w:val="28"/>
          <w:szCs w:val="28"/>
        </w:rPr>
        <w:t>лматы</w:t>
      </w:r>
      <w:proofErr w:type="spellEnd"/>
      <w:r w:rsidRPr="00353EB5">
        <w:rPr>
          <w:rFonts w:ascii="Arial" w:hAnsi="Arial" w:cs="Arial"/>
          <w:sz w:val="28"/>
          <w:szCs w:val="28"/>
        </w:rPr>
        <w:t xml:space="preserve"> – </w:t>
      </w:r>
      <w:r w:rsidRPr="00353EB5">
        <w:rPr>
          <w:rFonts w:ascii="Arial" w:hAnsi="Arial" w:cs="Arial"/>
          <w:b/>
          <w:sz w:val="28"/>
          <w:szCs w:val="28"/>
        </w:rPr>
        <w:t>26 242.</w:t>
      </w:r>
      <w:r w:rsidRPr="00353EB5">
        <w:rPr>
          <w:rFonts w:ascii="Arial" w:hAnsi="Arial" w:cs="Arial"/>
          <w:b/>
          <w:szCs w:val="28"/>
        </w:rPr>
        <w:t xml:space="preserve"> </w:t>
      </w:r>
      <w:r w:rsidRPr="00353EB5">
        <w:rPr>
          <w:rFonts w:ascii="Arial" w:hAnsi="Arial" w:cs="Arial"/>
          <w:sz w:val="28"/>
          <w:szCs w:val="28"/>
          <w:lang w:val="kk-KZ"/>
        </w:rPr>
        <w:t xml:space="preserve">               </w:t>
      </w:r>
    </w:p>
    <w:p w:rsidR="00E342F0" w:rsidRPr="00353EB5" w:rsidRDefault="00E342F0" w:rsidP="004311B1">
      <w:pPr>
        <w:ind w:firstLine="709"/>
        <w:jc w:val="both"/>
        <w:rPr>
          <w:rFonts w:ascii="Arial" w:hAnsi="Arial" w:cs="Arial"/>
          <w:sz w:val="28"/>
          <w:szCs w:val="28"/>
        </w:rPr>
      </w:pPr>
      <w:r w:rsidRPr="00353EB5">
        <w:rPr>
          <w:rFonts w:ascii="Arial" w:hAnsi="Arial" w:cs="Arial"/>
          <w:sz w:val="28"/>
          <w:szCs w:val="28"/>
        </w:rPr>
        <w:t xml:space="preserve">Продолжена работа с исследователями: за отчетный период число посещений составило - </w:t>
      </w:r>
      <w:r w:rsidRPr="00353EB5">
        <w:rPr>
          <w:rFonts w:ascii="Arial" w:hAnsi="Arial" w:cs="Arial"/>
          <w:b/>
          <w:sz w:val="28"/>
          <w:szCs w:val="28"/>
        </w:rPr>
        <w:t>341.</w:t>
      </w:r>
      <w:r w:rsidRPr="00353EB5">
        <w:rPr>
          <w:rFonts w:ascii="Arial" w:hAnsi="Arial" w:cs="Arial"/>
          <w:sz w:val="28"/>
          <w:szCs w:val="28"/>
        </w:rPr>
        <w:t xml:space="preserve"> Организована работа </w:t>
      </w:r>
      <w:r w:rsidRPr="00353EB5">
        <w:rPr>
          <w:rFonts w:ascii="Arial" w:hAnsi="Arial" w:cs="Arial"/>
          <w:b/>
          <w:sz w:val="28"/>
          <w:szCs w:val="28"/>
          <w:lang w:val="kk-KZ"/>
        </w:rPr>
        <w:t>130</w:t>
      </w:r>
      <w:r w:rsidRPr="00353EB5">
        <w:rPr>
          <w:rFonts w:ascii="Arial" w:hAnsi="Arial" w:cs="Arial"/>
          <w:b/>
          <w:sz w:val="28"/>
          <w:szCs w:val="28"/>
        </w:rPr>
        <w:t xml:space="preserve"> </w:t>
      </w:r>
      <w:r w:rsidRPr="00353EB5">
        <w:rPr>
          <w:rFonts w:ascii="Arial" w:hAnsi="Arial" w:cs="Arial"/>
          <w:sz w:val="28"/>
          <w:szCs w:val="28"/>
        </w:rPr>
        <w:t xml:space="preserve">исследователей. По заказу исследователей отсканировано 102 листа, ксерокопировано </w:t>
      </w:r>
      <w:r w:rsidRPr="00353EB5">
        <w:rPr>
          <w:rFonts w:ascii="Arial" w:hAnsi="Arial" w:cs="Arial"/>
          <w:b/>
          <w:sz w:val="28"/>
          <w:szCs w:val="28"/>
          <w:lang w:val="kk-KZ"/>
        </w:rPr>
        <w:t>243</w:t>
      </w:r>
      <w:r w:rsidRPr="00353EB5">
        <w:rPr>
          <w:rFonts w:ascii="Arial" w:hAnsi="Arial" w:cs="Arial"/>
          <w:sz w:val="28"/>
          <w:szCs w:val="28"/>
        </w:rPr>
        <w:t xml:space="preserve"> документа.</w:t>
      </w:r>
    </w:p>
    <w:p w:rsidR="00E342F0" w:rsidRPr="00353EB5" w:rsidRDefault="004311B1" w:rsidP="00125FE9">
      <w:pPr>
        <w:ind w:firstLine="709"/>
        <w:jc w:val="both"/>
        <w:rPr>
          <w:rFonts w:ascii="Arial" w:hAnsi="Arial" w:cs="Arial"/>
          <w:sz w:val="28"/>
          <w:szCs w:val="28"/>
        </w:rPr>
      </w:pPr>
      <w:r>
        <w:rPr>
          <w:rFonts w:ascii="Arial" w:hAnsi="Arial" w:cs="Arial"/>
          <w:sz w:val="28"/>
          <w:szCs w:val="28"/>
          <w:lang w:val="kk-KZ"/>
        </w:rPr>
        <w:t xml:space="preserve">На основании архивных </w:t>
      </w:r>
      <w:r w:rsidR="00E342F0" w:rsidRPr="00353EB5">
        <w:rPr>
          <w:rFonts w:ascii="Arial" w:hAnsi="Arial" w:cs="Arial"/>
          <w:sz w:val="28"/>
          <w:szCs w:val="28"/>
          <w:lang w:val="kk-KZ"/>
        </w:rPr>
        <w:t>документов, в целях защиты законных интересов и прав граждан, оказано</w:t>
      </w:r>
      <w:r w:rsidR="00E342F0" w:rsidRPr="00353EB5">
        <w:rPr>
          <w:rFonts w:ascii="Arial" w:hAnsi="Arial" w:cs="Arial"/>
          <w:sz w:val="28"/>
          <w:szCs w:val="28"/>
        </w:rPr>
        <w:t xml:space="preserve"> – </w:t>
      </w:r>
      <w:r w:rsidR="00E342F0" w:rsidRPr="00353EB5">
        <w:rPr>
          <w:rFonts w:ascii="Arial" w:hAnsi="Arial" w:cs="Arial"/>
          <w:b/>
          <w:sz w:val="28"/>
          <w:szCs w:val="28"/>
        </w:rPr>
        <w:t xml:space="preserve">32 519 </w:t>
      </w:r>
      <w:r w:rsidR="00E342F0" w:rsidRPr="00353EB5">
        <w:rPr>
          <w:rFonts w:ascii="Arial" w:hAnsi="Arial" w:cs="Arial"/>
          <w:sz w:val="28"/>
          <w:szCs w:val="28"/>
          <w:lang w:val="kk-KZ"/>
        </w:rPr>
        <w:t>государственных услуг, из них через: Цен</w:t>
      </w:r>
      <w:r w:rsidR="00A500D5">
        <w:rPr>
          <w:rFonts w:ascii="Arial" w:hAnsi="Arial" w:cs="Arial"/>
          <w:sz w:val="28"/>
          <w:szCs w:val="28"/>
          <w:lang w:val="kk-KZ"/>
        </w:rPr>
        <w:t xml:space="preserve">тральный государственный архив </w:t>
      </w:r>
      <w:r w:rsidR="00E342F0" w:rsidRPr="00353EB5">
        <w:rPr>
          <w:rFonts w:ascii="Arial" w:hAnsi="Arial" w:cs="Arial"/>
          <w:sz w:val="28"/>
          <w:szCs w:val="28"/>
          <w:lang w:val="kk-KZ"/>
        </w:rPr>
        <w:t>г.Алматы (услугодателя) по почте –</w:t>
      </w:r>
      <w:r w:rsidR="00E342F0" w:rsidRPr="00353EB5">
        <w:rPr>
          <w:rFonts w:ascii="Arial" w:hAnsi="Arial" w:cs="Arial"/>
          <w:sz w:val="28"/>
          <w:szCs w:val="28"/>
        </w:rPr>
        <w:t xml:space="preserve"> </w:t>
      </w:r>
      <w:r w:rsidR="00E342F0" w:rsidRPr="00353EB5">
        <w:rPr>
          <w:rFonts w:ascii="Arial" w:hAnsi="Arial" w:cs="Arial"/>
          <w:b/>
          <w:sz w:val="28"/>
          <w:szCs w:val="28"/>
        </w:rPr>
        <w:t>13</w:t>
      </w:r>
      <w:r w:rsidR="00A500D5">
        <w:rPr>
          <w:rFonts w:ascii="Arial" w:hAnsi="Arial" w:cs="Arial"/>
          <w:b/>
          <w:sz w:val="28"/>
          <w:szCs w:val="28"/>
        </w:rPr>
        <w:t xml:space="preserve"> </w:t>
      </w:r>
      <w:r w:rsidR="00E342F0" w:rsidRPr="00353EB5">
        <w:rPr>
          <w:rFonts w:ascii="Arial" w:hAnsi="Arial" w:cs="Arial"/>
          <w:b/>
          <w:sz w:val="28"/>
          <w:szCs w:val="28"/>
        </w:rPr>
        <w:t xml:space="preserve">650 </w:t>
      </w:r>
      <w:r w:rsidR="00E342F0" w:rsidRPr="00353EB5">
        <w:rPr>
          <w:rFonts w:ascii="Arial" w:hAnsi="Arial" w:cs="Arial"/>
          <w:sz w:val="28"/>
          <w:szCs w:val="28"/>
        </w:rPr>
        <w:t>(42%)</w:t>
      </w:r>
      <w:r w:rsidR="00E342F0" w:rsidRPr="00353EB5">
        <w:rPr>
          <w:rFonts w:ascii="Arial" w:hAnsi="Arial" w:cs="Arial"/>
          <w:sz w:val="28"/>
          <w:szCs w:val="28"/>
          <w:lang w:val="kk-KZ"/>
        </w:rPr>
        <w:t xml:space="preserve">, </w:t>
      </w:r>
      <w:r w:rsidR="00E342F0" w:rsidRPr="00353EB5">
        <w:rPr>
          <w:rFonts w:ascii="Arial" w:hAnsi="Arial" w:cs="Arial"/>
          <w:sz w:val="28"/>
          <w:szCs w:val="28"/>
        </w:rPr>
        <w:t xml:space="preserve">«Государственная корпорация «Правительство для граждан» - </w:t>
      </w:r>
      <w:r w:rsidR="00E342F0" w:rsidRPr="00353EB5">
        <w:rPr>
          <w:rFonts w:ascii="Arial" w:hAnsi="Arial" w:cs="Arial"/>
          <w:b/>
          <w:sz w:val="28"/>
          <w:szCs w:val="28"/>
        </w:rPr>
        <w:t>13</w:t>
      </w:r>
      <w:r w:rsidR="00A500D5">
        <w:rPr>
          <w:rFonts w:ascii="Arial" w:hAnsi="Arial" w:cs="Arial"/>
          <w:b/>
          <w:sz w:val="28"/>
          <w:szCs w:val="28"/>
        </w:rPr>
        <w:t xml:space="preserve"> </w:t>
      </w:r>
      <w:r w:rsidR="00E342F0" w:rsidRPr="00353EB5">
        <w:rPr>
          <w:rFonts w:ascii="Arial" w:hAnsi="Arial" w:cs="Arial"/>
          <w:b/>
          <w:sz w:val="28"/>
          <w:szCs w:val="28"/>
        </w:rPr>
        <w:t xml:space="preserve">497 </w:t>
      </w:r>
      <w:r w:rsidR="00E342F0" w:rsidRPr="00353EB5">
        <w:rPr>
          <w:rFonts w:ascii="Arial" w:hAnsi="Arial" w:cs="Arial"/>
          <w:sz w:val="28"/>
          <w:szCs w:val="28"/>
        </w:rPr>
        <w:t>(41,5%)</w:t>
      </w:r>
      <w:r w:rsidR="00E342F0" w:rsidRPr="00353EB5">
        <w:rPr>
          <w:rFonts w:ascii="Arial" w:hAnsi="Arial" w:cs="Arial"/>
          <w:sz w:val="28"/>
          <w:szCs w:val="28"/>
          <w:lang w:val="kk-KZ"/>
        </w:rPr>
        <w:t xml:space="preserve">, </w:t>
      </w:r>
      <w:r w:rsidR="00E342F0" w:rsidRPr="00353EB5">
        <w:rPr>
          <w:rFonts w:ascii="Arial" w:hAnsi="Arial" w:cs="Arial"/>
          <w:sz w:val="28"/>
          <w:szCs w:val="28"/>
        </w:rPr>
        <w:t>веб-портал электронного правительства</w:t>
      </w:r>
      <w:r w:rsidR="00E342F0" w:rsidRPr="00353EB5">
        <w:rPr>
          <w:rFonts w:ascii="Arial" w:hAnsi="Arial" w:cs="Arial"/>
          <w:b/>
          <w:sz w:val="28"/>
          <w:szCs w:val="28"/>
        </w:rPr>
        <w:t xml:space="preserve"> «</w:t>
      </w:r>
      <w:proofErr w:type="spellStart"/>
      <w:r w:rsidR="00E342F0" w:rsidRPr="00353EB5">
        <w:rPr>
          <w:rFonts w:ascii="Arial" w:hAnsi="Arial" w:cs="Arial"/>
          <w:b/>
          <w:sz w:val="28"/>
          <w:szCs w:val="28"/>
          <w:lang w:val="en-US"/>
        </w:rPr>
        <w:t>egov</w:t>
      </w:r>
      <w:proofErr w:type="spellEnd"/>
      <w:r w:rsidR="00E342F0" w:rsidRPr="00353EB5">
        <w:rPr>
          <w:rFonts w:ascii="Arial" w:hAnsi="Arial" w:cs="Arial"/>
          <w:b/>
          <w:sz w:val="28"/>
          <w:szCs w:val="28"/>
        </w:rPr>
        <w:t>.</w:t>
      </w:r>
      <w:proofErr w:type="spellStart"/>
      <w:r w:rsidR="00E342F0" w:rsidRPr="00353EB5">
        <w:rPr>
          <w:rFonts w:ascii="Arial" w:hAnsi="Arial" w:cs="Arial"/>
          <w:b/>
          <w:sz w:val="28"/>
          <w:szCs w:val="28"/>
          <w:lang w:val="en-US"/>
        </w:rPr>
        <w:t>kz</w:t>
      </w:r>
      <w:proofErr w:type="spellEnd"/>
      <w:r w:rsidR="00E342F0" w:rsidRPr="00353EB5">
        <w:rPr>
          <w:rFonts w:ascii="Arial" w:hAnsi="Arial" w:cs="Arial"/>
          <w:b/>
          <w:sz w:val="28"/>
          <w:szCs w:val="28"/>
        </w:rPr>
        <w:t>» - 5</w:t>
      </w:r>
      <w:r w:rsidR="00A500D5">
        <w:rPr>
          <w:rFonts w:ascii="Arial" w:hAnsi="Arial" w:cs="Arial"/>
          <w:b/>
          <w:sz w:val="28"/>
          <w:szCs w:val="28"/>
        </w:rPr>
        <w:t xml:space="preserve"> </w:t>
      </w:r>
      <w:r w:rsidR="00E342F0" w:rsidRPr="00353EB5">
        <w:rPr>
          <w:rFonts w:ascii="Arial" w:hAnsi="Arial" w:cs="Arial"/>
          <w:b/>
          <w:sz w:val="28"/>
          <w:szCs w:val="28"/>
        </w:rPr>
        <w:t xml:space="preserve">372 </w:t>
      </w:r>
      <w:r w:rsidR="00E342F0" w:rsidRPr="00353EB5">
        <w:rPr>
          <w:rFonts w:ascii="Arial" w:hAnsi="Arial" w:cs="Arial"/>
          <w:sz w:val="28"/>
          <w:szCs w:val="28"/>
        </w:rPr>
        <w:t>(16,5%). Оказание государственной услуги через электронное правительство сравнительно с 2017 годом  увеличилось на 5%.</w:t>
      </w:r>
    </w:p>
    <w:p w:rsidR="00E342F0" w:rsidRPr="00353EB5" w:rsidRDefault="00E342F0" w:rsidP="00125FE9">
      <w:pPr>
        <w:pStyle w:val="a5"/>
        <w:spacing w:after="0" w:line="240" w:lineRule="auto"/>
        <w:ind w:left="0" w:firstLine="709"/>
        <w:jc w:val="both"/>
        <w:rPr>
          <w:rFonts w:ascii="Arial" w:hAnsi="Arial" w:cs="Arial"/>
          <w:sz w:val="28"/>
          <w:szCs w:val="28"/>
        </w:rPr>
      </w:pPr>
      <w:r w:rsidRPr="00353EB5">
        <w:rPr>
          <w:rFonts w:ascii="Arial" w:hAnsi="Arial" w:cs="Arial"/>
          <w:sz w:val="28"/>
          <w:szCs w:val="28"/>
        </w:rPr>
        <w:t>В 2018 году в СМИ опубликовано более 100 статей и подборок документов, проведено 8 телепередач, подготовлено 12 выставок документов, проведено 50 семинаров, совещаний. Два раза в год издается Вестник архивной службы города Алматы «</w:t>
      </w:r>
      <w:proofErr w:type="spellStart"/>
      <w:r w:rsidRPr="00353EB5">
        <w:rPr>
          <w:rFonts w:ascii="Arial" w:hAnsi="Arial" w:cs="Arial"/>
          <w:sz w:val="28"/>
          <w:szCs w:val="28"/>
        </w:rPr>
        <w:t>Хабаршысы</w:t>
      </w:r>
      <w:proofErr w:type="spellEnd"/>
      <w:r w:rsidRPr="00353EB5">
        <w:rPr>
          <w:rFonts w:ascii="Arial" w:hAnsi="Arial" w:cs="Arial"/>
          <w:sz w:val="28"/>
          <w:szCs w:val="28"/>
        </w:rPr>
        <w:t>».</w:t>
      </w:r>
    </w:p>
    <w:p w:rsidR="00E342F0" w:rsidRPr="00353EB5" w:rsidRDefault="00E342F0" w:rsidP="00125FE9">
      <w:pPr>
        <w:ind w:firstLine="709"/>
        <w:jc w:val="both"/>
        <w:rPr>
          <w:rFonts w:ascii="Arial" w:hAnsi="Arial" w:cs="Arial"/>
          <w:sz w:val="28"/>
          <w:szCs w:val="28"/>
        </w:rPr>
      </w:pPr>
      <w:r w:rsidRPr="00353EB5">
        <w:rPr>
          <w:rFonts w:ascii="Arial" w:hAnsi="Arial" w:cs="Arial"/>
          <w:sz w:val="28"/>
          <w:szCs w:val="28"/>
        </w:rPr>
        <w:t xml:space="preserve">Кроме того, что такие информационные мероприятия вызывают повышенный интерес местного населения, они позволяют решать </w:t>
      </w:r>
      <w:r w:rsidRPr="00353EB5">
        <w:rPr>
          <w:rFonts w:ascii="Arial" w:hAnsi="Arial" w:cs="Arial"/>
          <w:sz w:val="28"/>
          <w:szCs w:val="28"/>
        </w:rPr>
        <w:lastRenderedPageBreak/>
        <w:t>важнейшие социальные задачи архивов по информированию граждан о составе и содержании документов Национального архивного фонда, способствуют патриотическому воспитанию молодежи, повышению общей культуры населения.</w:t>
      </w:r>
    </w:p>
    <w:p w:rsidR="00677CE8" w:rsidRPr="001707B7" w:rsidRDefault="00E342F0" w:rsidP="001707B7">
      <w:pPr>
        <w:ind w:firstLine="709"/>
        <w:jc w:val="both"/>
        <w:rPr>
          <w:rFonts w:ascii="Arial" w:hAnsi="Arial" w:cs="Arial"/>
          <w:sz w:val="28"/>
          <w:szCs w:val="28"/>
        </w:rPr>
      </w:pPr>
      <w:r w:rsidRPr="00353EB5">
        <w:rPr>
          <w:rFonts w:ascii="Arial" w:hAnsi="Arial" w:cs="Arial"/>
          <w:sz w:val="28"/>
          <w:szCs w:val="28"/>
        </w:rPr>
        <w:t xml:space="preserve">В соответствии с утвержденным постановлением Правительства РК Реестром в сфере архивного дела оказывается государственная услуга «Выдача архивных справок, копий архивных документов или архивных выписок». Указанная услуга предоставляется в соответствии с утвержденными Стандартами и Регламентами оказания государственных услуг. Все услуги оказываются через центры обслуживания населения </w:t>
      </w:r>
      <w:proofErr w:type="spellStart"/>
      <w:r w:rsidRPr="00353EB5">
        <w:rPr>
          <w:rFonts w:ascii="Arial" w:hAnsi="Arial" w:cs="Arial"/>
          <w:sz w:val="28"/>
          <w:szCs w:val="28"/>
        </w:rPr>
        <w:t>Госкорпорации</w:t>
      </w:r>
      <w:proofErr w:type="spellEnd"/>
      <w:r w:rsidRPr="00353EB5">
        <w:rPr>
          <w:rFonts w:ascii="Arial" w:hAnsi="Arial" w:cs="Arial"/>
          <w:sz w:val="28"/>
          <w:szCs w:val="28"/>
        </w:rPr>
        <w:t xml:space="preserve"> «Правительство для граждан», а также посредством портала «электронного правительства». </w:t>
      </w:r>
    </w:p>
    <w:sectPr w:rsidR="00677CE8" w:rsidRPr="001707B7" w:rsidSect="00D14BA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CD5" w:rsidRDefault="00810CD5">
      <w:r>
        <w:separator/>
      </w:r>
    </w:p>
  </w:endnote>
  <w:endnote w:type="continuationSeparator" w:id="0">
    <w:p w:rsidR="00810CD5" w:rsidRDefault="0081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817674"/>
      <w:docPartObj>
        <w:docPartGallery w:val="Page Numbers (Bottom of Page)"/>
        <w:docPartUnique/>
      </w:docPartObj>
    </w:sdtPr>
    <w:sdtEndPr/>
    <w:sdtContent>
      <w:p w:rsidR="008F643A" w:rsidRDefault="00517186">
        <w:pPr>
          <w:pStyle w:val="af9"/>
          <w:jc w:val="right"/>
        </w:pPr>
        <w:r>
          <w:fldChar w:fldCharType="begin"/>
        </w:r>
        <w:r>
          <w:instrText>PAGE   \* MERGEFORMAT</w:instrText>
        </w:r>
        <w:r>
          <w:fldChar w:fldCharType="separate"/>
        </w:r>
        <w:r w:rsidR="00004CF4">
          <w:rPr>
            <w:noProof/>
          </w:rPr>
          <w:t>2</w:t>
        </w:r>
        <w:r>
          <w:fldChar w:fldCharType="end"/>
        </w:r>
      </w:p>
    </w:sdtContent>
  </w:sdt>
  <w:p w:rsidR="008F643A" w:rsidRDefault="00810CD5">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CD5" w:rsidRDefault="00810CD5">
      <w:r>
        <w:separator/>
      </w:r>
    </w:p>
  </w:footnote>
  <w:footnote w:type="continuationSeparator" w:id="0">
    <w:p w:rsidR="00810CD5" w:rsidRDefault="00810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2E71"/>
    <w:multiLevelType w:val="hybridMultilevel"/>
    <w:tmpl w:val="AE00A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AB76DA"/>
    <w:multiLevelType w:val="hybridMultilevel"/>
    <w:tmpl w:val="A1BE8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E24E28"/>
    <w:multiLevelType w:val="hybridMultilevel"/>
    <w:tmpl w:val="1568B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D47C2C"/>
    <w:multiLevelType w:val="hybridMultilevel"/>
    <w:tmpl w:val="2382ABF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0"/>
    <w:rsid w:val="00004CF4"/>
    <w:rsid w:val="00020D77"/>
    <w:rsid w:val="000A2717"/>
    <w:rsid w:val="00125FE9"/>
    <w:rsid w:val="001707B7"/>
    <w:rsid w:val="001F60DD"/>
    <w:rsid w:val="00282FED"/>
    <w:rsid w:val="003265D0"/>
    <w:rsid w:val="00353EB5"/>
    <w:rsid w:val="00392D51"/>
    <w:rsid w:val="003A2159"/>
    <w:rsid w:val="003D0AD2"/>
    <w:rsid w:val="003E054B"/>
    <w:rsid w:val="004311B1"/>
    <w:rsid w:val="00517186"/>
    <w:rsid w:val="0053389E"/>
    <w:rsid w:val="00574E86"/>
    <w:rsid w:val="00677CE8"/>
    <w:rsid w:val="006D7CFB"/>
    <w:rsid w:val="007735A6"/>
    <w:rsid w:val="007B674C"/>
    <w:rsid w:val="007E7F63"/>
    <w:rsid w:val="00810CD5"/>
    <w:rsid w:val="008D414B"/>
    <w:rsid w:val="00A367DC"/>
    <w:rsid w:val="00A500D5"/>
    <w:rsid w:val="00A83748"/>
    <w:rsid w:val="00A84864"/>
    <w:rsid w:val="00AB3478"/>
    <w:rsid w:val="00B25EA2"/>
    <w:rsid w:val="00B91F74"/>
    <w:rsid w:val="00B9391F"/>
    <w:rsid w:val="00B93A04"/>
    <w:rsid w:val="00C96382"/>
    <w:rsid w:val="00CA35DD"/>
    <w:rsid w:val="00CE0D82"/>
    <w:rsid w:val="00D14BA9"/>
    <w:rsid w:val="00DB02DE"/>
    <w:rsid w:val="00E342F0"/>
    <w:rsid w:val="00E908E7"/>
    <w:rsid w:val="00E910CF"/>
    <w:rsid w:val="00EB6103"/>
    <w:rsid w:val="00F6473A"/>
    <w:rsid w:val="00FB55C7"/>
    <w:rsid w:val="00FC0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2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qFormat/>
    <w:rsid w:val="00E342F0"/>
    <w:pPr>
      <w:spacing w:before="60" w:after="40"/>
    </w:pPr>
    <w:rPr>
      <w:rFonts w:ascii="Verdana" w:hAnsi="Verdana"/>
      <w:sz w:val="20"/>
      <w:szCs w:val="20"/>
    </w:rPr>
  </w:style>
  <w:style w:type="paragraph" w:styleId="a5">
    <w:name w:val="List Paragraph"/>
    <w:aliases w:val="без абзаца,List Paragraph,маркированный,4. List Paragraph,List - Numbered,Akapit z listą,Elenco Normale,Абзац с отступом,corp de texte"/>
    <w:basedOn w:val="a"/>
    <w:link w:val="a6"/>
    <w:uiPriority w:val="34"/>
    <w:qFormat/>
    <w:rsid w:val="00E342F0"/>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E342F0"/>
    <w:rPr>
      <w:rFonts w:ascii="Verdana" w:eastAsia="Times New Roman" w:hAnsi="Verdana" w:cs="Times New Roman"/>
      <w:sz w:val="20"/>
      <w:szCs w:val="20"/>
      <w:lang w:eastAsia="ru-RU"/>
    </w:rPr>
  </w:style>
  <w:style w:type="character" w:customStyle="1" w:styleId="a6">
    <w:name w:val="Абзац списка Знак"/>
    <w:aliases w:val="без абзаца Знак,List Paragraph Знак,маркированный Знак,4. List Paragraph Знак,List - Numbered Знак,Akapit z listą Знак,Elenco Normale Знак,Абзац с отступом Знак,corp de texte Знак"/>
    <w:basedOn w:val="a0"/>
    <w:link w:val="a5"/>
    <w:uiPriority w:val="34"/>
    <w:rsid w:val="00E342F0"/>
    <w:rPr>
      <w:rFonts w:eastAsiaTheme="minorEastAsia"/>
      <w:lang w:eastAsia="ru-RU"/>
    </w:rPr>
  </w:style>
  <w:style w:type="paragraph" w:customStyle="1" w:styleId="a7">
    <w:name w:val="рабочий для текста"/>
    <w:basedOn w:val="a"/>
    <w:link w:val="a8"/>
    <w:qFormat/>
    <w:rsid w:val="00E342F0"/>
    <w:pPr>
      <w:spacing w:after="20"/>
      <w:ind w:firstLine="709"/>
      <w:jc w:val="both"/>
    </w:pPr>
    <w:rPr>
      <w:sz w:val="28"/>
      <w:szCs w:val="28"/>
      <w:lang w:val="kk-KZ" w:eastAsia="x-none"/>
    </w:rPr>
  </w:style>
  <w:style w:type="character" w:customStyle="1" w:styleId="a8">
    <w:name w:val="рабочий для текста Знак"/>
    <w:link w:val="a7"/>
    <w:locked/>
    <w:rsid w:val="00E342F0"/>
    <w:rPr>
      <w:rFonts w:ascii="Times New Roman" w:eastAsia="Times New Roman" w:hAnsi="Times New Roman" w:cs="Times New Roman"/>
      <w:sz w:val="28"/>
      <w:szCs w:val="28"/>
      <w:lang w:val="kk-KZ" w:eastAsia="x-none"/>
    </w:rPr>
  </w:style>
  <w:style w:type="paragraph" w:styleId="a9">
    <w:name w:val="No Spacing"/>
    <w:aliases w:val="Обя,мелкий,Без интервала1,мой рабочий,норма,свой,Айгерим,Без интервала11,No Spacing"/>
    <w:link w:val="aa"/>
    <w:uiPriority w:val="1"/>
    <w:qFormat/>
    <w:rsid w:val="00E342F0"/>
    <w:pPr>
      <w:spacing w:after="0" w:line="240" w:lineRule="auto"/>
    </w:pPr>
    <w:rPr>
      <w:rFonts w:ascii="Calibri" w:eastAsia="Calibri" w:hAnsi="Calibri" w:cs="Times New Roman"/>
    </w:rPr>
  </w:style>
  <w:style w:type="character" w:customStyle="1" w:styleId="aa">
    <w:name w:val="Без интервала Знак"/>
    <w:aliases w:val="Обя Знак,мелкий Знак,Без интервала1 Знак,мой рабочий Знак,норма Знак,свой Знак,Айгерим Знак,Без интервала11 Знак,No Spacing Знак"/>
    <w:link w:val="a9"/>
    <w:uiPriority w:val="1"/>
    <w:locked/>
    <w:rsid w:val="00E342F0"/>
    <w:rPr>
      <w:rFonts w:ascii="Calibri" w:eastAsia="Calibri" w:hAnsi="Calibri" w:cs="Times New Roman"/>
    </w:rPr>
  </w:style>
  <w:style w:type="paragraph" w:styleId="ab">
    <w:name w:val="Body Text"/>
    <w:basedOn w:val="a"/>
    <w:link w:val="ac"/>
    <w:uiPriority w:val="99"/>
    <w:semiHidden/>
    <w:unhideWhenUsed/>
    <w:rsid w:val="00E342F0"/>
    <w:pPr>
      <w:spacing w:after="120"/>
    </w:pPr>
  </w:style>
  <w:style w:type="character" w:customStyle="1" w:styleId="ac">
    <w:name w:val="Основной текст Знак"/>
    <w:basedOn w:val="a0"/>
    <w:link w:val="ab"/>
    <w:uiPriority w:val="99"/>
    <w:semiHidden/>
    <w:rsid w:val="00E342F0"/>
    <w:rPr>
      <w:rFonts w:ascii="Times New Roman" w:eastAsia="Times New Roman" w:hAnsi="Times New Roman" w:cs="Times New Roman"/>
      <w:sz w:val="24"/>
      <w:szCs w:val="24"/>
      <w:lang w:eastAsia="ru-RU"/>
    </w:rPr>
  </w:style>
  <w:style w:type="paragraph" w:styleId="ad">
    <w:name w:val="Body Text First Indent"/>
    <w:basedOn w:val="ab"/>
    <w:link w:val="ae"/>
    <w:uiPriority w:val="99"/>
    <w:unhideWhenUsed/>
    <w:rsid w:val="00E342F0"/>
    <w:pPr>
      <w:spacing w:after="0"/>
      <w:ind w:firstLine="360"/>
    </w:pPr>
  </w:style>
  <w:style w:type="character" w:customStyle="1" w:styleId="ae">
    <w:name w:val="Красная строка Знак"/>
    <w:basedOn w:val="ac"/>
    <w:link w:val="ad"/>
    <w:uiPriority w:val="99"/>
    <w:rsid w:val="00E342F0"/>
    <w:rPr>
      <w:rFonts w:ascii="Times New Roman" w:eastAsia="Times New Roman" w:hAnsi="Times New Roman" w:cs="Times New Roman"/>
      <w:sz w:val="24"/>
      <w:szCs w:val="24"/>
      <w:lang w:eastAsia="ru-RU"/>
    </w:rPr>
  </w:style>
  <w:style w:type="paragraph" w:customStyle="1" w:styleId="1">
    <w:name w:val="Обычный1"/>
    <w:rsid w:val="00E342F0"/>
    <w:pPr>
      <w:spacing w:after="0" w:line="276" w:lineRule="auto"/>
    </w:pPr>
    <w:rPr>
      <w:rFonts w:ascii="Arial" w:eastAsia="Arial" w:hAnsi="Arial" w:cs="Arial"/>
      <w:color w:val="000000"/>
      <w:lang w:eastAsia="ru-RU"/>
    </w:rPr>
  </w:style>
  <w:style w:type="character" w:styleId="af">
    <w:name w:val="Strong"/>
    <w:uiPriority w:val="22"/>
    <w:qFormat/>
    <w:rsid w:val="00E342F0"/>
    <w:rPr>
      <w:b/>
      <w:bCs/>
    </w:rPr>
  </w:style>
  <w:style w:type="character" w:styleId="af0">
    <w:name w:val="Hyperlink"/>
    <w:rsid w:val="00E342F0"/>
    <w:rPr>
      <w:rFonts w:ascii="Times New Roman" w:hAnsi="Times New Roman" w:cs="Times New Roman" w:hint="default"/>
      <w:color w:val="0000FF"/>
      <w:u w:val="single"/>
    </w:rPr>
  </w:style>
  <w:style w:type="character" w:customStyle="1" w:styleId="af1">
    <w:name w:val="Основной текст_"/>
    <w:basedOn w:val="a0"/>
    <w:link w:val="10"/>
    <w:rsid w:val="00E342F0"/>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f1"/>
    <w:rsid w:val="00E342F0"/>
    <w:pPr>
      <w:widowControl w:val="0"/>
      <w:shd w:val="clear" w:color="auto" w:fill="FFFFFF"/>
      <w:spacing w:line="374" w:lineRule="exact"/>
    </w:pPr>
    <w:rPr>
      <w:sz w:val="28"/>
      <w:szCs w:val="28"/>
      <w:lang w:eastAsia="en-US"/>
    </w:rPr>
  </w:style>
  <w:style w:type="paragraph" w:styleId="af2">
    <w:name w:val="Balloon Text"/>
    <w:basedOn w:val="a"/>
    <w:link w:val="af3"/>
    <w:uiPriority w:val="99"/>
    <w:semiHidden/>
    <w:unhideWhenUsed/>
    <w:rsid w:val="00E342F0"/>
    <w:rPr>
      <w:rFonts w:ascii="Segoe UI" w:hAnsi="Segoe UI" w:cs="Segoe UI"/>
      <w:sz w:val="18"/>
      <w:szCs w:val="18"/>
    </w:rPr>
  </w:style>
  <w:style w:type="character" w:customStyle="1" w:styleId="af3">
    <w:name w:val="Текст выноски Знак"/>
    <w:basedOn w:val="a0"/>
    <w:link w:val="af2"/>
    <w:uiPriority w:val="99"/>
    <w:semiHidden/>
    <w:rsid w:val="00E342F0"/>
    <w:rPr>
      <w:rFonts w:ascii="Segoe UI" w:eastAsia="Times New Roman" w:hAnsi="Segoe UI" w:cs="Segoe UI"/>
      <w:sz w:val="18"/>
      <w:szCs w:val="18"/>
      <w:lang w:eastAsia="ru-RU"/>
    </w:rPr>
  </w:style>
  <w:style w:type="character" w:customStyle="1" w:styleId="textexposedshow">
    <w:name w:val="text_exposed_show"/>
    <w:basedOn w:val="a0"/>
    <w:rsid w:val="00E342F0"/>
  </w:style>
  <w:style w:type="table" w:styleId="af4">
    <w:name w:val="Table Grid"/>
    <w:basedOn w:val="a1"/>
    <w:uiPriority w:val="59"/>
    <w:rsid w:val="00E34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342F0"/>
    <w:pPr>
      <w:widowControl w:val="0"/>
      <w:suppressAutoHyphens/>
      <w:autoSpaceDN w:val="0"/>
      <w:spacing w:after="0" w:line="240" w:lineRule="auto"/>
    </w:pPr>
    <w:rPr>
      <w:rFonts w:ascii="Times New Roman" w:eastAsia="Times New Roman" w:hAnsi="Times New Roman" w:cs="Tahoma"/>
      <w:color w:val="000000"/>
      <w:kern w:val="3"/>
      <w:sz w:val="24"/>
      <w:szCs w:val="24"/>
      <w:lang w:val="en-US"/>
    </w:rPr>
  </w:style>
  <w:style w:type="character" w:customStyle="1" w:styleId="extended-textfull">
    <w:name w:val="extended-text__full"/>
    <w:basedOn w:val="a0"/>
    <w:rsid w:val="00E342F0"/>
  </w:style>
  <w:style w:type="paragraph" w:customStyle="1" w:styleId="11">
    <w:name w:val="Абзац списка1"/>
    <w:aliases w:val="List Paragraph1"/>
    <w:basedOn w:val="a"/>
    <w:uiPriority w:val="99"/>
    <w:qFormat/>
    <w:rsid w:val="00E342F0"/>
    <w:pPr>
      <w:suppressAutoHyphens/>
      <w:spacing w:after="200" w:line="276" w:lineRule="auto"/>
      <w:ind w:left="720"/>
    </w:pPr>
    <w:rPr>
      <w:color w:val="000000"/>
      <w:kern w:val="1"/>
      <w:lang w:val="en-US" w:eastAsia="ar-SA"/>
    </w:rPr>
  </w:style>
  <w:style w:type="paragraph" w:customStyle="1" w:styleId="af5">
    <w:name w:val="раб."/>
    <w:basedOn w:val="a"/>
    <w:link w:val="af6"/>
    <w:uiPriority w:val="99"/>
    <w:rsid w:val="00E342F0"/>
    <w:pPr>
      <w:spacing w:after="20"/>
      <w:ind w:firstLine="627"/>
      <w:jc w:val="both"/>
    </w:pPr>
    <w:rPr>
      <w:sz w:val="28"/>
      <w:szCs w:val="28"/>
      <w:lang w:val="x-none" w:eastAsia="x-none"/>
    </w:rPr>
  </w:style>
  <w:style w:type="character" w:customStyle="1" w:styleId="af6">
    <w:name w:val="раб. Знак"/>
    <w:link w:val="af5"/>
    <w:uiPriority w:val="99"/>
    <w:locked/>
    <w:rsid w:val="00E342F0"/>
    <w:rPr>
      <w:rFonts w:ascii="Times New Roman" w:eastAsia="Times New Roman" w:hAnsi="Times New Roman" w:cs="Times New Roman"/>
      <w:sz w:val="28"/>
      <w:szCs w:val="28"/>
      <w:lang w:val="x-none" w:eastAsia="x-none"/>
    </w:rPr>
  </w:style>
  <w:style w:type="paragraph" w:styleId="3">
    <w:name w:val="Body Text 3"/>
    <w:basedOn w:val="a"/>
    <w:link w:val="30"/>
    <w:unhideWhenUsed/>
    <w:rsid w:val="00E342F0"/>
    <w:pPr>
      <w:spacing w:after="120"/>
    </w:pPr>
    <w:rPr>
      <w:sz w:val="16"/>
      <w:szCs w:val="16"/>
    </w:rPr>
  </w:style>
  <w:style w:type="character" w:customStyle="1" w:styleId="30">
    <w:name w:val="Основной текст 3 Знак"/>
    <w:basedOn w:val="a0"/>
    <w:link w:val="3"/>
    <w:rsid w:val="00E342F0"/>
    <w:rPr>
      <w:rFonts w:ascii="Times New Roman" w:eastAsia="Times New Roman" w:hAnsi="Times New Roman" w:cs="Times New Roman"/>
      <w:sz w:val="16"/>
      <w:szCs w:val="16"/>
      <w:lang w:eastAsia="ru-RU"/>
    </w:rPr>
  </w:style>
  <w:style w:type="paragraph" w:styleId="af7">
    <w:name w:val="header"/>
    <w:basedOn w:val="a"/>
    <w:link w:val="af8"/>
    <w:uiPriority w:val="99"/>
    <w:unhideWhenUsed/>
    <w:rsid w:val="00E342F0"/>
    <w:pPr>
      <w:tabs>
        <w:tab w:val="center" w:pos="4677"/>
        <w:tab w:val="right" w:pos="9355"/>
      </w:tabs>
    </w:pPr>
  </w:style>
  <w:style w:type="character" w:customStyle="1" w:styleId="af8">
    <w:name w:val="Верхний колонтитул Знак"/>
    <w:basedOn w:val="a0"/>
    <w:link w:val="af7"/>
    <w:uiPriority w:val="99"/>
    <w:rsid w:val="00E342F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E342F0"/>
    <w:pPr>
      <w:tabs>
        <w:tab w:val="center" w:pos="4677"/>
        <w:tab w:val="right" w:pos="9355"/>
      </w:tabs>
    </w:pPr>
  </w:style>
  <w:style w:type="character" w:customStyle="1" w:styleId="afa">
    <w:name w:val="Нижний колонтитул Знак"/>
    <w:basedOn w:val="a0"/>
    <w:link w:val="af9"/>
    <w:uiPriority w:val="99"/>
    <w:rsid w:val="00E342F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2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qFormat/>
    <w:rsid w:val="00E342F0"/>
    <w:pPr>
      <w:spacing w:before="60" w:after="40"/>
    </w:pPr>
    <w:rPr>
      <w:rFonts w:ascii="Verdana" w:hAnsi="Verdana"/>
      <w:sz w:val="20"/>
      <w:szCs w:val="20"/>
    </w:rPr>
  </w:style>
  <w:style w:type="paragraph" w:styleId="a5">
    <w:name w:val="List Paragraph"/>
    <w:aliases w:val="без абзаца,List Paragraph,маркированный,4. List Paragraph,List - Numbered,Akapit z listą,Elenco Normale,Абзац с отступом,corp de texte"/>
    <w:basedOn w:val="a"/>
    <w:link w:val="a6"/>
    <w:uiPriority w:val="34"/>
    <w:qFormat/>
    <w:rsid w:val="00E342F0"/>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E342F0"/>
    <w:rPr>
      <w:rFonts w:ascii="Verdana" w:eastAsia="Times New Roman" w:hAnsi="Verdana" w:cs="Times New Roman"/>
      <w:sz w:val="20"/>
      <w:szCs w:val="20"/>
      <w:lang w:eastAsia="ru-RU"/>
    </w:rPr>
  </w:style>
  <w:style w:type="character" w:customStyle="1" w:styleId="a6">
    <w:name w:val="Абзац списка Знак"/>
    <w:aliases w:val="без абзаца Знак,List Paragraph Знак,маркированный Знак,4. List Paragraph Знак,List - Numbered Знак,Akapit z listą Знак,Elenco Normale Знак,Абзац с отступом Знак,corp de texte Знак"/>
    <w:basedOn w:val="a0"/>
    <w:link w:val="a5"/>
    <w:uiPriority w:val="34"/>
    <w:rsid w:val="00E342F0"/>
    <w:rPr>
      <w:rFonts w:eastAsiaTheme="minorEastAsia"/>
      <w:lang w:eastAsia="ru-RU"/>
    </w:rPr>
  </w:style>
  <w:style w:type="paragraph" w:customStyle="1" w:styleId="a7">
    <w:name w:val="рабочий для текста"/>
    <w:basedOn w:val="a"/>
    <w:link w:val="a8"/>
    <w:qFormat/>
    <w:rsid w:val="00E342F0"/>
    <w:pPr>
      <w:spacing w:after="20"/>
      <w:ind w:firstLine="709"/>
      <w:jc w:val="both"/>
    </w:pPr>
    <w:rPr>
      <w:sz w:val="28"/>
      <w:szCs w:val="28"/>
      <w:lang w:val="kk-KZ" w:eastAsia="x-none"/>
    </w:rPr>
  </w:style>
  <w:style w:type="character" w:customStyle="1" w:styleId="a8">
    <w:name w:val="рабочий для текста Знак"/>
    <w:link w:val="a7"/>
    <w:locked/>
    <w:rsid w:val="00E342F0"/>
    <w:rPr>
      <w:rFonts w:ascii="Times New Roman" w:eastAsia="Times New Roman" w:hAnsi="Times New Roman" w:cs="Times New Roman"/>
      <w:sz w:val="28"/>
      <w:szCs w:val="28"/>
      <w:lang w:val="kk-KZ" w:eastAsia="x-none"/>
    </w:rPr>
  </w:style>
  <w:style w:type="paragraph" w:styleId="a9">
    <w:name w:val="No Spacing"/>
    <w:aliases w:val="Обя,мелкий,Без интервала1,мой рабочий,норма,свой,Айгерим,Без интервала11,No Spacing"/>
    <w:link w:val="aa"/>
    <w:uiPriority w:val="1"/>
    <w:qFormat/>
    <w:rsid w:val="00E342F0"/>
    <w:pPr>
      <w:spacing w:after="0" w:line="240" w:lineRule="auto"/>
    </w:pPr>
    <w:rPr>
      <w:rFonts w:ascii="Calibri" w:eastAsia="Calibri" w:hAnsi="Calibri" w:cs="Times New Roman"/>
    </w:rPr>
  </w:style>
  <w:style w:type="character" w:customStyle="1" w:styleId="aa">
    <w:name w:val="Без интервала Знак"/>
    <w:aliases w:val="Обя Знак,мелкий Знак,Без интервала1 Знак,мой рабочий Знак,норма Знак,свой Знак,Айгерим Знак,Без интервала11 Знак,No Spacing Знак"/>
    <w:link w:val="a9"/>
    <w:uiPriority w:val="1"/>
    <w:locked/>
    <w:rsid w:val="00E342F0"/>
    <w:rPr>
      <w:rFonts w:ascii="Calibri" w:eastAsia="Calibri" w:hAnsi="Calibri" w:cs="Times New Roman"/>
    </w:rPr>
  </w:style>
  <w:style w:type="paragraph" w:styleId="ab">
    <w:name w:val="Body Text"/>
    <w:basedOn w:val="a"/>
    <w:link w:val="ac"/>
    <w:uiPriority w:val="99"/>
    <w:semiHidden/>
    <w:unhideWhenUsed/>
    <w:rsid w:val="00E342F0"/>
    <w:pPr>
      <w:spacing w:after="120"/>
    </w:pPr>
  </w:style>
  <w:style w:type="character" w:customStyle="1" w:styleId="ac">
    <w:name w:val="Основной текст Знак"/>
    <w:basedOn w:val="a0"/>
    <w:link w:val="ab"/>
    <w:uiPriority w:val="99"/>
    <w:semiHidden/>
    <w:rsid w:val="00E342F0"/>
    <w:rPr>
      <w:rFonts w:ascii="Times New Roman" w:eastAsia="Times New Roman" w:hAnsi="Times New Roman" w:cs="Times New Roman"/>
      <w:sz w:val="24"/>
      <w:szCs w:val="24"/>
      <w:lang w:eastAsia="ru-RU"/>
    </w:rPr>
  </w:style>
  <w:style w:type="paragraph" w:styleId="ad">
    <w:name w:val="Body Text First Indent"/>
    <w:basedOn w:val="ab"/>
    <w:link w:val="ae"/>
    <w:uiPriority w:val="99"/>
    <w:unhideWhenUsed/>
    <w:rsid w:val="00E342F0"/>
    <w:pPr>
      <w:spacing w:after="0"/>
      <w:ind w:firstLine="360"/>
    </w:pPr>
  </w:style>
  <w:style w:type="character" w:customStyle="1" w:styleId="ae">
    <w:name w:val="Красная строка Знак"/>
    <w:basedOn w:val="ac"/>
    <w:link w:val="ad"/>
    <w:uiPriority w:val="99"/>
    <w:rsid w:val="00E342F0"/>
    <w:rPr>
      <w:rFonts w:ascii="Times New Roman" w:eastAsia="Times New Roman" w:hAnsi="Times New Roman" w:cs="Times New Roman"/>
      <w:sz w:val="24"/>
      <w:szCs w:val="24"/>
      <w:lang w:eastAsia="ru-RU"/>
    </w:rPr>
  </w:style>
  <w:style w:type="paragraph" w:customStyle="1" w:styleId="1">
    <w:name w:val="Обычный1"/>
    <w:rsid w:val="00E342F0"/>
    <w:pPr>
      <w:spacing w:after="0" w:line="276" w:lineRule="auto"/>
    </w:pPr>
    <w:rPr>
      <w:rFonts w:ascii="Arial" w:eastAsia="Arial" w:hAnsi="Arial" w:cs="Arial"/>
      <w:color w:val="000000"/>
      <w:lang w:eastAsia="ru-RU"/>
    </w:rPr>
  </w:style>
  <w:style w:type="character" w:styleId="af">
    <w:name w:val="Strong"/>
    <w:uiPriority w:val="22"/>
    <w:qFormat/>
    <w:rsid w:val="00E342F0"/>
    <w:rPr>
      <w:b/>
      <w:bCs/>
    </w:rPr>
  </w:style>
  <w:style w:type="character" w:styleId="af0">
    <w:name w:val="Hyperlink"/>
    <w:rsid w:val="00E342F0"/>
    <w:rPr>
      <w:rFonts w:ascii="Times New Roman" w:hAnsi="Times New Roman" w:cs="Times New Roman" w:hint="default"/>
      <w:color w:val="0000FF"/>
      <w:u w:val="single"/>
    </w:rPr>
  </w:style>
  <w:style w:type="character" w:customStyle="1" w:styleId="af1">
    <w:name w:val="Основной текст_"/>
    <w:basedOn w:val="a0"/>
    <w:link w:val="10"/>
    <w:rsid w:val="00E342F0"/>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f1"/>
    <w:rsid w:val="00E342F0"/>
    <w:pPr>
      <w:widowControl w:val="0"/>
      <w:shd w:val="clear" w:color="auto" w:fill="FFFFFF"/>
      <w:spacing w:line="374" w:lineRule="exact"/>
    </w:pPr>
    <w:rPr>
      <w:sz w:val="28"/>
      <w:szCs w:val="28"/>
      <w:lang w:eastAsia="en-US"/>
    </w:rPr>
  </w:style>
  <w:style w:type="paragraph" w:styleId="af2">
    <w:name w:val="Balloon Text"/>
    <w:basedOn w:val="a"/>
    <w:link w:val="af3"/>
    <w:uiPriority w:val="99"/>
    <w:semiHidden/>
    <w:unhideWhenUsed/>
    <w:rsid w:val="00E342F0"/>
    <w:rPr>
      <w:rFonts w:ascii="Segoe UI" w:hAnsi="Segoe UI" w:cs="Segoe UI"/>
      <w:sz w:val="18"/>
      <w:szCs w:val="18"/>
    </w:rPr>
  </w:style>
  <w:style w:type="character" w:customStyle="1" w:styleId="af3">
    <w:name w:val="Текст выноски Знак"/>
    <w:basedOn w:val="a0"/>
    <w:link w:val="af2"/>
    <w:uiPriority w:val="99"/>
    <w:semiHidden/>
    <w:rsid w:val="00E342F0"/>
    <w:rPr>
      <w:rFonts w:ascii="Segoe UI" w:eastAsia="Times New Roman" w:hAnsi="Segoe UI" w:cs="Segoe UI"/>
      <w:sz w:val="18"/>
      <w:szCs w:val="18"/>
      <w:lang w:eastAsia="ru-RU"/>
    </w:rPr>
  </w:style>
  <w:style w:type="character" w:customStyle="1" w:styleId="textexposedshow">
    <w:name w:val="text_exposed_show"/>
    <w:basedOn w:val="a0"/>
    <w:rsid w:val="00E342F0"/>
  </w:style>
  <w:style w:type="table" w:styleId="af4">
    <w:name w:val="Table Grid"/>
    <w:basedOn w:val="a1"/>
    <w:uiPriority w:val="59"/>
    <w:rsid w:val="00E34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342F0"/>
    <w:pPr>
      <w:widowControl w:val="0"/>
      <w:suppressAutoHyphens/>
      <w:autoSpaceDN w:val="0"/>
      <w:spacing w:after="0" w:line="240" w:lineRule="auto"/>
    </w:pPr>
    <w:rPr>
      <w:rFonts w:ascii="Times New Roman" w:eastAsia="Times New Roman" w:hAnsi="Times New Roman" w:cs="Tahoma"/>
      <w:color w:val="000000"/>
      <w:kern w:val="3"/>
      <w:sz w:val="24"/>
      <w:szCs w:val="24"/>
      <w:lang w:val="en-US"/>
    </w:rPr>
  </w:style>
  <w:style w:type="character" w:customStyle="1" w:styleId="extended-textfull">
    <w:name w:val="extended-text__full"/>
    <w:basedOn w:val="a0"/>
    <w:rsid w:val="00E342F0"/>
  </w:style>
  <w:style w:type="paragraph" w:customStyle="1" w:styleId="11">
    <w:name w:val="Абзац списка1"/>
    <w:aliases w:val="List Paragraph1"/>
    <w:basedOn w:val="a"/>
    <w:uiPriority w:val="99"/>
    <w:qFormat/>
    <w:rsid w:val="00E342F0"/>
    <w:pPr>
      <w:suppressAutoHyphens/>
      <w:spacing w:after="200" w:line="276" w:lineRule="auto"/>
      <w:ind w:left="720"/>
    </w:pPr>
    <w:rPr>
      <w:color w:val="000000"/>
      <w:kern w:val="1"/>
      <w:lang w:val="en-US" w:eastAsia="ar-SA"/>
    </w:rPr>
  </w:style>
  <w:style w:type="paragraph" w:customStyle="1" w:styleId="af5">
    <w:name w:val="раб."/>
    <w:basedOn w:val="a"/>
    <w:link w:val="af6"/>
    <w:uiPriority w:val="99"/>
    <w:rsid w:val="00E342F0"/>
    <w:pPr>
      <w:spacing w:after="20"/>
      <w:ind w:firstLine="627"/>
      <w:jc w:val="both"/>
    </w:pPr>
    <w:rPr>
      <w:sz w:val="28"/>
      <w:szCs w:val="28"/>
      <w:lang w:val="x-none" w:eastAsia="x-none"/>
    </w:rPr>
  </w:style>
  <w:style w:type="character" w:customStyle="1" w:styleId="af6">
    <w:name w:val="раб. Знак"/>
    <w:link w:val="af5"/>
    <w:uiPriority w:val="99"/>
    <w:locked/>
    <w:rsid w:val="00E342F0"/>
    <w:rPr>
      <w:rFonts w:ascii="Times New Roman" w:eastAsia="Times New Roman" w:hAnsi="Times New Roman" w:cs="Times New Roman"/>
      <w:sz w:val="28"/>
      <w:szCs w:val="28"/>
      <w:lang w:val="x-none" w:eastAsia="x-none"/>
    </w:rPr>
  </w:style>
  <w:style w:type="paragraph" w:styleId="3">
    <w:name w:val="Body Text 3"/>
    <w:basedOn w:val="a"/>
    <w:link w:val="30"/>
    <w:unhideWhenUsed/>
    <w:rsid w:val="00E342F0"/>
    <w:pPr>
      <w:spacing w:after="120"/>
    </w:pPr>
    <w:rPr>
      <w:sz w:val="16"/>
      <w:szCs w:val="16"/>
    </w:rPr>
  </w:style>
  <w:style w:type="character" w:customStyle="1" w:styleId="30">
    <w:name w:val="Основной текст 3 Знак"/>
    <w:basedOn w:val="a0"/>
    <w:link w:val="3"/>
    <w:rsid w:val="00E342F0"/>
    <w:rPr>
      <w:rFonts w:ascii="Times New Roman" w:eastAsia="Times New Roman" w:hAnsi="Times New Roman" w:cs="Times New Roman"/>
      <w:sz w:val="16"/>
      <w:szCs w:val="16"/>
      <w:lang w:eastAsia="ru-RU"/>
    </w:rPr>
  </w:style>
  <w:style w:type="paragraph" w:styleId="af7">
    <w:name w:val="header"/>
    <w:basedOn w:val="a"/>
    <w:link w:val="af8"/>
    <w:uiPriority w:val="99"/>
    <w:unhideWhenUsed/>
    <w:rsid w:val="00E342F0"/>
    <w:pPr>
      <w:tabs>
        <w:tab w:val="center" w:pos="4677"/>
        <w:tab w:val="right" w:pos="9355"/>
      </w:tabs>
    </w:pPr>
  </w:style>
  <w:style w:type="character" w:customStyle="1" w:styleId="af8">
    <w:name w:val="Верхний колонтитул Знак"/>
    <w:basedOn w:val="a0"/>
    <w:link w:val="af7"/>
    <w:uiPriority w:val="99"/>
    <w:rsid w:val="00E342F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E342F0"/>
    <w:pPr>
      <w:tabs>
        <w:tab w:val="center" w:pos="4677"/>
        <w:tab w:val="right" w:pos="9355"/>
      </w:tabs>
    </w:pPr>
  </w:style>
  <w:style w:type="character" w:customStyle="1" w:styleId="afa">
    <w:name w:val="Нижний колонтитул Знак"/>
    <w:basedOn w:val="a0"/>
    <w:link w:val="af9"/>
    <w:uiPriority w:val="99"/>
    <w:rsid w:val="00E342F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1841</Words>
  <Characters>10498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 культуры</dc:creator>
  <cp:keywords/>
  <dc:description/>
  <cp:lastModifiedBy>Упр. культуры</cp:lastModifiedBy>
  <cp:revision>13</cp:revision>
  <cp:lastPrinted>2019-02-01T10:21:00Z</cp:lastPrinted>
  <dcterms:created xsi:type="dcterms:W3CDTF">2019-10-10T09:22:00Z</dcterms:created>
  <dcterms:modified xsi:type="dcterms:W3CDTF">2019-10-10T11:06:00Z</dcterms:modified>
</cp:coreProperties>
</file>