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06" w:rsidRPr="0093695E" w:rsidRDefault="00B47F06" w:rsidP="00281CF7">
      <w:pPr>
        <w:spacing w:after="0" w:line="240" w:lineRule="auto"/>
        <w:jc w:val="center"/>
        <w:rPr>
          <w:rFonts w:ascii="Times New Roman" w:hAnsi="Times New Roman" w:cs="Times New Roman"/>
          <w:b/>
          <w:sz w:val="28"/>
          <w:szCs w:val="28"/>
        </w:rPr>
      </w:pPr>
      <w:r w:rsidRPr="0093695E">
        <w:rPr>
          <w:rFonts w:ascii="Times New Roman" w:hAnsi="Times New Roman" w:cs="Times New Roman"/>
          <w:b/>
          <w:sz w:val="28"/>
          <w:szCs w:val="28"/>
        </w:rPr>
        <w:t xml:space="preserve">Отчет о проделанной работе </w:t>
      </w:r>
    </w:p>
    <w:p w:rsidR="008F63BC" w:rsidRPr="0093695E" w:rsidRDefault="00B47F06" w:rsidP="00281CF7">
      <w:pPr>
        <w:spacing w:after="0" w:line="240" w:lineRule="auto"/>
        <w:jc w:val="center"/>
        <w:rPr>
          <w:rFonts w:ascii="Times New Roman" w:hAnsi="Times New Roman" w:cs="Times New Roman"/>
          <w:b/>
          <w:sz w:val="28"/>
          <w:szCs w:val="28"/>
        </w:rPr>
      </w:pPr>
      <w:proofErr w:type="spellStart"/>
      <w:r w:rsidRPr="0093695E">
        <w:rPr>
          <w:rFonts w:ascii="Times New Roman" w:hAnsi="Times New Roman" w:cs="Times New Roman"/>
          <w:b/>
          <w:sz w:val="28"/>
          <w:szCs w:val="28"/>
        </w:rPr>
        <w:t>акима</w:t>
      </w:r>
      <w:proofErr w:type="spellEnd"/>
      <w:r w:rsidRPr="0093695E">
        <w:rPr>
          <w:rFonts w:ascii="Times New Roman" w:hAnsi="Times New Roman" w:cs="Times New Roman"/>
          <w:b/>
          <w:sz w:val="28"/>
          <w:szCs w:val="28"/>
        </w:rPr>
        <w:t xml:space="preserve"> </w:t>
      </w:r>
      <w:proofErr w:type="spellStart"/>
      <w:r w:rsidRPr="0093695E">
        <w:rPr>
          <w:rFonts w:ascii="Times New Roman" w:hAnsi="Times New Roman" w:cs="Times New Roman"/>
          <w:b/>
          <w:sz w:val="28"/>
          <w:szCs w:val="28"/>
        </w:rPr>
        <w:t>Бост</w:t>
      </w:r>
      <w:r w:rsidR="00EA6C54" w:rsidRPr="0093695E">
        <w:rPr>
          <w:rFonts w:ascii="Times New Roman" w:hAnsi="Times New Roman" w:cs="Times New Roman"/>
          <w:b/>
          <w:sz w:val="28"/>
          <w:szCs w:val="28"/>
        </w:rPr>
        <w:t>андыкского</w:t>
      </w:r>
      <w:proofErr w:type="spellEnd"/>
      <w:r w:rsidR="00EA6C54" w:rsidRPr="0093695E">
        <w:rPr>
          <w:rFonts w:ascii="Times New Roman" w:hAnsi="Times New Roman" w:cs="Times New Roman"/>
          <w:b/>
          <w:sz w:val="28"/>
          <w:szCs w:val="28"/>
        </w:rPr>
        <w:t xml:space="preserve"> района города Алматы </w:t>
      </w:r>
    </w:p>
    <w:p w:rsidR="008F63BC" w:rsidRPr="0093695E" w:rsidRDefault="008F63BC" w:rsidP="00281CF7">
      <w:pPr>
        <w:spacing w:after="0" w:line="240" w:lineRule="auto"/>
        <w:jc w:val="both"/>
        <w:rPr>
          <w:rFonts w:ascii="Times New Roman" w:eastAsia="Times New Roman" w:hAnsi="Times New Roman" w:cs="Times New Roman"/>
          <w:sz w:val="28"/>
          <w:szCs w:val="28"/>
          <w:lang w:eastAsia="ru-RU"/>
        </w:rPr>
      </w:pPr>
    </w:p>
    <w:p w:rsidR="0019606F" w:rsidRPr="0093695E" w:rsidRDefault="008F63BC" w:rsidP="0093695E">
      <w:pPr>
        <w:spacing w:after="0" w:line="240" w:lineRule="auto"/>
        <w:ind w:firstLine="708"/>
        <w:rPr>
          <w:rFonts w:ascii="Times New Roman" w:eastAsia="Arial Unicode MS" w:hAnsi="Times New Roman" w:cs="Times New Roman"/>
          <w:b/>
          <w:sz w:val="28"/>
          <w:szCs w:val="28"/>
          <w:u w:val="single"/>
        </w:rPr>
      </w:pPr>
      <w:r w:rsidRPr="0093695E">
        <w:rPr>
          <w:rFonts w:ascii="Times New Roman" w:eastAsia="Arial Unicode MS" w:hAnsi="Times New Roman" w:cs="Times New Roman"/>
          <w:b/>
          <w:sz w:val="28"/>
          <w:szCs w:val="28"/>
          <w:u w:val="single"/>
        </w:rPr>
        <w:t>Освоение бюджета</w:t>
      </w:r>
    </w:p>
    <w:p w:rsidR="0093695E" w:rsidRPr="0093695E" w:rsidRDefault="0093695E" w:rsidP="0093695E">
      <w:pPr>
        <w:pStyle w:val="af"/>
        <w:ind w:right="-9" w:firstLine="708"/>
        <w:jc w:val="both"/>
        <w:rPr>
          <w:szCs w:val="28"/>
          <w:lang w:val="ru-RU"/>
        </w:rPr>
      </w:pPr>
      <w:r w:rsidRPr="0093695E">
        <w:rPr>
          <w:szCs w:val="28"/>
          <w:lang w:val="ru-RU"/>
        </w:rPr>
        <w:t xml:space="preserve">Годовое финансирование по аппарату </w:t>
      </w:r>
      <w:proofErr w:type="spellStart"/>
      <w:r w:rsidRPr="0093695E">
        <w:rPr>
          <w:szCs w:val="28"/>
          <w:lang w:val="ru-RU"/>
        </w:rPr>
        <w:t>акима</w:t>
      </w:r>
      <w:proofErr w:type="spellEnd"/>
      <w:r w:rsidRPr="0093695E">
        <w:rPr>
          <w:szCs w:val="28"/>
          <w:lang w:val="ru-RU"/>
        </w:rPr>
        <w:t xml:space="preserve"> </w:t>
      </w:r>
      <w:proofErr w:type="spellStart"/>
      <w:r w:rsidRPr="0093695E">
        <w:rPr>
          <w:szCs w:val="28"/>
          <w:lang w:val="ru-RU"/>
        </w:rPr>
        <w:t>Бостандыкского</w:t>
      </w:r>
      <w:proofErr w:type="spellEnd"/>
      <w:r w:rsidRPr="0093695E">
        <w:rPr>
          <w:szCs w:val="28"/>
          <w:lang w:val="ru-RU"/>
        </w:rPr>
        <w:t xml:space="preserve"> района </w:t>
      </w:r>
      <w:r w:rsidR="009D2DD9">
        <w:rPr>
          <w:szCs w:val="28"/>
          <w:lang w:val="ru-RU"/>
        </w:rPr>
        <w:t xml:space="preserve">                      </w:t>
      </w:r>
      <w:r w:rsidRPr="0093695E">
        <w:rPr>
          <w:szCs w:val="28"/>
          <w:lang w:val="ru-RU"/>
        </w:rPr>
        <w:t>г. Алматы составляет 10</w:t>
      </w:r>
      <w:r w:rsidRPr="0093695E">
        <w:rPr>
          <w:szCs w:val="28"/>
        </w:rPr>
        <w:t> </w:t>
      </w:r>
      <w:r w:rsidRPr="0093695E">
        <w:rPr>
          <w:szCs w:val="28"/>
          <w:lang w:val="ru-RU"/>
        </w:rPr>
        <w:t>206 862,9 тыс. тенге, план за 12 месяцев  составил 10 206 862,9 тыс. тенге. Исполнение  средства в сумме  10</w:t>
      </w:r>
      <w:r w:rsidRPr="0093695E">
        <w:rPr>
          <w:szCs w:val="28"/>
        </w:rPr>
        <w:t> </w:t>
      </w:r>
      <w:r w:rsidRPr="0093695E">
        <w:rPr>
          <w:szCs w:val="28"/>
          <w:lang w:val="ru-RU"/>
        </w:rPr>
        <w:t>201 553,2 тыс. тенге отклонение –  5</w:t>
      </w:r>
      <w:r w:rsidRPr="0093695E">
        <w:rPr>
          <w:szCs w:val="28"/>
        </w:rPr>
        <w:t> </w:t>
      </w:r>
      <w:r w:rsidRPr="0093695E">
        <w:rPr>
          <w:szCs w:val="28"/>
          <w:lang w:val="ru-RU"/>
        </w:rPr>
        <w:t>310.0 или  99.9%.</w:t>
      </w:r>
    </w:p>
    <w:p w:rsidR="00281CF7" w:rsidRPr="0093695E" w:rsidRDefault="00281CF7" w:rsidP="0093695E">
      <w:pPr>
        <w:spacing w:after="0" w:line="240" w:lineRule="auto"/>
        <w:ind w:firstLine="708"/>
        <w:rPr>
          <w:rFonts w:ascii="Times New Roman" w:hAnsi="Times New Roman" w:cs="Times New Roman"/>
          <w:b/>
          <w:sz w:val="28"/>
          <w:szCs w:val="28"/>
          <w:u w:val="single"/>
          <w:lang w:val="kk-KZ"/>
        </w:rPr>
      </w:pPr>
      <w:r w:rsidRPr="0093695E">
        <w:rPr>
          <w:rFonts w:ascii="Times New Roman" w:hAnsi="Times New Roman" w:cs="Times New Roman"/>
          <w:b/>
          <w:sz w:val="28"/>
          <w:szCs w:val="28"/>
          <w:u w:val="single"/>
        </w:rPr>
        <w:t>Управление персоналом</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hAnsi="Times New Roman"/>
          <w:sz w:val="28"/>
          <w:szCs w:val="28"/>
          <w:lang w:val="kk-KZ"/>
        </w:rPr>
        <w:t xml:space="preserve">Утвержденная штатная численность составляет - 43 единицы                         (1 – корпус «А», 42 единицы – корпус «Б»), фактическая численность – </w:t>
      </w:r>
      <w:r w:rsidRPr="0093695E">
        <w:rPr>
          <w:rFonts w:ascii="Times New Roman" w:hAnsi="Times New Roman"/>
          <w:sz w:val="28"/>
          <w:szCs w:val="28"/>
        </w:rPr>
        <w:t>43</w:t>
      </w:r>
      <w:r w:rsidRPr="0093695E">
        <w:rPr>
          <w:rFonts w:ascii="Times New Roman" w:hAnsi="Times New Roman"/>
          <w:sz w:val="28"/>
          <w:szCs w:val="28"/>
          <w:lang w:val="kk-KZ"/>
        </w:rPr>
        <w:t xml:space="preserve"> единиц (корпус «А» - 1 ед., категория Е-</w:t>
      </w:r>
      <w:r w:rsidRPr="0093695E">
        <w:rPr>
          <w:rFonts w:ascii="Times New Roman" w:hAnsi="Times New Roman"/>
          <w:sz w:val="28"/>
          <w:szCs w:val="28"/>
        </w:rPr>
        <w:t>1</w:t>
      </w:r>
      <w:r w:rsidRPr="0093695E">
        <w:rPr>
          <w:rFonts w:ascii="Times New Roman" w:hAnsi="Times New Roman"/>
          <w:sz w:val="28"/>
          <w:szCs w:val="28"/>
          <w:lang w:val="kk-KZ"/>
        </w:rPr>
        <w:t xml:space="preserve"> – 3 ед., категория Е-3 – 10 ед., категория Е-3 помощник акима – 1 ед., категория Е-4 – </w:t>
      </w:r>
      <w:r w:rsidRPr="0093695E">
        <w:rPr>
          <w:rFonts w:ascii="Times New Roman" w:hAnsi="Times New Roman"/>
          <w:sz w:val="28"/>
          <w:szCs w:val="28"/>
        </w:rPr>
        <w:t>27</w:t>
      </w:r>
      <w:r w:rsidRPr="0093695E">
        <w:rPr>
          <w:rFonts w:ascii="Times New Roman" w:hAnsi="Times New Roman"/>
          <w:sz w:val="28"/>
          <w:szCs w:val="28"/>
          <w:lang w:val="kk-KZ"/>
        </w:rPr>
        <w:t xml:space="preserve"> ед.)</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hAnsi="Times New Roman"/>
          <w:sz w:val="28"/>
          <w:szCs w:val="28"/>
          <w:lang w:val="kk-KZ"/>
        </w:rPr>
        <w:t>Средний возраст административных государственных служащих составляет 3</w:t>
      </w:r>
      <w:r w:rsidRPr="0093695E">
        <w:rPr>
          <w:rFonts w:ascii="Times New Roman" w:hAnsi="Times New Roman"/>
          <w:sz w:val="28"/>
          <w:szCs w:val="28"/>
        </w:rPr>
        <w:t>3,8</w:t>
      </w:r>
      <w:r w:rsidRPr="0093695E">
        <w:rPr>
          <w:rFonts w:ascii="Times New Roman" w:hAnsi="Times New Roman"/>
          <w:sz w:val="28"/>
          <w:szCs w:val="28"/>
          <w:lang w:val="kk-KZ"/>
        </w:rPr>
        <w:t xml:space="preserve"> года.</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hAnsi="Times New Roman"/>
          <w:sz w:val="28"/>
          <w:szCs w:val="28"/>
          <w:lang w:val="kk-KZ"/>
        </w:rPr>
        <w:t>Государственные служащие аппарата акима района (4</w:t>
      </w:r>
      <w:r w:rsidRPr="0093695E">
        <w:rPr>
          <w:rFonts w:ascii="Times New Roman" w:hAnsi="Times New Roman"/>
          <w:sz w:val="28"/>
          <w:szCs w:val="28"/>
        </w:rPr>
        <w:t>3</w:t>
      </w:r>
      <w:r w:rsidRPr="0093695E">
        <w:rPr>
          <w:rFonts w:ascii="Times New Roman" w:hAnsi="Times New Roman"/>
          <w:sz w:val="28"/>
          <w:szCs w:val="28"/>
          <w:lang w:val="kk-KZ"/>
        </w:rPr>
        <w:t xml:space="preserve"> единиц) имеют высшее образование, степень магистра имеют </w:t>
      </w:r>
      <w:r w:rsidRPr="0093695E">
        <w:rPr>
          <w:rFonts w:ascii="Times New Roman" w:hAnsi="Times New Roman"/>
          <w:sz w:val="28"/>
          <w:szCs w:val="28"/>
        </w:rPr>
        <w:t>7</w:t>
      </w:r>
      <w:r w:rsidRPr="0093695E">
        <w:rPr>
          <w:rFonts w:ascii="Times New Roman" w:hAnsi="Times New Roman"/>
          <w:sz w:val="28"/>
          <w:szCs w:val="28"/>
          <w:lang w:val="kk-KZ"/>
        </w:rPr>
        <w:t xml:space="preserve"> единиц. (категория Е-3 – </w:t>
      </w:r>
      <w:r w:rsidRPr="0093695E">
        <w:rPr>
          <w:rFonts w:ascii="Times New Roman" w:hAnsi="Times New Roman"/>
          <w:sz w:val="28"/>
          <w:szCs w:val="28"/>
        </w:rPr>
        <w:t>4</w:t>
      </w:r>
      <w:r w:rsidRPr="0093695E">
        <w:rPr>
          <w:rFonts w:ascii="Times New Roman" w:hAnsi="Times New Roman"/>
          <w:sz w:val="28"/>
          <w:szCs w:val="28"/>
          <w:lang w:val="kk-KZ"/>
        </w:rPr>
        <w:t xml:space="preserve"> единицы, категория Е-4 – 3 единицы).</w:t>
      </w:r>
    </w:p>
    <w:p w:rsidR="00281CF7" w:rsidRPr="0093695E" w:rsidRDefault="00281CF7" w:rsidP="00281CF7">
      <w:pPr>
        <w:spacing w:after="0" w:line="240" w:lineRule="auto"/>
        <w:ind w:firstLine="708"/>
        <w:jc w:val="both"/>
        <w:rPr>
          <w:rFonts w:ascii="Times New Roman" w:hAnsi="Times New Roman"/>
          <w:bCs/>
          <w:sz w:val="28"/>
          <w:szCs w:val="28"/>
          <w:lang w:val="kk-KZ"/>
        </w:rPr>
      </w:pPr>
      <w:proofErr w:type="gramStart"/>
      <w:r w:rsidRPr="0093695E">
        <w:rPr>
          <w:rFonts w:ascii="Times New Roman" w:eastAsia="Times New Roman" w:hAnsi="Times New Roman"/>
          <w:bCs/>
          <w:sz w:val="28"/>
          <w:szCs w:val="28"/>
          <w:lang w:eastAsia="ru-RU"/>
        </w:rPr>
        <w:t xml:space="preserve">Окончившие Академию государственного управления при Президенте РК </w:t>
      </w:r>
      <w:r w:rsidRPr="0093695E">
        <w:rPr>
          <w:rFonts w:ascii="Times New Roman" w:eastAsia="Times New Roman" w:hAnsi="Times New Roman"/>
          <w:bCs/>
          <w:sz w:val="28"/>
          <w:szCs w:val="28"/>
          <w:lang w:val="kk-KZ" w:eastAsia="ru-RU"/>
        </w:rPr>
        <w:t xml:space="preserve">– 1 человек, </w:t>
      </w:r>
      <w:r w:rsidRPr="0093695E">
        <w:rPr>
          <w:rFonts w:ascii="Times New Roman" w:eastAsia="Times New Roman" w:hAnsi="Times New Roman"/>
          <w:bCs/>
          <w:sz w:val="28"/>
          <w:szCs w:val="28"/>
          <w:lang w:eastAsia="ru-RU"/>
        </w:rPr>
        <w:t>имеет степень магистра</w:t>
      </w:r>
      <w:r w:rsidRPr="0093695E">
        <w:rPr>
          <w:rFonts w:ascii="Times New Roman" w:hAnsi="Times New Roman"/>
          <w:bCs/>
          <w:sz w:val="28"/>
          <w:szCs w:val="28"/>
          <w:lang w:val="kk-KZ"/>
        </w:rPr>
        <w:t>.</w:t>
      </w:r>
      <w:proofErr w:type="gramEnd"/>
    </w:p>
    <w:p w:rsidR="00281CF7" w:rsidRPr="0093695E" w:rsidRDefault="00281CF7" w:rsidP="00281CF7">
      <w:pPr>
        <w:spacing w:after="0" w:line="240" w:lineRule="auto"/>
        <w:ind w:firstLine="708"/>
        <w:jc w:val="both"/>
        <w:rPr>
          <w:rFonts w:ascii="Times New Roman" w:eastAsia="Times New Roman" w:hAnsi="Times New Roman"/>
          <w:bCs/>
          <w:sz w:val="28"/>
          <w:szCs w:val="28"/>
          <w:lang w:val="kk-KZ" w:eastAsia="ru-RU"/>
        </w:rPr>
      </w:pPr>
      <w:r w:rsidRPr="0093695E">
        <w:rPr>
          <w:rFonts w:ascii="Times New Roman" w:eastAsia="Times New Roman" w:hAnsi="Times New Roman"/>
          <w:bCs/>
          <w:sz w:val="28"/>
          <w:szCs w:val="28"/>
          <w:lang w:eastAsia="ru-RU"/>
        </w:rPr>
        <w:t>Выпускник</w:t>
      </w:r>
      <w:r w:rsidRPr="0093695E">
        <w:rPr>
          <w:rFonts w:ascii="Times New Roman" w:eastAsia="Times New Roman" w:hAnsi="Times New Roman"/>
          <w:bCs/>
          <w:sz w:val="28"/>
          <w:szCs w:val="28"/>
          <w:lang w:val="kk-KZ" w:eastAsia="ru-RU"/>
        </w:rPr>
        <w:t>ов</w:t>
      </w:r>
      <w:r w:rsidRPr="0093695E">
        <w:rPr>
          <w:rFonts w:ascii="Times New Roman" w:eastAsia="Times New Roman" w:hAnsi="Times New Roman"/>
          <w:bCs/>
          <w:sz w:val="28"/>
          <w:szCs w:val="28"/>
          <w:lang w:eastAsia="ru-RU"/>
        </w:rPr>
        <w:t xml:space="preserve"> программы «</w:t>
      </w:r>
      <w:proofErr w:type="spellStart"/>
      <w:r w:rsidRPr="0093695E">
        <w:rPr>
          <w:rFonts w:ascii="Times New Roman" w:eastAsia="Times New Roman" w:hAnsi="Times New Roman"/>
          <w:bCs/>
          <w:sz w:val="28"/>
          <w:szCs w:val="28"/>
          <w:lang w:eastAsia="ru-RU"/>
        </w:rPr>
        <w:t>Болашак</w:t>
      </w:r>
      <w:proofErr w:type="spellEnd"/>
      <w:r w:rsidRPr="0093695E">
        <w:rPr>
          <w:rFonts w:ascii="Times New Roman" w:eastAsia="Times New Roman" w:hAnsi="Times New Roman"/>
          <w:bCs/>
          <w:sz w:val="28"/>
          <w:szCs w:val="28"/>
          <w:lang w:eastAsia="ru-RU"/>
        </w:rPr>
        <w:t xml:space="preserve">» </w:t>
      </w:r>
      <w:r w:rsidRPr="0093695E">
        <w:rPr>
          <w:rFonts w:ascii="Times New Roman" w:eastAsia="Times New Roman" w:hAnsi="Times New Roman"/>
          <w:bCs/>
          <w:sz w:val="28"/>
          <w:szCs w:val="28"/>
          <w:lang w:val="kk-KZ" w:eastAsia="ru-RU"/>
        </w:rPr>
        <w:t>не имеется.</w:t>
      </w:r>
    </w:p>
    <w:p w:rsidR="00281CF7" w:rsidRPr="0093695E" w:rsidRDefault="00281CF7" w:rsidP="00281CF7">
      <w:pPr>
        <w:spacing w:after="0" w:line="240" w:lineRule="auto"/>
        <w:ind w:firstLine="708"/>
        <w:jc w:val="both"/>
        <w:rPr>
          <w:rFonts w:ascii="Times New Roman" w:eastAsia="Times New Roman" w:hAnsi="Times New Roman"/>
          <w:bCs/>
          <w:sz w:val="28"/>
          <w:szCs w:val="28"/>
          <w:lang w:val="kk-KZ" w:eastAsia="ru-RU"/>
        </w:rPr>
      </w:pPr>
      <w:proofErr w:type="gramStart"/>
      <w:r w:rsidRPr="0093695E">
        <w:rPr>
          <w:rFonts w:ascii="Times New Roman" w:eastAsia="Times New Roman" w:hAnsi="Times New Roman"/>
          <w:bCs/>
          <w:sz w:val="28"/>
          <w:szCs w:val="28"/>
          <w:lang w:eastAsia="ru-RU"/>
        </w:rPr>
        <w:t>Имеющих</w:t>
      </w:r>
      <w:proofErr w:type="gramEnd"/>
      <w:r w:rsidRPr="0093695E">
        <w:rPr>
          <w:rFonts w:ascii="Times New Roman" w:eastAsia="Times New Roman" w:hAnsi="Times New Roman"/>
          <w:bCs/>
          <w:sz w:val="28"/>
          <w:szCs w:val="28"/>
          <w:lang w:eastAsia="ru-RU"/>
        </w:rPr>
        <w:t xml:space="preserve"> зарубежное образование </w:t>
      </w:r>
      <w:r w:rsidRPr="0093695E">
        <w:rPr>
          <w:rFonts w:ascii="Times New Roman" w:eastAsia="Times New Roman" w:hAnsi="Times New Roman"/>
          <w:bCs/>
          <w:sz w:val="28"/>
          <w:szCs w:val="28"/>
          <w:lang w:val="kk-KZ" w:eastAsia="ru-RU"/>
        </w:rPr>
        <w:t>не имеется.</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hAnsi="Times New Roman"/>
          <w:sz w:val="28"/>
          <w:szCs w:val="28"/>
          <w:lang w:val="kk-KZ"/>
        </w:rPr>
        <w:t>Имеющие более одного высшего образования –19 единиц, из них корпус «Б» категория Е-1 – 2 единицы, категория Е-3 – 8 единиц, категория Е-4 – 9 единиц.</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eastAsia="Times New Roman" w:hAnsi="Times New Roman"/>
          <w:bCs/>
          <w:iCs/>
          <w:sz w:val="28"/>
          <w:szCs w:val="28"/>
          <w:lang w:eastAsia="ru-RU"/>
        </w:rPr>
        <w:t xml:space="preserve">Средний стаж государственной службы составляет 7,9 лет, из них </w:t>
      </w:r>
      <w:r w:rsidRPr="0093695E">
        <w:rPr>
          <w:rFonts w:ascii="Times New Roman" w:hAnsi="Times New Roman"/>
          <w:sz w:val="28"/>
          <w:szCs w:val="28"/>
          <w:lang w:val="kk-KZ"/>
        </w:rPr>
        <w:t>корпус «А» - 22,5 лет, корпус «Б» - 7,5 лет.</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eastAsia="Times New Roman" w:hAnsi="Times New Roman"/>
          <w:bCs/>
          <w:sz w:val="28"/>
          <w:szCs w:val="28"/>
          <w:lang w:eastAsia="ru-RU"/>
        </w:rPr>
        <w:t xml:space="preserve">Стаж работы в занимаемой должности </w:t>
      </w:r>
      <w:r w:rsidRPr="0093695E">
        <w:rPr>
          <w:rFonts w:ascii="Times New Roman" w:eastAsia="Times New Roman" w:hAnsi="Times New Roman"/>
          <w:bCs/>
          <w:iCs/>
          <w:sz w:val="28"/>
          <w:szCs w:val="28"/>
          <w:lang w:eastAsia="ru-RU"/>
        </w:rPr>
        <w:t xml:space="preserve">составляет 2,8 года, из них </w:t>
      </w:r>
      <w:r w:rsidRPr="0093695E">
        <w:rPr>
          <w:rFonts w:ascii="Times New Roman" w:hAnsi="Times New Roman"/>
          <w:sz w:val="28"/>
          <w:szCs w:val="28"/>
          <w:lang w:val="kk-KZ"/>
        </w:rPr>
        <w:t>корпус «А» - 0,5 года, корпус «Б» - 2,9 года.</w:t>
      </w:r>
    </w:p>
    <w:p w:rsidR="00281CF7" w:rsidRPr="0093695E" w:rsidRDefault="00281CF7" w:rsidP="00281CF7">
      <w:pPr>
        <w:spacing w:after="0" w:line="240" w:lineRule="auto"/>
        <w:ind w:firstLine="708"/>
        <w:jc w:val="both"/>
        <w:rPr>
          <w:rFonts w:ascii="Times New Roman" w:eastAsia="Times New Roman" w:hAnsi="Times New Roman"/>
          <w:bCs/>
          <w:sz w:val="28"/>
          <w:szCs w:val="28"/>
          <w:lang w:eastAsia="ru-RU"/>
        </w:rPr>
      </w:pPr>
      <w:r w:rsidRPr="0093695E">
        <w:rPr>
          <w:rFonts w:ascii="Times New Roman" w:eastAsia="Times New Roman" w:hAnsi="Times New Roman"/>
          <w:bCs/>
          <w:sz w:val="28"/>
          <w:szCs w:val="28"/>
          <w:lang w:eastAsia="ru-RU"/>
        </w:rPr>
        <w:t xml:space="preserve">Всего сменилось за отчетный период </w:t>
      </w:r>
      <w:r w:rsidRPr="0093695E">
        <w:rPr>
          <w:rFonts w:ascii="Times New Roman" w:eastAsia="Times New Roman" w:hAnsi="Times New Roman"/>
          <w:bCs/>
          <w:sz w:val="28"/>
          <w:szCs w:val="28"/>
          <w:lang w:val="kk-KZ" w:eastAsia="ru-RU"/>
        </w:rPr>
        <w:t>14</w:t>
      </w:r>
      <w:r w:rsidRPr="0093695E">
        <w:rPr>
          <w:rFonts w:ascii="Times New Roman" w:eastAsia="Times New Roman" w:hAnsi="Times New Roman"/>
          <w:bCs/>
          <w:sz w:val="28"/>
          <w:szCs w:val="28"/>
          <w:lang w:eastAsia="ru-RU"/>
        </w:rPr>
        <w:t xml:space="preserve"> человек, в том числе:</w:t>
      </w:r>
    </w:p>
    <w:p w:rsidR="00281CF7" w:rsidRPr="0093695E" w:rsidRDefault="00281CF7" w:rsidP="00281CF7">
      <w:pPr>
        <w:pStyle w:val="a5"/>
        <w:numPr>
          <w:ilvl w:val="0"/>
          <w:numId w:val="2"/>
        </w:numPr>
        <w:spacing w:after="0" w:line="240" w:lineRule="auto"/>
        <w:ind w:left="0" w:firstLine="709"/>
        <w:jc w:val="both"/>
        <w:rPr>
          <w:rFonts w:ascii="Times New Roman" w:hAnsi="Times New Roman"/>
          <w:sz w:val="28"/>
          <w:szCs w:val="28"/>
          <w:lang w:val="kk-KZ"/>
        </w:rPr>
      </w:pPr>
      <w:r w:rsidRPr="0093695E">
        <w:rPr>
          <w:rFonts w:ascii="Times New Roman" w:hAnsi="Times New Roman"/>
          <w:bCs/>
          <w:sz w:val="28"/>
          <w:szCs w:val="28"/>
          <w:lang w:val="kk-KZ"/>
        </w:rPr>
        <w:t>в связи с выходом основного работника – 2 человека;</w:t>
      </w:r>
    </w:p>
    <w:p w:rsidR="00281CF7" w:rsidRPr="0093695E" w:rsidRDefault="00281CF7" w:rsidP="00281CF7">
      <w:pPr>
        <w:pStyle w:val="a5"/>
        <w:numPr>
          <w:ilvl w:val="0"/>
          <w:numId w:val="2"/>
        </w:numPr>
        <w:spacing w:after="0" w:line="240" w:lineRule="auto"/>
        <w:ind w:left="0" w:firstLine="709"/>
        <w:jc w:val="both"/>
        <w:rPr>
          <w:rFonts w:ascii="Times New Roman" w:hAnsi="Times New Roman"/>
          <w:sz w:val="28"/>
          <w:szCs w:val="28"/>
          <w:lang w:val="kk-KZ"/>
        </w:rPr>
      </w:pPr>
      <w:r w:rsidRPr="0093695E">
        <w:rPr>
          <w:rFonts w:ascii="Times New Roman" w:hAnsi="Times New Roman"/>
          <w:bCs/>
          <w:sz w:val="28"/>
          <w:szCs w:val="28"/>
        </w:rPr>
        <w:t>с увольнением по собственному желанию при назначении на другие государственные должности внутри госоргана по конкурсу – 2 человека;</w:t>
      </w:r>
    </w:p>
    <w:p w:rsidR="00281CF7" w:rsidRPr="0093695E" w:rsidRDefault="00281CF7" w:rsidP="00281CF7">
      <w:pPr>
        <w:pStyle w:val="a5"/>
        <w:numPr>
          <w:ilvl w:val="0"/>
          <w:numId w:val="2"/>
        </w:numPr>
        <w:spacing w:after="0" w:line="240" w:lineRule="auto"/>
        <w:ind w:left="0" w:firstLine="709"/>
        <w:jc w:val="both"/>
        <w:rPr>
          <w:rFonts w:ascii="Times New Roman" w:hAnsi="Times New Roman"/>
          <w:sz w:val="28"/>
          <w:szCs w:val="28"/>
          <w:lang w:val="kk-KZ"/>
        </w:rPr>
      </w:pPr>
      <w:proofErr w:type="gramStart"/>
      <w:r w:rsidRPr="0093695E">
        <w:rPr>
          <w:rFonts w:ascii="Times New Roman" w:hAnsi="Times New Roman"/>
          <w:bCs/>
          <w:sz w:val="28"/>
          <w:szCs w:val="28"/>
        </w:rPr>
        <w:t>с увольнением по собственному желанию при назначении на другие государственные должности в других госорганах</w:t>
      </w:r>
      <w:proofErr w:type="gramEnd"/>
      <w:r w:rsidRPr="0093695E">
        <w:rPr>
          <w:rFonts w:ascii="Times New Roman" w:hAnsi="Times New Roman"/>
          <w:bCs/>
          <w:sz w:val="28"/>
          <w:szCs w:val="28"/>
        </w:rPr>
        <w:t xml:space="preserve"> по конкурсу - </w:t>
      </w:r>
      <w:r w:rsidRPr="0093695E">
        <w:rPr>
          <w:rFonts w:ascii="Times New Roman" w:hAnsi="Times New Roman"/>
          <w:bCs/>
          <w:sz w:val="28"/>
          <w:szCs w:val="28"/>
          <w:lang w:val="kk-KZ"/>
        </w:rPr>
        <w:t>7</w:t>
      </w:r>
      <w:r w:rsidRPr="0093695E">
        <w:rPr>
          <w:rFonts w:ascii="Times New Roman" w:hAnsi="Times New Roman"/>
          <w:bCs/>
          <w:sz w:val="28"/>
          <w:szCs w:val="28"/>
        </w:rPr>
        <w:t xml:space="preserve"> человек;</w:t>
      </w:r>
    </w:p>
    <w:p w:rsidR="00281CF7" w:rsidRPr="0093695E" w:rsidRDefault="00281CF7" w:rsidP="00281CF7">
      <w:pPr>
        <w:numPr>
          <w:ilvl w:val="0"/>
          <w:numId w:val="2"/>
        </w:numPr>
        <w:spacing w:after="0" w:line="240" w:lineRule="auto"/>
        <w:ind w:left="0" w:firstLine="709"/>
        <w:contextualSpacing/>
        <w:jc w:val="both"/>
        <w:rPr>
          <w:rFonts w:ascii="Times New Roman" w:hAnsi="Times New Roman"/>
          <w:sz w:val="28"/>
          <w:szCs w:val="28"/>
          <w:lang w:val="kk-KZ"/>
        </w:rPr>
      </w:pPr>
      <w:r w:rsidRPr="0093695E">
        <w:rPr>
          <w:rFonts w:ascii="Times New Roman" w:hAnsi="Times New Roman"/>
          <w:bCs/>
          <w:sz w:val="28"/>
          <w:szCs w:val="28"/>
        </w:rPr>
        <w:t xml:space="preserve">чистая сменяемость (уход с системы госслужбы по собственному желанию) – </w:t>
      </w:r>
      <w:r w:rsidRPr="0093695E">
        <w:rPr>
          <w:rFonts w:ascii="Times New Roman" w:hAnsi="Times New Roman"/>
          <w:bCs/>
          <w:sz w:val="28"/>
          <w:szCs w:val="28"/>
          <w:lang w:val="kk-KZ"/>
        </w:rPr>
        <w:t>2</w:t>
      </w:r>
      <w:r w:rsidRPr="0093695E">
        <w:rPr>
          <w:rFonts w:ascii="Times New Roman" w:hAnsi="Times New Roman"/>
          <w:bCs/>
          <w:sz w:val="28"/>
          <w:szCs w:val="28"/>
        </w:rPr>
        <w:t xml:space="preserve"> человека</w:t>
      </w:r>
      <w:r w:rsidRPr="0093695E">
        <w:rPr>
          <w:rFonts w:ascii="Times New Roman" w:hAnsi="Times New Roman"/>
          <w:bCs/>
          <w:sz w:val="28"/>
          <w:szCs w:val="28"/>
          <w:lang w:val="kk-KZ"/>
        </w:rPr>
        <w:t>;</w:t>
      </w:r>
    </w:p>
    <w:p w:rsidR="00281CF7" w:rsidRPr="0093695E" w:rsidRDefault="00281CF7" w:rsidP="00281CF7">
      <w:pPr>
        <w:numPr>
          <w:ilvl w:val="0"/>
          <w:numId w:val="2"/>
        </w:numPr>
        <w:spacing w:after="0" w:line="240" w:lineRule="auto"/>
        <w:ind w:left="0" w:firstLine="709"/>
        <w:contextualSpacing/>
        <w:jc w:val="both"/>
        <w:rPr>
          <w:rFonts w:ascii="Times New Roman" w:hAnsi="Times New Roman"/>
          <w:sz w:val="28"/>
          <w:szCs w:val="28"/>
          <w:lang w:val="kk-KZ"/>
        </w:rPr>
      </w:pPr>
      <w:r w:rsidRPr="0093695E">
        <w:rPr>
          <w:rFonts w:ascii="Times New Roman" w:hAnsi="Times New Roman"/>
          <w:sz w:val="28"/>
          <w:szCs w:val="28"/>
          <w:lang w:val="kk-KZ"/>
        </w:rPr>
        <w:t>количество уволенных в первый год  - 1 человек.</w:t>
      </w:r>
    </w:p>
    <w:p w:rsidR="00281CF7" w:rsidRPr="0093695E" w:rsidRDefault="00281CF7" w:rsidP="00281CF7">
      <w:pPr>
        <w:pStyle w:val="a5"/>
        <w:spacing w:after="0" w:line="240" w:lineRule="auto"/>
        <w:ind w:left="0" w:firstLine="709"/>
        <w:jc w:val="both"/>
        <w:rPr>
          <w:rFonts w:ascii="Times New Roman" w:hAnsi="Times New Roman"/>
          <w:iCs/>
          <w:sz w:val="28"/>
          <w:szCs w:val="28"/>
        </w:rPr>
      </w:pPr>
      <w:proofErr w:type="gramStart"/>
      <w:r w:rsidRPr="0093695E">
        <w:rPr>
          <w:rFonts w:ascii="Times New Roman" w:hAnsi="Times New Roman"/>
          <w:iCs/>
          <w:sz w:val="28"/>
          <w:szCs w:val="28"/>
        </w:rPr>
        <w:t>Принятые</w:t>
      </w:r>
      <w:proofErr w:type="gramEnd"/>
      <w:r w:rsidRPr="0093695E">
        <w:rPr>
          <w:rFonts w:ascii="Times New Roman" w:hAnsi="Times New Roman"/>
          <w:iCs/>
          <w:sz w:val="28"/>
          <w:szCs w:val="28"/>
        </w:rPr>
        <w:t xml:space="preserve"> по результатам конкурсов – </w:t>
      </w:r>
      <w:r w:rsidRPr="0093695E">
        <w:rPr>
          <w:rFonts w:ascii="Times New Roman" w:hAnsi="Times New Roman"/>
          <w:iCs/>
          <w:sz w:val="28"/>
          <w:szCs w:val="28"/>
          <w:lang w:val="kk-KZ"/>
        </w:rPr>
        <w:t>13</w:t>
      </w:r>
      <w:r w:rsidRPr="0093695E">
        <w:rPr>
          <w:rFonts w:ascii="Times New Roman" w:hAnsi="Times New Roman"/>
          <w:iCs/>
          <w:sz w:val="28"/>
          <w:szCs w:val="28"/>
        </w:rPr>
        <w:t xml:space="preserve"> человек, в том числе:</w:t>
      </w:r>
    </w:p>
    <w:p w:rsidR="00281CF7" w:rsidRPr="0093695E" w:rsidRDefault="00281CF7" w:rsidP="00281CF7">
      <w:pPr>
        <w:pStyle w:val="a5"/>
        <w:numPr>
          <w:ilvl w:val="0"/>
          <w:numId w:val="3"/>
        </w:numPr>
        <w:spacing w:after="0" w:line="240" w:lineRule="auto"/>
        <w:ind w:left="0" w:firstLine="708"/>
        <w:jc w:val="both"/>
        <w:rPr>
          <w:rFonts w:ascii="Times New Roman" w:hAnsi="Times New Roman"/>
          <w:iCs/>
          <w:sz w:val="28"/>
          <w:szCs w:val="28"/>
        </w:rPr>
      </w:pPr>
      <w:r w:rsidRPr="0093695E">
        <w:rPr>
          <w:rFonts w:ascii="Times New Roman" w:hAnsi="Times New Roman"/>
          <w:sz w:val="28"/>
          <w:szCs w:val="28"/>
        </w:rPr>
        <w:t>по итогам внутренних конкурсов среди сотрудников данного государственного органа – 1 человек</w:t>
      </w:r>
      <w:r w:rsidRPr="0093695E">
        <w:rPr>
          <w:rFonts w:ascii="Times New Roman" w:hAnsi="Times New Roman"/>
          <w:sz w:val="28"/>
          <w:szCs w:val="28"/>
          <w:lang w:val="kk-KZ"/>
        </w:rPr>
        <w:t>;</w:t>
      </w:r>
    </w:p>
    <w:p w:rsidR="00281CF7" w:rsidRPr="0093695E" w:rsidRDefault="00281CF7" w:rsidP="00281CF7">
      <w:pPr>
        <w:pStyle w:val="a5"/>
        <w:numPr>
          <w:ilvl w:val="0"/>
          <w:numId w:val="3"/>
        </w:numPr>
        <w:spacing w:after="0" w:line="240" w:lineRule="auto"/>
        <w:jc w:val="both"/>
        <w:rPr>
          <w:rFonts w:ascii="Times New Roman" w:hAnsi="Times New Roman"/>
          <w:iCs/>
          <w:sz w:val="28"/>
          <w:szCs w:val="28"/>
        </w:rPr>
      </w:pPr>
      <w:r w:rsidRPr="0093695E">
        <w:rPr>
          <w:rFonts w:ascii="Times New Roman" w:hAnsi="Times New Roman"/>
          <w:sz w:val="28"/>
          <w:szCs w:val="28"/>
        </w:rPr>
        <w:t xml:space="preserve">по итогам общих конкурсов </w:t>
      </w:r>
      <w:r w:rsidRPr="0093695E">
        <w:rPr>
          <w:rFonts w:ascii="Times New Roman" w:hAnsi="Times New Roman"/>
          <w:iCs/>
          <w:sz w:val="28"/>
          <w:szCs w:val="28"/>
        </w:rPr>
        <w:t xml:space="preserve">на низовую должность </w:t>
      </w:r>
      <w:r w:rsidRPr="0093695E">
        <w:rPr>
          <w:rFonts w:ascii="Times New Roman" w:hAnsi="Times New Roman"/>
          <w:sz w:val="28"/>
          <w:szCs w:val="28"/>
        </w:rPr>
        <w:t xml:space="preserve">– </w:t>
      </w:r>
      <w:r w:rsidRPr="0093695E">
        <w:rPr>
          <w:rFonts w:ascii="Times New Roman" w:hAnsi="Times New Roman"/>
          <w:sz w:val="28"/>
          <w:szCs w:val="28"/>
          <w:lang w:val="kk-KZ"/>
        </w:rPr>
        <w:t>12</w:t>
      </w:r>
      <w:r w:rsidRPr="0093695E">
        <w:rPr>
          <w:rFonts w:ascii="Times New Roman" w:hAnsi="Times New Roman"/>
          <w:sz w:val="28"/>
          <w:szCs w:val="28"/>
        </w:rPr>
        <w:t xml:space="preserve"> человек;</w:t>
      </w:r>
    </w:p>
    <w:p w:rsidR="00281CF7" w:rsidRPr="0093695E" w:rsidRDefault="00281CF7" w:rsidP="00281CF7">
      <w:pPr>
        <w:pStyle w:val="a5"/>
        <w:numPr>
          <w:ilvl w:val="0"/>
          <w:numId w:val="3"/>
        </w:numPr>
        <w:spacing w:after="0" w:line="240" w:lineRule="auto"/>
        <w:ind w:left="0" w:firstLine="708"/>
        <w:jc w:val="both"/>
        <w:rPr>
          <w:rFonts w:ascii="Times New Roman" w:hAnsi="Times New Roman"/>
          <w:iCs/>
          <w:sz w:val="28"/>
          <w:szCs w:val="28"/>
        </w:rPr>
      </w:pPr>
      <w:r w:rsidRPr="0093695E">
        <w:rPr>
          <w:rFonts w:ascii="Times New Roman" w:hAnsi="Times New Roman"/>
          <w:iCs/>
          <w:sz w:val="28"/>
          <w:szCs w:val="28"/>
        </w:rPr>
        <w:lastRenderedPageBreak/>
        <w:t>назначенные на административные должности вне конкурсного отбора в соответствии с п.4 ст.29 Закона «О государственной службе Республики Казахстан»</w:t>
      </w:r>
      <w:r w:rsidRPr="0093695E">
        <w:rPr>
          <w:rFonts w:ascii="Times New Roman" w:hAnsi="Times New Roman"/>
          <w:iCs/>
          <w:sz w:val="28"/>
          <w:szCs w:val="28"/>
          <w:lang w:val="kk-KZ"/>
        </w:rPr>
        <w:t xml:space="preserve"> - 2 человек.</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eastAsia="Times New Roman" w:hAnsi="Times New Roman"/>
          <w:bCs/>
          <w:sz w:val="28"/>
          <w:szCs w:val="28"/>
          <w:lang w:eastAsia="ru-RU"/>
        </w:rPr>
        <w:t>Количество временно исполняющих обязанности на период специальной проверки</w:t>
      </w:r>
      <w:r w:rsidRPr="0093695E">
        <w:rPr>
          <w:rFonts w:ascii="Times New Roman" w:eastAsia="Times New Roman" w:hAnsi="Times New Roman"/>
          <w:bCs/>
          <w:sz w:val="28"/>
          <w:szCs w:val="28"/>
          <w:lang w:val="kk-KZ" w:eastAsia="ru-RU"/>
        </w:rPr>
        <w:t xml:space="preserve"> – 1 человек.</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eastAsia="Times New Roman" w:hAnsi="Times New Roman"/>
          <w:bCs/>
          <w:sz w:val="28"/>
          <w:szCs w:val="28"/>
          <w:lang w:eastAsia="ru-RU"/>
        </w:rPr>
        <w:t>Количество госслужащих, которым был назначен испытательный срок</w:t>
      </w:r>
      <w:r w:rsidRPr="0093695E">
        <w:rPr>
          <w:rFonts w:ascii="Times New Roman" w:eastAsia="Times New Roman" w:hAnsi="Times New Roman"/>
          <w:bCs/>
          <w:sz w:val="28"/>
          <w:szCs w:val="28"/>
          <w:lang w:val="kk-KZ" w:eastAsia="ru-RU"/>
        </w:rPr>
        <w:t xml:space="preserve"> – 13 человек.</w:t>
      </w:r>
    </w:p>
    <w:p w:rsidR="00281CF7" w:rsidRPr="0093695E" w:rsidRDefault="00281CF7" w:rsidP="00281CF7">
      <w:pPr>
        <w:spacing w:after="0" w:line="240" w:lineRule="auto"/>
        <w:ind w:firstLine="708"/>
        <w:jc w:val="both"/>
        <w:rPr>
          <w:rFonts w:ascii="Times New Roman" w:eastAsia="Times New Roman" w:hAnsi="Times New Roman"/>
          <w:bCs/>
          <w:sz w:val="28"/>
          <w:szCs w:val="28"/>
          <w:lang w:val="kk-KZ" w:eastAsia="ru-RU"/>
        </w:rPr>
      </w:pPr>
      <w:r w:rsidRPr="0093695E">
        <w:rPr>
          <w:rFonts w:ascii="Times New Roman" w:eastAsia="Times New Roman" w:hAnsi="Times New Roman"/>
          <w:bCs/>
          <w:sz w:val="28"/>
          <w:szCs w:val="28"/>
          <w:lang w:eastAsia="ru-RU"/>
        </w:rPr>
        <w:t xml:space="preserve">Количество госслужащих, успешно прошедших испытательный срок до трех месяцев – </w:t>
      </w:r>
      <w:r w:rsidRPr="0093695E">
        <w:rPr>
          <w:rFonts w:ascii="Times New Roman" w:eastAsia="Times New Roman" w:hAnsi="Times New Roman"/>
          <w:bCs/>
          <w:sz w:val="28"/>
          <w:szCs w:val="28"/>
          <w:lang w:val="kk-KZ" w:eastAsia="ru-RU"/>
        </w:rPr>
        <w:t>8</w:t>
      </w:r>
      <w:r w:rsidRPr="0093695E">
        <w:rPr>
          <w:rFonts w:ascii="Times New Roman" w:eastAsia="Times New Roman" w:hAnsi="Times New Roman"/>
          <w:bCs/>
          <w:sz w:val="28"/>
          <w:szCs w:val="28"/>
          <w:lang w:eastAsia="ru-RU"/>
        </w:rPr>
        <w:t xml:space="preserve"> человек.</w:t>
      </w:r>
    </w:p>
    <w:p w:rsidR="00281CF7" w:rsidRPr="0093695E" w:rsidRDefault="00281CF7" w:rsidP="00281CF7">
      <w:pPr>
        <w:spacing w:after="0" w:line="240" w:lineRule="auto"/>
        <w:ind w:firstLine="708"/>
        <w:jc w:val="both"/>
        <w:rPr>
          <w:rFonts w:ascii="Times New Roman" w:hAnsi="Times New Roman"/>
          <w:sz w:val="28"/>
          <w:szCs w:val="28"/>
          <w:lang w:val="kk-KZ"/>
        </w:rPr>
      </w:pPr>
      <w:r w:rsidRPr="0093695E">
        <w:rPr>
          <w:rFonts w:ascii="Times New Roman" w:eastAsia="Times New Roman" w:hAnsi="Times New Roman"/>
          <w:bCs/>
          <w:sz w:val="28"/>
          <w:szCs w:val="28"/>
          <w:lang w:eastAsia="ru-RU"/>
        </w:rPr>
        <w:t>Количество госслужащих, за которыми закреплены (закреплялись) наставники</w:t>
      </w:r>
      <w:r w:rsidRPr="0093695E">
        <w:rPr>
          <w:rFonts w:ascii="Times New Roman" w:eastAsia="Times New Roman" w:hAnsi="Times New Roman"/>
          <w:bCs/>
          <w:sz w:val="28"/>
          <w:szCs w:val="28"/>
          <w:lang w:val="kk-KZ" w:eastAsia="ru-RU"/>
        </w:rPr>
        <w:t xml:space="preserve"> – 9 человек.</w:t>
      </w:r>
    </w:p>
    <w:p w:rsidR="00281CF7" w:rsidRPr="0093695E" w:rsidRDefault="00281CF7" w:rsidP="00281CF7">
      <w:pPr>
        <w:spacing w:after="0" w:line="240" w:lineRule="auto"/>
        <w:ind w:firstLine="708"/>
        <w:jc w:val="both"/>
        <w:rPr>
          <w:rFonts w:ascii="Times New Roman" w:eastAsia="Times New Roman" w:hAnsi="Times New Roman"/>
          <w:bCs/>
          <w:iCs/>
          <w:sz w:val="28"/>
          <w:szCs w:val="28"/>
          <w:lang w:eastAsia="ru-RU"/>
        </w:rPr>
      </w:pPr>
      <w:r w:rsidRPr="0093695E">
        <w:rPr>
          <w:rFonts w:ascii="Times New Roman" w:eastAsia="Times New Roman" w:hAnsi="Times New Roman"/>
          <w:bCs/>
          <w:sz w:val="28"/>
          <w:szCs w:val="28"/>
          <w:lang w:eastAsia="ru-RU"/>
        </w:rPr>
        <w:t xml:space="preserve">Всего подлежали повышению квалификации – </w:t>
      </w:r>
      <w:r w:rsidRPr="0093695E">
        <w:rPr>
          <w:rFonts w:ascii="Times New Roman" w:eastAsia="Times New Roman" w:hAnsi="Times New Roman"/>
          <w:bCs/>
          <w:sz w:val="28"/>
          <w:szCs w:val="28"/>
          <w:lang w:val="kk-KZ" w:eastAsia="ru-RU"/>
        </w:rPr>
        <w:t>13</w:t>
      </w:r>
      <w:r w:rsidRPr="0093695E">
        <w:rPr>
          <w:rFonts w:ascii="Times New Roman" w:eastAsia="Times New Roman" w:hAnsi="Times New Roman"/>
          <w:bCs/>
          <w:sz w:val="28"/>
          <w:szCs w:val="28"/>
          <w:lang w:eastAsia="ru-RU"/>
        </w:rPr>
        <w:t xml:space="preserve"> специалистов,</w:t>
      </w:r>
      <w:r w:rsidRPr="0093695E">
        <w:rPr>
          <w:bCs/>
          <w:iCs/>
          <w:sz w:val="28"/>
          <w:szCs w:val="28"/>
        </w:rPr>
        <w:t xml:space="preserve"> </w:t>
      </w:r>
      <w:r w:rsidRPr="0093695E">
        <w:rPr>
          <w:rFonts w:ascii="Times New Roman" w:eastAsia="Times New Roman" w:hAnsi="Times New Roman"/>
          <w:bCs/>
          <w:iCs/>
          <w:sz w:val="28"/>
          <w:szCs w:val="28"/>
          <w:lang w:eastAsia="ru-RU"/>
        </w:rPr>
        <w:t xml:space="preserve">из них прошли в АГУ – </w:t>
      </w:r>
      <w:r w:rsidRPr="0093695E">
        <w:rPr>
          <w:rFonts w:ascii="Times New Roman" w:eastAsia="Times New Roman" w:hAnsi="Times New Roman"/>
          <w:bCs/>
          <w:iCs/>
          <w:sz w:val="28"/>
          <w:szCs w:val="28"/>
          <w:lang w:val="kk-KZ" w:eastAsia="ru-RU"/>
        </w:rPr>
        <w:t>13</w:t>
      </w:r>
      <w:r w:rsidRPr="0093695E">
        <w:rPr>
          <w:rFonts w:ascii="Times New Roman" w:eastAsia="Times New Roman" w:hAnsi="Times New Roman"/>
          <w:bCs/>
          <w:iCs/>
          <w:sz w:val="28"/>
          <w:szCs w:val="28"/>
          <w:lang w:eastAsia="ru-RU"/>
        </w:rPr>
        <w:t xml:space="preserve"> специалистов.</w:t>
      </w:r>
    </w:p>
    <w:p w:rsidR="00281CF7" w:rsidRPr="0093695E" w:rsidRDefault="00281CF7" w:rsidP="00281CF7">
      <w:pPr>
        <w:spacing w:after="0" w:line="240" w:lineRule="auto"/>
        <w:ind w:firstLine="708"/>
        <w:jc w:val="both"/>
        <w:rPr>
          <w:rFonts w:ascii="Times New Roman" w:eastAsia="Times New Roman" w:hAnsi="Times New Roman"/>
          <w:bCs/>
          <w:iCs/>
          <w:sz w:val="28"/>
          <w:szCs w:val="28"/>
          <w:lang w:eastAsia="ru-RU"/>
        </w:rPr>
      </w:pPr>
      <w:r w:rsidRPr="0093695E">
        <w:rPr>
          <w:rFonts w:ascii="Times New Roman" w:eastAsia="Times New Roman" w:hAnsi="Times New Roman"/>
          <w:bCs/>
          <w:sz w:val="28"/>
          <w:szCs w:val="28"/>
          <w:lang w:eastAsia="ru-RU"/>
        </w:rPr>
        <w:t xml:space="preserve">Всего подлежали переподготовке – </w:t>
      </w:r>
      <w:r w:rsidRPr="0093695E">
        <w:rPr>
          <w:rFonts w:ascii="Times New Roman" w:eastAsia="Times New Roman" w:hAnsi="Times New Roman"/>
          <w:bCs/>
          <w:sz w:val="28"/>
          <w:szCs w:val="28"/>
          <w:lang w:val="kk-KZ" w:eastAsia="ru-RU"/>
        </w:rPr>
        <w:t>8</w:t>
      </w:r>
      <w:r w:rsidRPr="0093695E">
        <w:rPr>
          <w:rFonts w:ascii="Times New Roman" w:eastAsia="Times New Roman" w:hAnsi="Times New Roman"/>
          <w:bCs/>
          <w:sz w:val="28"/>
          <w:szCs w:val="28"/>
          <w:lang w:eastAsia="ru-RU"/>
        </w:rPr>
        <w:t xml:space="preserve"> специалистов, </w:t>
      </w:r>
      <w:r w:rsidRPr="0093695E">
        <w:rPr>
          <w:rFonts w:ascii="Times New Roman" w:eastAsia="Times New Roman" w:hAnsi="Times New Roman"/>
          <w:bCs/>
          <w:iCs/>
          <w:sz w:val="28"/>
          <w:szCs w:val="28"/>
          <w:lang w:eastAsia="ru-RU"/>
        </w:rPr>
        <w:t xml:space="preserve">из них прошли в </w:t>
      </w:r>
      <w:r w:rsidRPr="0093695E">
        <w:rPr>
          <w:rFonts w:ascii="Times New Roman" w:eastAsia="Times New Roman" w:hAnsi="Times New Roman"/>
          <w:bCs/>
          <w:iCs/>
          <w:sz w:val="28"/>
          <w:szCs w:val="28"/>
          <w:lang w:val="kk-KZ" w:eastAsia="ru-RU"/>
        </w:rPr>
        <w:t xml:space="preserve">АГУ </w:t>
      </w:r>
      <w:r w:rsidRPr="0093695E">
        <w:rPr>
          <w:rFonts w:ascii="Times New Roman" w:eastAsia="Times New Roman" w:hAnsi="Times New Roman"/>
          <w:bCs/>
          <w:iCs/>
          <w:sz w:val="28"/>
          <w:szCs w:val="28"/>
          <w:lang w:eastAsia="ru-RU"/>
        </w:rPr>
        <w:t xml:space="preserve">– </w:t>
      </w:r>
      <w:r w:rsidRPr="0093695E">
        <w:rPr>
          <w:rFonts w:ascii="Times New Roman" w:eastAsia="Times New Roman" w:hAnsi="Times New Roman"/>
          <w:bCs/>
          <w:iCs/>
          <w:sz w:val="28"/>
          <w:szCs w:val="28"/>
          <w:lang w:val="kk-KZ" w:eastAsia="ru-RU"/>
        </w:rPr>
        <w:t xml:space="preserve">8 </w:t>
      </w:r>
      <w:r w:rsidRPr="0093695E">
        <w:rPr>
          <w:rFonts w:ascii="Times New Roman" w:eastAsia="Times New Roman" w:hAnsi="Times New Roman"/>
          <w:bCs/>
          <w:iCs/>
          <w:sz w:val="28"/>
          <w:szCs w:val="28"/>
          <w:lang w:eastAsia="ru-RU"/>
        </w:rPr>
        <w:t>специалист</w:t>
      </w:r>
      <w:r w:rsidRPr="0093695E">
        <w:rPr>
          <w:rFonts w:ascii="Times New Roman" w:eastAsia="Times New Roman" w:hAnsi="Times New Roman"/>
          <w:bCs/>
          <w:iCs/>
          <w:sz w:val="28"/>
          <w:szCs w:val="28"/>
          <w:lang w:val="kk-KZ" w:eastAsia="ru-RU"/>
        </w:rPr>
        <w:t>а</w:t>
      </w:r>
      <w:r w:rsidRPr="0093695E">
        <w:rPr>
          <w:rFonts w:ascii="Times New Roman" w:eastAsia="Times New Roman" w:hAnsi="Times New Roman"/>
          <w:bCs/>
          <w:iCs/>
          <w:sz w:val="28"/>
          <w:szCs w:val="28"/>
          <w:lang w:eastAsia="ru-RU"/>
        </w:rPr>
        <w:t>.</w:t>
      </w:r>
    </w:p>
    <w:p w:rsidR="00281CF7" w:rsidRPr="0093695E" w:rsidRDefault="00281CF7" w:rsidP="00281CF7">
      <w:pPr>
        <w:spacing w:after="0" w:line="240" w:lineRule="auto"/>
        <w:ind w:firstLine="708"/>
        <w:jc w:val="both"/>
        <w:rPr>
          <w:rFonts w:ascii="Times New Roman" w:hAnsi="Times New Roman"/>
          <w:color w:val="000000"/>
          <w:sz w:val="28"/>
          <w:szCs w:val="28"/>
          <w:lang w:val="kk-KZ"/>
        </w:rPr>
      </w:pPr>
      <w:r w:rsidRPr="0093695E">
        <w:rPr>
          <w:rFonts w:ascii="Times New Roman" w:hAnsi="Times New Roman"/>
          <w:bCs/>
          <w:color w:val="000000"/>
          <w:sz w:val="28"/>
          <w:szCs w:val="28"/>
        </w:rPr>
        <w:t>Всего подлежали стажировке</w:t>
      </w:r>
      <w:r w:rsidRPr="0093695E">
        <w:rPr>
          <w:rFonts w:ascii="Times New Roman" w:hAnsi="Times New Roman"/>
          <w:bCs/>
          <w:color w:val="000000"/>
          <w:sz w:val="28"/>
          <w:szCs w:val="28"/>
          <w:lang w:val="kk-KZ"/>
        </w:rPr>
        <w:t xml:space="preserve"> – 13 специалистов, </w:t>
      </w:r>
      <w:r w:rsidRPr="0093695E">
        <w:rPr>
          <w:rFonts w:ascii="Times New Roman" w:hAnsi="Times New Roman"/>
          <w:color w:val="000000"/>
          <w:sz w:val="28"/>
          <w:szCs w:val="28"/>
        </w:rPr>
        <w:t>из них прошли</w:t>
      </w:r>
      <w:r w:rsidRPr="0093695E">
        <w:rPr>
          <w:rFonts w:ascii="Times New Roman" w:hAnsi="Times New Roman"/>
          <w:color w:val="000000"/>
          <w:sz w:val="28"/>
          <w:szCs w:val="28"/>
          <w:lang w:val="kk-KZ"/>
        </w:rPr>
        <w:t xml:space="preserve"> – 13 специалистов, что составляет 30 % от фактической численности гослужащих.</w:t>
      </w:r>
    </w:p>
    <w:p w:rsidR="00281CF7" w:rsidRPr="0093695E" w:rsidRDefault="00281CF7" w:rsidP="00281CF7">
      <w:pPr>
        <w:spacing w:after="0" w:line="240" w:lineRule="auto"/>
        <w:ind w:firstLine="708"/>
        <w:jc w:val="both"/>
        <w:rPr>
          <w:rFonts w:ascii="Times New Roman" w:hAnsi="Times New Roman"/>
          <w:color w:val="000000"/>
          <w:sz w:val="28"/>
          <w:szCs w:val="28"/>
          <w:lang w:val="kk-KZ"/>
        </w:rPr>
      </w:pPr>
      <w:r w:rsidRPr="0093695E">
        <w:rPr>
          <w:rFonts w:ascii="Times New Roman" w:hAnsi="Times New Roman"/>
          <w:color w:val="000000"/>
          <w:sz w:val="28"/>
          <w:szCs w:val="28"/>
          <w:lang w:val="kk-KZ"/>
        </w:rPr>
        <w:t>Привлечены к дисциплинарной ответственности – 10 специалистов, из них досрочно снятых дисицплинарных взысканий - 8 специалистов (уволенные по собственному желанию – 2 специалиста).</w:t>
      </w:r>
    </w:p>
    <w:p w:rsidR="00F41770" w:rsidRPr="0093695E" w:rsidRDefault="00F41770" w:rsidP="0093695E">
      <w:pPr>
        <w:spacing w:after="0" w:line="240" w:lineRule="auto"/>
        <w:ind w:firstLine="709"/>
        <w:rPr>
          <w:rFonts w:ascii="Times New Roman" w:eastAsia="Arial Unicode MS" w:hAnsi="Times New Roman" w:cs="Times New Roman"/>
          <w:b/>
          <w:sz w:val="28"/>
          <w:szCs w:val="28"/>
          <w:u w:val="single"/>
          <w:lang w:val="kk-KZ"/>
        </w:rPr>
      </w:pPr>
      <w:r w:rsidRPr="0093695E">
        <w:rPr>
          <w:rFonts w:ascii="Times New Roman" w:eastAsia="Arial Unicode MS" w:hAnsi="Times New Roman" w:cs="Times New Roman"/>
          <w:b/>
          <w:sz w:val="28"/>
          <w:szCs w:val="28"/>
          <w:u w:val="single"/>
        </w:rPr>
        <w:t>Налоговые поступления</w:t>
      </w:r>
    </w:p>
    <w:p w:rsidR="00F41770" w:rsidRPr="0093695E" w:rsidRDefault="00F41770" w:rsidP="00281CF7">
      <w:pPr>
        <w:spacing w:after="0" w:line="240" w:lineRule="auto"/>
        <w:ind w:firstLine="567"/>
        <w:jc w:val="both"/>
        <w:rPr>
          <w:rFonts w:ascii="Times New Roman" w:hAnsi="Times New Roman" w:cs="Times New Roman"/>
          <w:color w:val="000000"/>
          <w:sz w:val="28"/>
          <w:szCs w:val="28"/>
        </w:rPr>
      </w:pPr>
      <w:r w:rsidRPr="0093695E">
        <w:rPr>
          <w:rFonts w:ascii="Times New Roman" w:hAnsi="Times New Roman" w:cs="Times New Roman"/>
          <w:color w:val="000000"/>
          <w:sz w:val="28"/>
          <w:szCs w:val="28"/>
        </w:rPr>
        <w:t xml:space="preserve">По итогам 12 месяцев 2018 года в доход государственного бюджета по </w:t>
      </w:r>
      <w:proofErr w:type="spellStart"/>
      <w:r w:rsidRPr="0093695E">
        <w:rPr>
          <w:rFonts w:ascii="Times New Roman" w:hAnsi="Times New Roman" w:cs="Times New Roman"/>
          <w:color w:val="000000"/>
          <w:sz w:val="28"/>
          <w:szCs w:val="28"/>
        </w:rPr>
        <w:t>Бостандыкскому</w:t>
      </w:r>
      <w:proofErr w:type="spellEnd"/>
      <w:r w:rsidRPr="0093695E">
        <w:rPr>
          <w:rFonts w:ascii="Times New Roman" w:hAnsi="Times New Roman" w:cs="Times New Roman"/>
          <w:color w:val="000000"/>
          <w:sz w:val="28"/>
          <w:szCs w:val="28"/>
        </w:rPr>
        <w:t xml:space="preserve"> району поступило </w:t>
      </w:r>
      <w:r w:rsidRPr="0093695E">
        <w:rPr>
          <w:rFonts w:ascii="Times New Roman" w:hAnsi="Times New Roman" w:cs="Times New Roman"/>
          <w:color w:val="000000"/>
          <w:sz w:val="28"/>
          <w:szCs w:val="28"/>
          <w:lang w:val="kk-KZ"/>
        </w:rPr>
        <w:t>388,1</w:t>
      </w:r>
      <w:r w:rsidRPr="0093695E">
        <w:rPr>
          <w:rFonts w:ascii="Times New Roman" w:hAnsi="Times New Roman" w:cs="Times New Roman"/>
          <w:color w:val="000000"/>
          <w:sz w:val="28"/>
          <w:szCs w:val="28"/>
        </w:rPr>
        <w:t xml:space="preserve"> млрд. тенге, </w:t>
      </w:r>
      <w:r w:rsidRPr="0093695E">
        <w:rPr>
          <w:rFonts w:ascii="Times New Roman" w:hAnsi="Times New Roman" w:cs="Times New Roman"/>
          <w:i/>
          <w:color w:val="000000"/>
          <w:sz w:val="28"/>
          <w:szCs w:val="28"/>
        </w:rPr>
        <w:t>(2017г. – 3</w:t>
      </w:r>
      <w:r w:rsidRPr="0093695E">
        <w:rPr>
          <w:rFonts w:ascii="Times New Roman" w:hAnsi="Times New Roman" w:cs="Times New Roman"/>
          <w:i/>
          <w:color w:val="000000"/>
          <w:sz w:val="28"/>
          <w:szCs w:val="28"/>
          <w:lang w:val="kk-KZ"/>
        </w:rPr>
        <w:t>53,5</w:t>
      </w:r>
      <w:r w:rsidRPr="0093695E">
        <w:rPr>
          <w:rFonts w:ascii="Times New Roman" w:hAnsi="Times New Roman" w:cs="Times New Roman"/>
          <w:i/>
          <w:color w:val="000000"/>
          <w:sz w:val="28"/>
          <w:szCs w:val="28"/>
        </w:rPr>
        <w:t xml:space="preserve"> млрд. тенге), </w:t>
      </w:r>
      <w:r w:rsidRPr="0093695E">
        <w:rPr>
          <w:rFonts w:ascii="Times New Roman" w:hAnsi="Times New Roman" w:cs="Times New Roman"/>
          <w:color w:val="000000"/>
          <w:sz w:val="28"/>
          <w:szCs w:val="28"/>
        </w:rPr>
        <w:t xml:space="preserve">прогноз выполнен на </w:t>
      </w:r>
      <w:r w:rsidRPr="0093695E">
        <w:rPr>
          <w:rFonts w:ascii="Times New Roman" w:hAnsi="Times New Roman" w:cs="Times New Roman"/>
          <w:color w:val="000000"/>
          <w:sz w:val="28"/>
          <w:szCs w:val="28"/>
          <w:lang w:val="kk-KZ"/>
        </w:rPr>
        <w:t>106</w:t>
      </w:r>
      <w:r w:rsidRPr="0093695E">
        <w:rPr>
          <w:rFonts w:ascii="Times New Roman" w:hAnsi="Times New Roman" w:cs="Times New Roman"/>
          <w:color w:val="000000"/>
          <w:sz w:val="28"/>
          <w:szCs w:val="28"/>
        </w:rPr>
        <w:t xml:space="preserve">%, в том числе в республиканский – </w:t>
      </w:r>
      <w:r w:rsidRPr="0093695E">
        <w:rPr>
          <w:rFonts w:ascii="Times New Roman" w:hAnsi="Times New Roman" w:cs="Times New Roman"/>
          <w:color w:val="000000"/>
          <w:sz w:val="28"/>
          <w:szCs w:val="28"/>
          <w:lang w:val="kk-KZ"/>
        </w:rPr>
        <w:t>269,5</w:t>
      </w:r>
      <w:r w:rsidRPr="0093695E">
        <w:rPr>
          <w:rFonts w:ascii="Times New Roman" w:hAnsi="Times New Roman" w:cs="Times New Roman"/>
          <w:color w:val="000000"/>
          <w:sz w:val="28"/>
          <w:szCs w:val="28"/>
        </w:rPr>
        <w:t xml:space="preserve"> млрд. тенге, местный – 1</w:t>
      </w:r>
      <w:r w:rsidRPr="0093695E">
        <w:rPr>
          <w:rFonts w:ascii="Times New Roman" w:hAnsi="Times New Roman" w:cs="Times New Roman"/>
          <w:color w:val="000000"/>
          <w:sz w:val="28"/>
          <w:szCs w:val="28"/>
          <w:lang w:val="kk-KZ"/>
        </w:rPr>
        <w:t>18,6</w:t>
      </w:r>
      <w:r w:rsidRPr="0093695E">
        <w:rPr>
          <w:rFonts w:ascii="Times New Roman" w:hAnsi="Times New Roman" w:cs="Times New Roman"/>
          <w:color w:val="000000"/>
          <w:sz w:val="28"/>
          <w:szCs w:val="28"/>
        </w:rPr>
        <w:t xml:space="preserve"> млрд. тенге.</w:t>
      </w:r>
    </w:p>
    <w:p w:rsidR="00F41770" w:rsidRPr="0093695E" w:rsidRDefault="00F41770" w:rsidP="0093695E">
      <w:pPr>
        <w:spacing w:after="0" w:line="240" w:lineRule="auto"/>
        <w:ind w:firstLine="709"/>
        <w:rPr>
          <w:rFonts w:ascii="Times New Roman" w:hAnsi="Times New Roman" w:cs="Times New Roman"/>
          <w:b/>
          <w:sz w:val="28"/>
          <w:szCs w:val="28"/>
          <w:u w:val="single"/>
          <w:lang w:val="kk-KZ"/>
        </w:rPr>
      </w:pPr>
      <w:r w:rsidRPr="0093695E">
        <w:rPr>
          <w:rFonts w:ascii="Times New Roman" w:hAnsi="Times New Roman" w:cs="Times New Roman"/>
          <w:b/>
          <w:sz w:val="28"/>
          <w:szCs w:val="28"/>
          <w:u w:val="single"/>
        </w:rPr>
        <w:t>Предпринимательство и промышленность</w:t>
      </w:r>
    </w:p>
    <w:p w:rsidR="00F41770" w:rsidRPr="0093695E" w:rsidRDefault="00F41770" w:rsidP="00281CF7">
      <w:pPr>
        <w:tabs>
          <w:tab w:val="left" w:pos="0"/>
        </w:tabs>
        <w:spacing w:after="0" w:line="240" w:lineRule="auto"/>
        <w:ind w:right="-1" w:firstLine="567"/>
        <w:jc w:val="both"/>
        <w:rPr>
          <w:rFonts w:ascii="Times New Roman" w:hAnsi="Times New Roman" w:cs="Times New Roman"/>
          <w:sz w:val="28"/>
          <w:szCs w:val="28"/>
        </w:rPr>
      </w:pPr>
      <w:r w:rsidRPr="0093695E">
        <w:rPr>
          <w:rFonts w:ascii="Times New Roman" w:hAnsi="Times New Roman" w:cs="Times New Roman"/>
          <w:sz w:val="28"/>
          <w:szCs w:val="28"/>
          <w:lang w:val="kk-KZ"/>
        </w:rPr>
        <w:t>В</w:t>
      </w:r>
      <w:r w:rsidRPr="0093695E">
        <w:rPr>
          <w:rFonts w:ascii="Times New Roman" w:hAnsi="Times New Roman" w:cs="Times New Roman"/>
          <w:sz w:val="28"/>
          <w:szCs w:val="28"/>
        </w:rPr>
        <w:t xml:space="preserve"> </w:t>
      </w:r>
      <w:proofErr w:type="spellStart"/>
      <w:r w:rsidRPr="0093695E">
        <w:rPr>
          <w:rFonts w:ascii="Times New Roman" w:hAnsi="Times New Roman" w:cs="Times New Roman"/>
          <w:sz w:val="28"/>
          <w:szCs w:val="28"/>
        </w:rPr>
        <w:t>Бостандыкском</w:t>
      </w:r>
      <w:proofErr w:type="spellEnd"/>
      <w:r w:rsidRPr="0093695E">
        <w:rPr>
          <w:rFonts w:ascii="Times New Roman" w:hAnsi="Times New Roman" w:cs="Times New Roman"/>
          <w:sz w:val="28"/>
          <w:szCs w:val="28"/>
        </w:rPr>
        <w:t xml:space="preserve"> районе активно действуют 5 крупных и средних промышленных предприятий. </w:t>
      </w:r>
    </w:p>
    <w:p w:rsidR="00F41770" w:rsidRPr="0093695E" w:rsidRDefault="00F41770" w:rsidP="00281CF7">
      <w:pPr>
        <w:tabs>
          <w:tab w:val="left" w:pos="0"/>
        </w:tabs>
        <w:spacing w:after="0" w:line="240" w:lineRule="auto"/>
        <w:ind w:firstLine="567"/>
        <w:jc w:val="both"/>
        <w:rPr>
          <w:rFonts w:ascii="Times New Roman" w:eastAsia="Calibri" w:hAnsi="Times New Roman" w:cs="Times New Roman"/>
          <w:sz w:val="28"/>
          <w:szCs w:val="28"/>
        </w:rPr>
      </w:pPr>
      <w:r w:rsidRPr="0093695E">
        <w:rPr>
          <w:rFonts w:ascii="Times New Roman" w:eastAsia="Calibri" w:hAnsi="Times New Roman" w:cs="Times New Roman"/>
          <w:sz w:val="28"/>
          <w:szCs w:val="28"/>
        </w:rPr>
        <w:t>За 1</w:t>
      </w:r>
      <w:r w:rsidRPr="0093695E">
        <w:rPr>
          <w:rFonts w:ascii="Times New Roman" w:eastAsia="Calibri" w:hAnsi="Times New Roman" w:cs="Times New Roman"/>
          <w:sz w:val="28"/>
          <w:szCs w:val="28"/>
          <w:lang w:val="kk-KZ"/>
        </w:rPr>
        <w:t>2</w:t>
      </w:r>
      <w:r w:rsidRPr="0093695E">
        <w:rPr>
          <w:rFonts w:ascii="Times New Roman" w:eastAsia="Calibri" w:hAnsi="Times New Roman" w:cs="Times New Roman"/>
          <w:sz w:val="28"/>
          <w:szCs w:val="28"/>
        </w:rPr>
        <w:t xml:space="preserve"> месяцев 2018 год объем производства промышленной продукции составил </w:t>
      </w:r>
      <w:r w:rsidRPr="0093695E">
        <w:rPr>
          <w:rFonts w:ascii="Times New Roman" w:eastAsia="Calibri" w:hAnsi="Times New Roman" w:cs="Times New Roman"/>
          <w:sz w:val="28"/>
          <w:szCs w:val="28"/>
          <w:lang w:val="kk-KZ"/>
        </w:rPr>
        <w:t>74,4</w:t>
      </w:r>
      <w:r w:rsidRPr="0093695E">
        <w:rPr>
          <w:rFonts w:ascii="Times New Roman" w:eastAsia="Calibri" w:hAnsi="Times New Roman" w:cs="Times New Roman"/>
          <w:sz w:val="28"/>
          <w:szCs w:val="28"/>
        </w:rPr>
        <w:t xml:space="preserve"> млрд. тенге, </w:t>
      </w:r>
      <w:r w:rsidRPr="0093695E">
        <w:rPr>
          <w:rFonts w:ascii="Times New Roman" w:eastAsia="Calibri" w:hAnsi="Times New Roman" w:cs="Times New Roman"/>
          <w:b/>
          <w:sz w:val="28"/>
          <w:szCs w:val="28"/>
        </w:rPr>
        <w:t>индекс физического объема</w:t>
      </w:r>
      <w:r w:rsidRPr="0093695E">
        <w:rPr>
          <w:rFonts w:ascii="Times New Roman" w:eastAsia="Calibri" w:hAnsi="Times New Roman" w:cs="Times New Roman"/>
          <w:sz w:val="28"/>
          <w:szCs w:val="28"/>
        </w:rPr>
        <w:t xml:space="preserve"> -10</w:t>
      </w:r>
      <w:r w:rsidRPr="0093695E">
        <w:rPr>
          <w:rFonts w:ascii="Times New Roman" w:eastAsia="Calibri" w:hAnsi="Times New Roman" w:cs="Times New Roman"/>
          <w:sz w:val="28"/>
          <w:szCs w:val="28"/>
          <w:lang w:val="kk-KZ"/>
        </w:rPr>
        <w:t>5</w:t>
      </w:r>
      <w:r w:rsidRPr="0093695E">
        <w:rPr>
          <w:rFonts w:ascii="Times New Roman" w:eastAsia="Calibri" w:hAnsi="Times New Roman" w:cs="Times New Roman"/>
          <w:sz w:val="28"/>
          <w:szCs w:val="28"/>
        </w:rPr>
        <w:t>,</w:t>
      </w:r>
      <w:r w:rsidRPr="0093695E">
        <w:rPr>
          <w:rFonts w:ascii="Times New Roman" w:eastAsia="Calibri" w:hAnsi="Times New Roman" w:cs="Times New Roman"/>
          <w:sz w:val="28"/>
          <w:szCs w:val="28"/>
          <w:lang w:val="kk-KZ"/>
        </w:rPr>
        <w:t>3</w:t>
      </w:r>
      <w:r w:rsidRPr="0093695E">
        <w:rPr>
          <w:rFonts w:ascii="Times New Roman" w:eastAsia="Calibri" w:hAnsi="Times New Roman" w:cs="Times New Roman"/>
          <w:sz w:val="28"/>
          <w:szCs w:val="28"/>
        </w:rPr>
        <w:t xml:space="preserve">% </w:t>
      </w:r>
      <w:r w:rsidRPr="0093695E">
        <w:rPr>
          <w:rFonts w:ascii="Times New Roman" w:eastAsia="Calibri" w:hAnsi="Times New Roman" w:cs="Times New Roman"/>
          <w:i/>
          <w:sz w:val="28"/>
          <w:szCs w:val="28"/>
        </w:rPr>
        <w:t>(2017 г. -</w:t>
      </w:r>
      <w:r w:rsidRPr="0093695E">
        <w:rPr>
          <w:rFonts w:ascii="Times New Roman" w:eastAsia="Calibri" w:hAnsi="Times New Roman" w:cs="Times New Roman"/>
          <w:i/>
          <w:sz w:val="28"/>
          <w:szCs w:val="28"/>
          <w:lang w:val="kk-KZ"/>
        </w:rPr>
        <w:t>80,6</w:t>
      </w:r>
      <w:r w:rsidRPr="0093695E">
        <w:rPr>
          <w:rFonts w:ascii="Times New Roman" w:eastAsia="Calibri" w:hAnsi="Times New Roman" w:cs="Times New Roman"/>
          <w:i/>
          <w:sz w:val="28"/>
          <w:szCs w:val="28"/>
        </w:rPr>
        <w:t xml:space="preserve"> млрд. тенге)</w:t>
      </w:r>
      <w:r w:rsidRPr="0093695E">
        <w:rPr>
          <w:rFonts w:ascii="Times New Roman" w:eastAsia="Calibri" w:hAnsi="Times New Roman" w:cs="Times New Roman"/>
          <w:sz w:val="28"/>
          <w:szCs w:val="28"/>
        </w:rPr>
        <w:t>.</w:t>
      </w:r>
    </w:p>
    <w:p w:rsidR="00F41770" w:rsidRPr="0093695E" w:rsidRDefault="00F41770" w:rsidP="00281CF7">
      <w:pPr>
        <w:tabs>
          <w:tab w:val="left" w:pos="0"/>
        </w:tabs>
        <w:spacing w:after="0" w:line="240" w:lineRule="auto"/>
        <w:ind w:firstLine="567"/>
        <w:jc w:val="both"/>
        <w:rPr>
          <w:rFonts w:ascii="Times New Roman" w:eastAsia="Calibri" w:hAnsi="Times New Roman" w:cs="Times New Roman"/>
          <w:sz w:val="28"/>
          <w:szCs w:val="28"/>
        </w:rPr>
      </w:pPr>
      <w:r w:rsidRPr="0093695E">
        <w:rPr>
          <w:rFonts w:ascii="Times New Roman" w:eastAsia="Calibri" w:hAnsi="Times New Roman" w:cs="Times New Roman"/>
          <w:sz w:val="28"/>
          <w:szCs w:val="28"/>
        </w:rPr>
        <w:t>Промышленный потенциал района представлен такими компаниями, как АО «Алатау жарықкомпаниясы», ТОО «Беккер и</w:t>
      </w:r>
      <w:proofErr w:type="gramStart"/>
      <w:r w:rsidRPr="0093695E">
        <w:rPr>
          <w:rFonts w:ascii="Times New Roman" w:eastAsia="Calibri" w:hAnsi="Times New Roman" w:cs="Times New Roman"/>
          <w:sz w:val="28"/>
          <w:szCs w:val="28"/>
        </w:rPr>
        <w:t xml:space="preserve"> К</w:t>
      </w:r>
      <w:proofErr w:type="gramEnd"/>
      <w:r w:rsidRPr="0093695E">
        <w:rPr>
          <w:rFonts w:ascii="Times New Roman" w:eastAsia="Calibri" w:hAnsi="Times New Roman" w:cs="Times New Roman"/>
          <w:sz w:val="28"/>
          <w:szCs w:val="28"/>
        </w:rPr>
        <w:t>», ТОО «</w:t>
      </w:r>
      <w:proofErr w:type="spellStart"/>
      <w:r w:rsidRPr="0093695E">
        <w:rPr>
          <w:rFonts w:ascii="Times New Roman" w:eastAsia="Calibri" w:hAnsi="Times New Roman" w:cs="Times New Roman"/>
          <w:sz w:val="28"/>
          <w:szCs w:val="28"/>
        </w:rPr>
        <w:t>КонкритПродактс</w:t>
      </w:r>
      <w:proofErr w:type="spellEnd"/>
      <w:r w:rsidRPr="0093695E">
        <w:rPr>
          <w:rFonts w:ascii="Times New Roman" w:eastAsia="Calibri" w:hAnsi="Times New Roman" w:cs="Times New Roman"/>
          <w:sz w:val="28"/>
          <w:szCs w:val="28"/>
        </w:rPr>
        <w:t>», ГКП «</w:t>
      </w:r>
      <w:proofErr w:type="spellStart"/>
      <w:r w:rsidRPr="0093695E">
        <w:rPr>
          <w:rFonts w:ascii="Times New Roman" w:eastAsia="Calibri" w:hAnsi="Times New Roman" w:cs="Times New Roman"/>
          <w:sz w:val="28"/>
          <w:szCs w:val="28"/>
        </w:rPr>
        <w:t>Алматы</w:t>
      </w:r>
      <w:proofErr w:type="spellEnd"/>
      <w:r w:rsidRPr="0093695E">
        <w:rPr>
          <w:rFonts w:ascii="Times New Roman" w:eastAsia="Calibri" w:hAnsi="Times New Roman" w:cs="Times New Roman"/>
          <w:sz w:val="28"/>
          <w:szCs w:val="28"/>
        </w:rPr>
        <w:t xml:space="preserve"> Су». ТОО «</w:t>
      </w:r>
      <w:proofErr w:type="spellStart"/>
      <w:r w:rsidRPr="0093695E">
        <w:rPr>
          <w:rFonts w:ascii="Times New Roman" w:eastAsia="Calibri" w:hAnsi="Times New Roman" w:cs="Times New Roman"/>
          <w:sz w:val="28"/>
          <w:szCs w:val="28"/>
          <w:lang w:val="en-US"/>
        </w:rPr>
        <w:t>Raimbek</w:t>
      </w:r>
      <w:proofErr w:type="spellEnd"/>
      <w:r w:rsidRPr="0093695E">
        <w:rPr>
          <w:rFonts w:ascii="Times New Roman" w:eastAsia="Calibri" w:hAnsi="Times New Roman" w:cs="Times New Roman"/>
          <w:sz w:val="28"/>
          <w:szCs w:val="28"/>
        </w:rPr>
        <w:t xml:space="preserve"> </w:t>
      </w:r>
      <w:r w:rsidRPr="0093695E">
        <w:rPr>
          <w:rFonts w:ascii="Times New Roman" w:eastAsia="Calibri" w:hAnsi="Times New Roman" w:cs="Times New Roman"/>
          <w:sz w:val="28"/>
          <w:szCs w:val="28"/>
          <w:lang w:val="en-US"/>
        </w:rPr>
        <w:t>Bottlers</w:t>
      </w:r>
      <w:r w:rsidRPr="0093695E">
        <w:rPr>
          <w:rFonts w:ascii="Times New Roman" w:eastAsia="Calibri" w:hAnsi="Times New Roman" w:cs="Times New Roman"/>
          <w:sz w:val="28"/>
          <w:szCs w:val="28"/>
        </w:rPr>
        <w:t>».</w:t>
      </w:r>
      <w:r w:rsidRPr="0093695E">
        <w:rPr>
          <w:rFonts w:ascii="Times New Roman" w:eastAsia="Calibri" w:hAnsi="Times New Roman" w:cs="Times New Roman"/>
          <w:sz w:val="28"/>
          <w:szCs w:val="28"/>
        </w:rPr>
        <w:tab/>
      </w:r>
    </w:p>
    <w:p w:rsidR="00F41770" w:rsidRPr="0093695E" w:rsidRDefault="00F41770" w:rsidP="00281CF7">
      <w:pPr>
        <w:tabs>
          <w:tab w:val="left" w:pos="0"/>
        </w:tabs>
        <w:spacing w:after="0" w:line="240" w:lineRule="auto"/>
        <w:ind w:firstLine="567"/>
        <w:jc w:val="both"/>
        <w:rPr>
          <w:rFonts w:ascii="Times New Roman" w:eastAsia="Calibri" w:hAnsi="Times New Roman" w:cs="Times New Roman"/>
          <w:sz w:val="28"/>
          <w:szCs w:val="28"/>
        </w:rPr>
      </w:pPr>
      <w:r w:rsidRPr="0093695E">
        <w:rPr>
          <w:rFonts w:ascii="Times New Roman" w:eastAsia="Calibri" w:hAnsi="Times New Roman" w:cs="Times New Roman"/>
          <w:sz w:val="28"/>
          <w:szCs w:val="28"/>
        </w:rPr>
        <w:t>Объем розничного товарооборота за 1</w:t>
      </w:r>
      <w:r w:rsidRPr="0093695E">
        <w:rPr>
          <w:rFonts w:ascii="Times New Roman" w:eastAsia="Calibri" w:hAnsi="Times New Roman" w:cs="Times New Roman"/>
          <w:sz w:val="28"/>
          <w:szCs w:val="28"/>
          <w:lang w:val="kk-KZ"/>
        </w:rPr>
        <w:t>2</w:t>
      </w:r>
      <w:r w:rsidRPr="0093695E">
        <w:rPr>
          <w:rFonts w:ascii="Times New Roman" w:eastAsia="Calibri" w:hAnsi="Times New Roman" w:cs="Times New Roman"/>
          <w:sz w:val="28"/>
          <w:szCs w:val="28"/>
        </w:rPr>
        <w:t xml:space="preserve"> месяцев 2018 года составил </w:t>
      </w:r>
      <w:r w:rsidRPr="0093695E">
        <w:rPr>
          <w:rFonts w:ascii="Times New Roman" w:eastAsia="Calibri" w:hAnsi="Times New Roman" w:cs="Times New Roman"/>
          <w:sz w:val="28"/>
          <w:szCs w:val="28"/>
          <w:lang w:val="kk-KZ"/>
        </w:rPr>
        <w:t>415,4</w:t>
      </w:r>
      <w:r w:rsidRPr="0093695E">
        <w:rPr>
          <w:rFonts w:ascii="Times New Roman" w:eastAsia="Calibri" w:hAnsi="Times New Roman" w:cs="Times New Roman"/>
          <w:sz w:val="28"/>
          <w:szCs w:val="28"/>
        </w:rPr>
        <w:t xml:space="preserve"> млрд. тенге </w:t>
      </w:r>
      <w:r w:rsidRPr="0093695E">
        <w:rPr>
          <w:rFonts w:ascii="Times New Roman" w:eastAsia="Calibri" w:hAnsi="Times New Roman" w:cs="Times New Roman"/>
          <w:i/>
          <w:sz w:val="28"/>
          <w:szCs w:val="28"/>
        </w:rPr>
        <w:t xml:space="preserve">(аналогичный период 2017 года </w:t>
      </w:r>
      <w:r w:rsidRPr="0093695E">
        <w:rPr>
          <w:rFonts w:ascii="Times New Roman" w:eastAsia="Calibri" w:hAnsi="Times New Roman" w:cs="Times New Roman"/>
          <w:i/>
          <w:sz w:val="28"/>
          <w:szCs w:val="28"/>
          <w:lang w:val="kk-KZ"/>
        </w:rPr>
        <w:t>408,2</w:t>
      </w:r>
      <w:r w:rsidRPr="0093695E">
        <w:rPr>
          <w:rFonts w:ascii="Times New Roman" w:eastAsia="Calibri" w:hAnsi="Times New Roman" w:cs="Times New Roman"/>
          <w:i/>
          <w:sz w:val="28"/>
          <w:szCs w:val="28"/>
        </w:rPr>
        <w:t xml:space="preserve"> млрд. тенге)</w:t>
      </w:r>
      <w:r w:rsidRPr="0093695E">
        <w:rPr>
          <w:rFonts w:ascii="Times New Roman" w:eastAsia="Calibri" w:hAnsi="Times New Roman" w:cs="Times New Roman"/>
          <w:sz w:val="28"/>
          <w:szCs w:val="28"/>
        </w:rPr>
        <w:t>.</w:t>
      </w:r>
    </w:p>
    <w:p w:rsidR="00F41770" w:rsidRPr="0093695E" w:rsidRDefault="00F41770" w:rsidP="00281CF7">
      <w:pPr>
        <w:tabs>
          <w:tab w:val="left" w:pos="0"/>
        </w:tabs>
        <w:spacing w:after="0" w:line="240" w:lineRule="auto"/>
        <w:ind w:firstLine="567"/>
        <w:jc w:val="both"/>
        <w:rPr>
          <w:rFonts w:ascii="Times New Roman" w:eastAsia="Calibri" w:hAnsi="Times New Roman" w:cs="Times New Roman"/>
          <w:i/>
          <w:sz w:val="28"/>
          <w:szCs w:val="28"/>
          <w:lang w:val="kk-KZ"/>
        </w:rPr>
      </w:pPr>
      <w:r w:rsidRPr="0093695E">
        <w:rPr>
          <w:rFonts w:ascii="Times New Roman" w:eastAsia="Calibri" w:hAnsi="Times New Roman" w:cs="Times New Roman"/>
          <w:sz w:val="28"/>
          <w:szCs w:val="28"/>
        </w:rPr>
        <w:t>Оптовый товарооборот составил 1 </w:t>
      </w:r>
      <w:r w:rsidRPr="0093695E">
        <w:rPr>
          <w:rFonts w:ascii="Times New Roman" w:eastAsia="Calibri" w:hAnsi="Times New Roman" w:cs="Times New Roman"/>
          <w:sz w:val="28"/>
          <w:szCs w:val="28"/>
          <w:lang w:val="kk-KZ"/>
        </w:rPr>
        <w:t>866,3</w:t>
      </w:r>
      <w:r w:rsidRPr="0093695E">
        <w:rPr>
          <w:rFonts w:ascii="Times New Roman" w:eastAsia="Calibri" w:hAnsi="Times New Roman" w:cs="Times New Roman"/>
          <w:sz w:val="28"/>
          <w:szCs w:val="28"/>
        </w:rPr>
        <w:t xml:space="preserve"> млрд. тенге, </w:t>
      </w:r>
      <w:r w:rsidRPr="0093695E">
        <w:rPr>
          <w:rFonts w:ascii="Times New Roman" w:eastAsia="Calibri" w:hAnsi="Times New Roman" w:cs="Times New Roman"/>
          <w:i/>
          <w:sz w:val="28"/>
          <w:szCs w:val="28"/>
        </w:rPr>
        <w:t>(2017 г. – 1</w:t>
      </w:r>
      <w:r w:rsidRPr="0093695E">
        <w:rPr>
          <w:rFonts w:ascii="Times New Roman" w:eastAsia="Calibri" w:hAnsi="Times New Roman" w:cs="Times New Roman"/>
          <w:i/>
          <w:sz w:val="28"/>
          <w:szCs w:val="28"/>
          <w:lang w:val="kk-KZ"/>
        </w:rPr>
        <w:t>815</w:t>
      </w:r>
      <w:r w:rsidRPr="0093695E">
        <w:rPr>
          <w:rFonts w:ascii="Times New Roman" w:eastAsia="Calibri" w:hAnsi="Times New Roman" w:cs="Times New Roman"/>
          <w:i/>
          <w:sz w:val="28"/>
          <w:szCs w:val="28"/>
        </w:rPr>
        <w:t>,</w:t>
      </w:r>
      <w:r w:rsidRPr="0093695E">
        <w:rPr>
          <w:rFonts w:ascii="Times New Roman" w:eastAsia="Calibri" w:hAnsi="Times New Roman" w:cs="Times New Roman"/>
          <w:i/>
          <w:sz w:val="28"/>
          <w:szCs w:val="28"/>
          <w:lang w:val="kk-KZ"/>
        </w:rPr>
        <w:t>2</w:t>
      </w:r>
      <w:r w:rsidRPr="0093695E">
        <w:rPr>
          <w:rFonts w:ascii="Times New Roman" w:eastAsia="Calibri" w:hAnsi="Times New Roman" w:cs="Times New Roman"/>
          <w:i/>
          <w:sz w:val="28"/>
          <w:szCs w:val="28"/>
        </w:rPr>
        <w:t xml:space="preserve"> млрд. тенге).</w:t>
      </w:r>
    </w:p>
    <w:p w:rsidR="00F41770" w:rsidRPr="0093695E" w:rsidRDefault="00F41770" w:rsidP="00281CF7">
      <w:pPr>
        <w:tabs>
          <w:tab w:val="left" w:pos="0"/>
        </w:tabs>
        <w:spacing w:after="0" w:line="240" w:lineRule="auto"/>
        <w:ind w:firstLine="567"/>
        <w:jc w:val="both"/>
        <w:rPr>
          <w:rFonts w:ascii="Times New Roman" w:eastAsia="Calibri" w:hAnsi="Times New Roman" w:cs="Times New Roman"/>
          <w:sz w:val="28"/>
          <w:szCs w:val="28"/>
          <w:lang w:val="kk-KZ"/>
        </w:rPr>
      </w:pPr>
      <w:r w:rsidRPr="0093695E">
        <w:rPr>
          <w:rFonts w:ascii="Times New Roman" w:eastAsia="Calibri" w:hAnsi="Times New Roman" w:cs="Times New Roman"/>
          <w:b/>
          <w:sz w:val="28"/>
          <w:szCs w:val="28"/>
          <w:lang w:val="kk-KZ"/>
        </w:rPr>
        <w:t>И</w:t>
      </w:r>
      <w:proofErr w:type="spellStart"/>
      <w:r w:rsidRPr="0093695E">
        <w:rPr>
          <w:rFonts w:ascii="Times New Roman" w:eastAsia="Calibri" w:hAnsi="Times New Roman" w:cs="Times New Roman"/>
          <w:b/>
          <w:sz w:val="28"/>
          <w:szCs w:val="28"/>
        </w:rPr>
        <w:t>нвестиции</w:t>
      </w:r>
      <w:proofErr w:type="spellEnd"/>
      <w:r w:rsidRPr="0093695E">
        <w:rPr>
          <w:rFonts w:ascii="Times New Roman" w:eastAsia="Calibri" w:hAnsi="Times New Roman" w:cs="Times New Roman"/>
          <w:b/>
          <w:sz w:val="28"/>
          <w:szCs w:val="28"/>
        </w:rPr>
        <w:t xml:space="preserve"> в основной капитал</w:t>
      </w:r>
      <w:r w:rsidRPr="0093695E">
        <w:rPr>
          <w:rFonts w:ascii="Times New Roman" w:eastAsia="Calibri" w:hAnsi="Times New Roman" w:cs="Times New Roman"/>
          <w:sz w:val="28"/>
          <w:szCs w:val="28"/>
        </w:rPr>
        <w:t xml:space="preserve"> за 1</w:t>
      </w:r>
      <w:r w:rsidRPr="0093695E">
        <w:rPr>
          <w:rFonts w:ascii="Times New Roman" w:eastAsia="Calibri" w:hAnsi="Times New Roman" w:cs="Times New Roman"/>
          <w:sz w:val="28"/>
          <w:szCs w:val="28"/>
          <w:lang w:val="kk-KZ"/>
        </w:rPr>
        <w:t>2</w:t>
      </w:r>
      <w:r w:rsidRPr="0093695E">
        <w:rPr>
          <w:rFonts w:ascii="Times New Roman" w:eastAsia="Calibri" w:hAnsi="Times New Roman" w:cs="Times New Roman"/>
          <w:sz w:val="28"/>
          <w:szCs w:val="28"/>
        </w:rPr>
        <w:t xml:space="preserve"> месяцев 2018 года составил 1</w:t>
      </w:r>
      <w:r w:rsidRPr="0093695E">
        <w:rPr>
          <w:rFonts w:ascii="Times New Roman" w:eastAsia="Calibri" w:hAnsi="Times New Roman" w:cs="Times New Roman"/>
          <w:sz w:val="28"/>
          <w:szCs w:val="28"/>
          <w:lang w:val="kk-KZ"/>
        </w:rPr>
        <w:t>85,2</w:t>
      </w:r>
      <w:r w:rsidRPr="0093695E">
        <w:rPr>
          <w:rFonts w:ascii="Times New Roman" w:eastAsia="Calibri" w:hAnsi="Times New Roman" w:cs="Times New Roman"/>
          <w:sz w:val="28"/>
          <w:szCs w:val="28"/>
        </w:rPr>
        <w:t xml:space="preserve"> млрд. тенге, ИФО 1</w:t>
      </w:r>
      <w:r w:rsidRPr="0093695E">
        <w:rPr>
          <w:rFonts w:ascii="Times New Roman" w:eastAsia="Calibri" w:hAnsi="Times New Roman" w:cs="Times New Roman"/>
          <w:sz w:val="28"/>
          <w:szCs w:val="28"/>
          <w:lang w:val="kk-KZ"/>
        </w:rPr>
        <w:t>10</w:t>
      </w:r>
      <w:r w:rsidRPr="0093695E">
        <w:rPr>
          <w:rFonts w:ascii="Times New Roman" w:eastAsia="Calibri" w:hAnsi="Times New Roman" w:cs="Times New Roman"/>
          <w:sz w:val="28"/>
          <w:szCs w:val="28"/>
        </w:rPr>
        <w:t xml:space="preserve">% </w:t>
      </w:r>
      <w:r w:rsidRPr="0093695E">
        <w:rPr>
          <w:rFonts w:ascii="Times New Roman" w:eastAsia="Calibri" w:hAnsi="Times New Roman" w:cs="Times New Roman"/>
          <w:i/>
          <w:sz w:val="28"/>
          <w:szCs w:val="28"/>
        </w:rPr>
        <w:t>(2017 года 1</w:t>
      </w:r>
      <w:r w:rsidRPr="0093695E">
        <w:rPr>
          <w:rFonts w:ascii="Times New Roman" w:eastAsia="Calibri" w:hAnsi="Times New Roman" w:cs="Times New Roman"/>
          <w:i/>
          <w:sz w:val="28"/>
          <w:szCs w:val="28"/>
          <w:lang w:val="kk-KZ"/>
        </w:rPr>
        <w:t>5</w:t>
      </w:r>
      <w:r w:rsidRPr="0093695E">
        <w:rPr>
          <w:rFonts w:ascii="Times New Roman" w:eastAsia="Calibri" w:hAnsi="Times New Roman" w:cs="Times New Roman"/>
          <w:i/>
          <w:sz w:val="28"/>
          <w:szCs w:val="28"/>
        </w:rPr>
        <w:t>7,5 млрд. тенге),</w:t>
      </w:r>
      <w:r w:rsidRPr="0093695E">
        <w:rPr>
          <w:rFonts w:ascii="Times New Roman" w:eastAsia="Calibri" w:hAnsi="Times New Roman" w:cs="Times New Roman"/>
          <w:sz w:val="28"/>
          <w:szCs w:val="28"/>
        </w:rPr>
        <w:t xml:space="preserve"> доля инвестиций в основной капитал в городском объеме составляет </w:t>
      </w:r>
      <w:r w:rsidRPr="0093695E">
        <w:rPr>
          <w:rFonts w:ascii="Times New Roman" w:eastAsia="Calibri" w:hAnsi="Times New Roman" w:cs="Times New Roman"/>
          <w:sz w:val="28"/>
          <w:szCs w:val="28"/>
          <w:lang w:val="kk-KZ"/>
        </w:rPr>
        <w:t>25,3</w:t>
      </w:r>
      <w:r w:rsidRPr="0093695E">
        <w:rPr>
          <w:rFonts w:ascii="Times New Roman" w:eastAsia="Calibri" w:hAnsi="Times New Roman" w:cs="Times New Roman"/>
          <w:sz w:val="28"/>
          <w:szCs w:val="28"/>
        </w:rPr>
        <w:t>%</w:t>
      </w:r>
      <w:r w:rsidRPr="0093695E">
        <w:rPr>
          <w:rFonts w:ascii="Times New Roman" w:eastAsia="Calibri" w:hAnsi="Times New Roman" w:cs="Times New Roman"/>
          <w:i/>
          <w:sz w:val="28"/>
          <w:szCs w:val="28"/>
        </w:rPr>
        <w:t>.</w:t>
      </w:r>
      <w:r w:rsidRPr="0093695E">
        <w:rPr>
          <w:rFonts w:ascii="Times New Roman" w:eastAsia="Calibri" w:hAnsi="Times New Roman" w:cs="Times New Roman"/>
          <w:sz w:val="28"/>
          <w:szCs w:val="28"/>
        </w:rPr>
        <w:t xml:space="preserve"> </w:t>
      </w:r>
    </w:p>
    <w:p w:rsidR="00F41770" w:rsidRPr="0093695E" w:rsidRDefault="00F41770" w:rsidP="00281CF7">
      <w:pPr>
        <w:shd w:val="clear" w:color="auto" w:fill="FFFFFF" w:themeFill="background1"/>
        <w:tabs>
          <w:tab w:val="left" w:pos="0"/>
        </w:tabs>
        <w:spacing w:after="0" w:line="240" w:lineRule="auto"/>
        <w:ind w:firstLine="567"/>
        <w:jc w:val="both"/>
        <w:rPr>
          <w:rFonts w:ascii="Times New Roman" w:eastAsia="Calibri" w:hAnsi="Times New Roman" w:cs="Times New Roman"/>
          <w:i/>
          <w:sz w:val="28"/>
          <w:szCs w:val="28"/>
          <w:lang w:val="kk-KZ"/>
        </w:rPr>
      </w:pPr>
      <w:r w:rsidRPr="0093695E">
        <w:rPr>
          <w:rFonts w:ascii="Times New Roman" w:eastAsia="Calibri" w:hAnsi="Times New Roman" w:cs="Times New Roman"/>
          <w:sz w:val="28"/>
          <w:szCs w:val="28"/>
        </w:rPr>
        <w:t xml:space="preserve">В районе зарегистрировано всего </w:t>
      </w:r>
      <w:r w:rsidRPr="0093695E">
        <w:rPr>
          <w:rFonts w:ascii="Times New Roman" w:eastAsia="Calibri" w:hAnsi="Times New Roman" w:cs="Times New Roman"/>
          <w:sz w:val="28"/>
          <w:szCs w:val="28"/>
          <w:shd w:val="clear" w:color="auto" w:fill="FFFFFF" w:themeFill="background1"/>
          <w:lang w:val="kk-KZ"/>
        </w:rPr>
        <w:t>26 392</w:t>
      </w:r>
      <w:r w:rsidRPr="0093695E">
        <w:rPr>
          <w:rFonts w:ascii="Times New Roman" w:eastAsia="Calibri" w:hAnsi="Times New Roman" w:cs="Times New Roman"/>
          <w:sz w:val="28"/>
          <w:szCs w:val="28"/>
          <w:lang w:val="kk-KZ"/>
        </w:rPr>
        <w:t xml:space="preserve"> </w:t>
      </w:r>
      <w:r w:rsidRPr="0093695E">
        <w:rPr>
          <w:rFonts w:ascii="Times New Roman" w:eastAsia="Calibri" w:hAnsi="Times New Roman" w:cs="Times New Roman"/>
          <w:sz w:val="28"/>
          <w:szCs w:val="28"/>
        </w:rPr>
        <w:t xml:space="preserve"> предприятий </w:t>
      </w:r>
      <w:r w:rsidRPr="0093695E">
        <w:rPr>
          <w:rFonts w:ascii="Times New Roman" w:eastAsia="Calibri" w:hAnsi="Times New Roman" w:cs="Times New Roman"/>
          <w:b/>
          <w:sz w:val="28"/>
          <w:szCs w:val="28"/>
        </w:rPr>
        <w:t>малого и среднего предпринимательства</w:t>
      </w:r>
      <w:r w:rsidRPr="0093695E">
        <w:rPr>
          <w:rFonts w:ascii="Times New Roman" w:eastAsia="Calibri" w:hAnsi="Times New Roman" w:cs="Times New Roman"/>
          <w:sz w:val="28"/>
          <w:szCs w:val="28"/>
        </w:rPr>
        <w:t xml:space="preserve">, из которых действующие – </w:t>
      </w:r>
      <w:r w:rsidRPr="0093695E">
        <w:rPr>
          <w:rFonts w:ascii="Times New Roman" w:eastAsia="Calibri" w:hAnsi="Times New Roman" w:cs="Times New Roman"/>
          <w:sz w:val="28"/>
          <w:szCs w:val="28"/>
          <w:shd w:val="clear" w:color="auto" w:fill="FFFFFF" w:themeFill="background1"/>
        </w:rPr>
        <w:t>14 2</w:t>
      </w:r>
      <w:r w:rsidRPr="0093695E">
        <w:rPr>
          <w:rFonts w:ascii="Times New Roman" w:eastAsia="Calibri" w:hAnsi="Times New Roman" w:cs="Times New Roman"/>
          <w:sz w:val="28"/>
          <w:szCs w:val="28"/>
          <w:shd w:val="clear" w:color="auto" w:fill="FFFFFF" w:themeFill="background1"/>
          <w:lang w:val="kk-KZ"/>
        </w:rPr>
        <w:t xml:space="preserve">42. </w:t>
      </w:r>
      <w:r w:rsidRPr="0093695E">
        <w:rPr>
          <w:rFonts w:ascii="Times New Roman" w:eastAsia="Calibri" w:hAnsi="Times New Roman" w:cs="Times New Roman"/>
          <w:sz w:val="28"/>
          <w:szCs w:val="28"/>
        </w:rPr>
        <w:t xml:space="preserve">В том числе за отчетный период вновь зарегистрировано </w:t>
      </w:r>
      <w:r w:rsidRPr="0093695E">
        <w:rPr>
          <w:rFonts w:ascii="Times New Roman" w:eastAsia="Calibri" w:hAnsi="Times New Roman" w:cs="Times New Roman"/>
          <w:sz w:val="28"/>
          <w:szCs w:val="28"/>
          <w:shd w:val="clear" w:color="auto" w:fill="FFFFFF" w:themeFill="background1"/>
        </w:rPr>
        <w:t xml:space="preserve">1 </w:t>
      </w:r>
      <w:r w:rsidRPr="0093695E">
        <w:rPr>
          <w:rFonts w:ascii="Times New Roman" w:eastAsia="Calibri" w:hAnsi="Times New Roman" w:cs="Times New Roman"/>
          <w:sz w:val="28"/>
          <w:szCs w:val="28"/>
          <w:shd w:val="clear" w:color="auto" w:fill="FFFFFF" w:themeFill="background1"/>
          <w:lang w:val="kk-KZ"/>
        </w:rPr>
        <w:t>089</w:t>
      </w:r>
      <w:r w:rsidRPr="0093695E">
        <w:rPr>
          <w:rFonts w:ascii="Times New Roman" w:eastAsia="Calibri" w:hAnsi="Times New Roman" w:cs="Times New Roman"/>
          <w:sz w:val="28"/>
          <w:szCs w:val="28"/>
        </w:rPr>
        <w:t xml:space="preserve"> предприятий</w:t>
      </w:r>
      <w:proofErr w:type="gramStart"/>
      <w:r w:rsidRPr="0093695E">
        <w:rPr>
          <w:rFonts w:ascii="Times New Roman" w:eastAsia="Calibri" w:hAnsi="Times New Roman" w:cs="Times New Roman"/>
          <w:sz w:val="28"/>
          <w:szCs w:val="28"/>
        </w:rPr>
        <w:t>.</w:t>
      </w:r>
      <w:proofErr w:type="gramEnd"/>
      <w:r w:rsidRPr="0093695E">
        <w:rPr>
          <w:rFonts w:ascii="Times New Roman" w:eastAsia="Calibri" w:hAnsi="Times New Roman" w:cs="Times New Roman"/>
          <w:sz w:val="28"/>
          <w:szCs w:val="28"/>
        </w:rPr>
        <w:t xml:space="preserve"> </w:t>
      </w:r>
      <w:r w:rsidRPr="0093695E">
        <w:rPr>
          <w:rFonts w:ascii="Times New Roman" w:eastAsia="Calibri" w:hAnsi="Times New Roman" w:cs="Times New Roman"/>
          <w:i/>
          <w:sz w:val="28"/>
          <w:szCs w:val="28"/>
        </w:rPr>
        <w:lastRenderedPageBreak/>
        <w:t>(</w:t>
      </w:r>
      <w:proofErr w:type="gramStart"/>
      <w:r w:rsidRPr="0093695E">
        <w:rPr>
          <w:rFonts w:ascii="Times New Roman" w:eastAsia="Calibri" w:hAnsi="Times New Roman" w:cs="Times New Roman"/>
          <w:i/>
          <w:sz w:val="28"/>
          <w:szCs w:val="28"/>
        </w:rPr>
        <w:t>а</w:t>
      </w:r>
      <w:proofErr w:type="gramEnd"/>
      <w:r w:rsidRPr="0093695E">
        <w:rPr>
          <w:rFonts w:ascii="Times New Roman" w:eastAsia="Calibri" w:hAnsi="Times New Roman" w:cs="Times New Roman"/>
          <w:i/>
          <w:sz w:val="28"/>
          <w:szCs w:val="28"/>
        </w:rPr>
        <w:t xml:space="preserve">налогичный период 2017 г. зарегистрировано </w:t>
      </w:r>
      <w:r w:rsidRPr="0093695E">
        <w:rPr>
          <w:rFonts w:ascii="Times New Roman" w:eastAsia="Calibri" w:hAnsi="Times New Roman" w:cs="Times New Roman"/>
          <w:i/>
          <w:sz w:val="28"/>
          <w:szCs w:val="28"/>
          <w:shd w:val="clear" w:color="auto" w:fill="FFFFFF" w:themeFill="background1"/>
        </w:rPr>
        <w:t>– 25 </w:t>
      </w:r>
      <w:r w:rsidRPr="0093695E">
        <w:rPr>
          <w:rFonts w:ascii="Times New Roman" w:eastAsia="Calibri" w:hAnsi="Times New Roman" w:cs="Times New Roman"/>
          <w:i/>
          <w:sz w:val="28"/>
          <w:szCs w:val="28"/>
          <w:shd w:val="clear" w:color="auto" w:fill="FFFFFF" w:themeFill="background1"/>
          <w:lang w:val="kk-KZ"/>
        </w:rPr>
        <w:t>303</w:t>
      </w:r>
      <w:r w:rsidRPr="0093695E">
        <w:rPr>
          <w:rFonts w:ascii="Times New Roman" w:eastAsia="Calibri" w:hAnsi="Times New Roman" w:cs="Times New Roman"/>
          <w:i/>
          <w:sz w:val="28"/>
          <w:szCs w:val="28"/>
          <w:shd w:val="clear" w:color="auto" w:fill="FFFFFF" w:themeFill="background1"/>
        </w:rPr>
        <w:t>, действующие – 13 3</w:t>
      </w:r>
      <w:r w:rsidRPr="0093695E">
        <w:rPr>
          <w:rFonts w:ascii="Times New Roman" w:eastAsia="Calibri" w:hAnsi="Times New Roman" w:cs="Times New Roman"/>
          <w:i/>
          <w:sz w:val="28"/>
          <w:szCs w:val="28"/>
          <w:shd w:val="clear" w:color="auto" w:fill="FFFFFF" w:themeFill="background1"/>
          <w:lang w:val="kk-KZ"/>
        </w:rPr>
        <w:t>41</w:t>
      </w:r>
      <w:r w:rsidRPr="0093695E">
        <w:rPr>
          <w:rFonts w:ascii="Times New Roman" w:eastAsia="Calibri" w:hAnsi="Times New Roman" w:cs="Times New Roman"/>
          <w:i/>
          <w:sz w:val="28"/>
          <w:szCs w:val="28"/>
        </w:rPr>
        <w:t>)</w:t>
      </w:r>
    </w:p>
    <w:p w:rsidR="00F41770" w:rsidRPr="0093695E" w:rsidRDefault="00F41770" w:rsidP="00281CF7">
      <w:pPr>
        <w:tabs>
          <w:tab w:val="left" w:pos="0"/>
        </w:tabs>
        <w:spacing w:after="0" w:line="240" w:lineRule="auto"/>
        <w:ind w:firstLine="567"/>
        <w:jc w:val="both"/>
        <w:rPr>
          <w:rFonts w:ascii="Times New Roman" w:hAnsi="Times New Roman" w:cs="Times New Roman"/>
          <w:sz w:val="28"/>
          <w:szCs w:val="28"/>
        </w:rPr>
      </w:pPr>
      <w:r w:rsidRPr="0093695E">
        <w:rPr>
          <w:rFonts w:ascii="Times New Roman" w:hAnsi="Times New Roman" w:cs="Times New Roman"/>
          <w:sz w:val="28"/>
          <w:szCs w:val="28"/>
        </w:rPr>
        <w:t>В целях поддержки и развития бизнеса в течение года на регулярной основе для начинающих и действующих предпринимателей района проведено 38 выездных и 6</w:t>
      </w:r>
      <w:r w:rsidRPr="0093695E">
        <w:rPr>
          <w:rFonts w:ascii="Times New Roman" w:hAnsi="Times New Roman" w:cs="Times New Roman"/>
          <w:sz w:val="28"/>
          <w:szCs w:val="28"/>
          <w:lang w:val="kk-KZ"/>
        </w:rPr>
        <w:t>2</w:t>
      </w:r>
      <w:r w:rsidRPr="0093695E">
        <w:rPr>
          <w:rFonts w:ascii="Times New Roman" w:hAnsi="Times New Roman" w:cs="Times New Roman"/>
          <w:sz w:val="28"/>
          <w:szCs w:val="28"/>
        </w:rPr>
        <w:t xml:space="preserve"> информационно-разъяснительных </w:t>
      </w:r>
      <w:proofErr w:type="gramStart"/>
      <w:r w:rsidRPr="0093695E">
        <w:rPr>
          <w:rFonts w:ascii="Times New Roman" w:hAnsi="Times New Roman" w:cs="Times New Roman"/>
          <w:sz w:val="28"/>
          <w:szCs w:val="28"/>
        </w:rPr>
        <w:t>семинар-совещания</w:t>
      </w:r>
      <w:proofErr w:type="gramEnd"/>
      <w:r w:rsidRPr="0093695E">
        <w:rPr>
          <w:rFonts w:ascii="Times New Roman" w:hAnsi="Times New Roman" w:cs="Times New Roman"/>
          <w:sz w:val="28"/>
          <w:szCs w:val="28"/>
        </w:rPr>
        <w:t xml:space="preserve"> об инструментах государственной поддержки.  </w:t>
      </w:r>
    </w:p>
    <w:p w:rsidR="00F41770" w:rsidRPr="0093695E" w:rsidRDefault="00F41770" w:rsidP="00281CF7">
      <w:pPr>
        <w:tabs>
          <w:tab w:val="left" w:pos="0"/>
        </w:tabs>
        <w:spacing w:after="0" w:line="240" w:lineRule="auto"/>
        <w:ind w:firstLine="567"/>
        <w:jc w:val="both"/>
        <w:rPr>
          <w:rFonts w:ascii="Times New Roman" w:hAnsi="Times New Roman" w:cs="Times New Roman"/>
          <w:sz w:val="28"/>
          <w:szCs w:val="28"/>
        </w:rPr>
      </w:pPr>
      <w:r w:rsidRPr="0093695E">
        <w:rPr>
          <w:rFonts w:ascii="Times New Roman" w:hAnsi="Times New Roman" w:cs="Times New Roman"/>
          <w:sz w:val="28"/>
          <w:szCs w:val="28"/>
        </w:rPr>
        <w:t xml:space="preserve">В результате по программе «Дорожная карта бизнеса-2020» с начала года по нашему району одобрено 8 проектов на общую сумму 4,9 млрд. тенге, из них сумма субсидирования составила 784,2 млн. тенге. </w:t>
      </w:r>
    </w:p>
    <w:p w:rsidR="00F41770" w:rsidRPr="0093695E" w:rsidRDefault="00F41770" w:rsidP="00281CF7">
      <w:pPr>
        <w:tabs>
          <w:tab w:val="left" w:pos="0"/>
        </w:tabs>
        <w:spacing w:after="0" w:line="240" w:lineRule="auto"/>
        <w:ind w:firstLine="567"/>
        <w:jc w:val="both"/>
        <w:rPr>
          <w:rFonts w:ascii="Times New Roman" w:hAnsi="Times New Roman" w:cs="Times New Roman"/>
          <w:sz w:val="28"/>
          <w:szCs w:val="28"/>
        </w:rPr>
      </w:pPr>
      <w:r w:rsidRPr="0093695E">
        <w:rPr>
          <w:rFonts w:ascii="Times New Roman" w:hAnsi="Times New Roman" w:cs="Times New Roman"/>
          <w:sz w:val="28"/>
          <w:szCs w:val="28"/>
        </w:rPr>
        <w:t>В Региональную Карту поддержки предпринимательства города Алматы на 2015 – 2019 годы входят 4 проекта на 2,5 млрд. тенге</w:t>
      </w:r>
      <w:r w:rsidRPr="0093695E">
        <w:rPr>
          <w:rFonts w:ascii="Times New Roman" w:hAnsi="Times New Roman" w:cs="Times New Roman"/>
          <w:i/>
          <w:sz w:val="28"/>
          <w:szCs w:val="28"/>
        </w:rPr>
        <w:t>.</w:t>
      </w:r>
    </w:p>
    <w:p w:rsidR="00F41770" w:rsidRPr="0093695E" w:rsidRDefault="00F41770" w:rsidP="00281CF7">
      <w:pPr>
        <w:tabs>
          <w:tab w:val="left" w:pos="0"/>
        </w:tabs>
        <w:spacing w:after="0" w:line="240" w:lineRule="auto"/>
        <w:ind w:firstLine="567"/>
        <w:jc w:val="both"/>
        <w:rPr>
          <w:rFonts w:ascii="Times New Roman" w:eastAsia="Calibri" w:hAnsi="Times New Roman" w:cs="Times New Roman"/>
          <w:i/>
          <w:sz w:val="28"/>
          <w:szCs w:val="28"/>
        </w:rPr>
      </w:pPr>
      <w:r w:rsidRPr="0093695E">
        <w:rPr>
          <w:rFonts w:ascii="Times New Roman" w:eastAsia="Calibri" w:hAnsi="Times New Roman" w:cs="Times New Roman"/>
          <w:sz w:val="28"/>
          <w:szCs w:val="28"/>
        </w:rPr>
        <w:t xml:space="preserve">При поддержке и развития малого и среднего бизнеса, а также в результате привлечения инвестиций в строительство новых объектов </w:t>
      </w:r>
      <w:r w:rsidRPr="0093695E">
        <w:rPr>
          <w:rFonts w:ascii="Times New Roman" w:eastAsia="Calibri" w:hAnsi="Times New Roman" w:cs="Times New Roman"/>
          <w:i/>
          <w:sz w:val="28"/>
          <w:szCs w:val="28"/>
        </w:rPr>
        <w:t xml:space="preserve">(ТРЦ </w:t>
      </w:r>
      <w:r w:rsidRPr="0093695E">
        <w:rPr>
          <w:rFonts w:ascii="Times New Roman" w:eastAsia="Calibri" w:hAnsi="Times New Roman" w:cs="Times New Roman"/>
          <w:i/>
          <w:sz w:val="28"/>
          <w:szCs w:val="28"/>
          <w:lang w:val="kk-KZ"/>
        </w:rPr>
        <w:t>«</w:t>
      </w:r>
      <w:proofErr w:type="spellStart"/>
      <w:r w:rsidRPr="0093695E">
        <w:rPr>
          <w:rFonts w:ascii="Times New Roman" w:eastAsia="Calibri" w:hAnsi="Times New Roman" w:cs="Times New Roman"/>
          <w:i/>
          <w:sz w:val="28"/>
          <w:szCs w:val="28"/>
        </w:rPr>
        <w:t>Атакент</w:t>
      </w:r>
      <w:proofErr w:type="spellEnd"/>
      <w:r w:rsidRPr="0093695E">
        <w:rPr>
          <w:rFonts w:ascii="Times New Roman" w:eastAsia="Calibri" w:hAnsi="Times New Roman" w:cs="Times New Roman"/>
          <w:i/>
          <w:sz w:val="28"/>
          <w:szCs w:val="28"/>
        </w:rPr>
        <w:t xml:space="preserve"> </w:t>
      </w:r>
      <w:r w:rsidRPr="0093695E">
        <w:rPr>
          <w:rFonts w:ascii="Times New Roman" w:eastAsia="Calibri" w:hAnsi="Times New Roman" w:cs="Times New Roman"/>
          <w:i/>
          <w:sz w:val="28"/>
          <w:szCs w:val="28"/>
          <w:lang w:val="kk-KZ"/>
        </w:rPr>
        <w:t>М</w:t>
      </w:r>
      <w:proofErr w:type="spellStart"/>
      <w:r w:rsidRPr="0093695E">
        <w:rPr>
          <w:rFonts w:ascii="Times New Roman" w:eastAsia="Calibri" w:hAnsi="Times New Roman" w:cs="Times New Roman"/>
          <w:i/>
          <w:sz w:val="28"/>
          <w:szCs w:val="28"/>
        </w:rPr>
        <w:t>ол</w:t>
      </w:r>
      <w:proofErr w:type="spellEnd"/>
      <w:r w:rsidRPr="0093695E">
        <w:rPr>
          <w:rFonts w:ascii="Times New Roman" w:eastAsia="Calibri" w:hAnsi="Times New Roman" w:cs="Times New Roman"/>
          <w:i/>
          <w:sz w:val="28"/>
          <w:szCs w:val="28"/>
          <w:lang w:val="kk-KZ"/>
        </w:rPr>
        <w:t>»</w:t>
      </w:r>
      <w:r w:rsidRPr="0093695E">
        <w:rPr>
          <w:rFonts w:ascii="Times New Roman" w:eastAsia="Calibri" w:hAnsi="Times New Roman" w:cs="Times New Roman"/>
          <w:i/>
          <w:sz w:val="28"/>
          <w:szCs w:val="28"/>
        </w:rPr>
        <w:t xml:space="preserve">, ТРЦ </w:t>
      </w:r>
      <w:r w:rsidRPr="0093695E">
        <w:rPr>
          <w:rFonts w:ascii="Times New Roman" w:eastAsia="Calibri" w:hAnsi="Times New Roman" w:cs="Times New Roman"/>
          <w:i/>
          <w:sz w:val="28"/>
          <w:szCs w:val="28"/>
          <w:lang w:val="kk-KZ"/>
        </w:rPr>
        <w:t>«</w:t>
      </w:r>
      <w:r w:rsidRPr="0093695E">
        <w:rPr>
          <w:rFonts w:ascii="Times New Roman" w:eastAsia="Calibri" w:hAnsi="Times New Roman" w:cs="Times New Roman"/>
          <w:i/>
          <w:sz w:val="28"/>
          <w:szCs w:val="28"/>
        </w:rPr>
        <w:t xml:space="preserve">Форум </w:t>
      </w:r>
      <w:proofErr w:type="spellStart"/>
      <w:r w:rsidRPr="0093695E">
        <w:rPr>
          <w:rFonts w:ascii="Times New Roman" w:eastAsia="Calibri" w:hAnsi="Times New Roman" w:cs="Times New Roman"/>
          <w:i/>
          <w:sz w:val="28"/>
          <w:szCs w:val="28"/>
        </w:rPr>
        <w:t>Алматы</w:t>
      </w:r>
      <w:proofErr w:type="spellEnd"/>
      <w:r w:rsidRPr="0093695E">
        <w:rPr>
          <w:rFonts w:ascii="Times New Roman" w:eastAsia="Calibri" w:hAnsi="Times New Roman" w:cs="Times New Roman"/>
          <w:i/>
          <w:sz w:val="28"/>
          <w:szCs w:val="28"/>
          <w:lang w:val="kk-KZ"/>
        </w:rPr>
        <w:t>»</w:t>
      </w:r>
      <w:r w:rsidRPr="0093695E">
        <w:rPr>
          <w:rFonts w:ascii="Times New Roman" w:eastAsia="Calibri" w:hAnsi="Times New Roman" w:cs="Times New Roman"/>
          <w:i/>
          <w:sz w:val="28"/>
          <w:szCs w:val="28"/>
        </w:rPr>
        <w:t xml:space="preserve">, ТРК </w:t>
      </w:r>
      <w:r w:rsidRPr="0093695E">
        <w:rPr>
          <w:rFonts w:ascii="Times New Roman" w:eastAsia="Calibri" w:hAnsi="Times New Roman" w:cs="Times New Roman"/>
          <w:i/>
          <w:sz w:val="28"/>
          <w:szCs w:val="28"/>
          <w:lang w:val="kk-KZ"/>
        </w:rPr>
        <w:t>«</w:t>
      </w:r>
      <w:proofErr w:type="spellStart"/>
      <w:proofErr w:type="gramStart"/>
      <w:r w:rsidRPr="0093695E">
        <w:rPr>
          <w:rFonts w:ascii="Times New Roman" w:eastAsia="Calibri" w:hAnsi="Times New Roman" w:cs="Times New Roman"/>
          <w:i/>
          <w:sz w:val="28"/>
          <w:szCs w:val="28"/>
        </w:rPr>
        <w:t>Алма</w:t>
      </w:r>
      <w:proofErr w:type="spellEnd"/>
      <w:r w:rsidRPr="0093695E">
        <w:rPr>
          <w:rFonts w:ascii="Times New Roman" w:eastAsia="Calibri" w:hAnsi="Times New Roman" w:cs="Times New Roman"/>
          <w:i/>
          <w:sz w:val="28"/>
          <w:szCs w:val="28"/>
        </w:rPr>
        <w:t xml:space="preserve"> </w:t>
      </w:r>
      <w:proofErr w:type="spellStart"/>
      <w:r w:rsidRPr="0093695E">
        <w:rPr>
          <w:rFonts w:ascii="Times New Roman" w:eastAsia="Calibri" w:hAnsi="Times New Roman" w:cs="Times New Roman"/>
          <w:i/>
          <w:sz w:val="28"/>
          <w:szCs w:val="28"/>
        </w:rPr>
        <w:t>Ата</w:t>
      </w:r>
      <w:proofErr w:type="spellEnd"/>
      <w:proofErr w:type="gramEnd"/>
      <w:r w:rsidRPr="0093695E">
        <w:rPr>
          <w:rFonts w:ascii="Times New Roman" w:eastAsia="Calibri" w:hAnsi="Times New Roman" w:cs="Times New Roman"/>
          <w:i/>
          <w:sz w:val="28"/>
          <w:szCs w:val="28"/>
          <w:lang w:val="kk-KZ"/>
        </w:rPr>
        <w:t>»</w:t>
      </w:r>
      <w:r w:rsidRPr="0093695E">
        <w:rPr>
          <w:rFonts w:ascii="Times New Roman" w:eastAsia="Calibri" w:hAnsi="Times New Roman" w:cs="Times New Roman"/>
          <w:i/>
          <w:sz w:val="28"/>
          <w:szCs w:val="28"/>
        </w:rPr>
        <w:t>)</w:t>
      </w:r>
      <w:r w:rsidRPr="0093695E">
        <w:rPr>
          <w:rFonts w:ascii="Times New Roman" w:eastAsia="Calibri" w:hAnsi="Times New Roman" w:cs="Times New Roman"/>
          <w:sz w:val="28"/>
          <w:szCs w:val="28"/>
        </w:rPr>
        <w:t xml:space="preserve"> были созданы </w:t>
      </w:r>
      <w:r w:rsidRPr="0093695E">
        <w:rPr>
          <w:rFonts w:ascii="Times New Roman" w:eastAsia="Calibri" w:hAnsi="Times New Roman" w:cs="Times New Roman"/>
          <w:b/>
          <w:sz w:val="28"/>
          <w:szCs w:val="28"/>
        </w:rPr>
        <w:t>более тысячи новых рабочих мест</w:t>
      </w:r>
      <w:r w:rsidRPr="0093695E">
        <w:rPr>
          <w:rFonts w:ascii="Times New Roman" w:eastAsia="Calibri" w:hAnsi="Times New Roman" w:cs="Times New Roman"/>
          <w:sz w:val="28"/>
          <w:szCs w:val="28"/>
        </w:rPr>
        <w:t>, а всего за 1</w:t>
      </w:r>
      <w:r w:rsidRPr="0093695E">
        <w:rPr>
          <w:rFonts w:ascii="Times New Roman" w:eastAsia="Calibri" w:hAnsi="Times New Roman" w:cs="Times New Roman"/>
          <w:sz w:val="28"/>
          <w:szCs w:val="28"/>
          <w:lang w:val="kk-KZ"/>
        </w:rPr>
        <w:t>2</w:t>
      </w:r>
      <w:r w:rsidRPr="0093695E">
        <w:rPr>
          <w:rFonts w:ascii="Times New Roman" w:eastAsia="Calibri" w:hAnsi="Times New Roman" w:cs="Times New Roman"/>
          <w:sz w:val="28"/>
          <w:szCs w:val="28"/>
        </w:rPr>
        <w:t xml:space="preserve"> месяцев 2018 года за счет открытия новых объектов и расширения действующих предприятий создано </w:t>
      </w:r>
      <w:r w:rsidRPr="0093695E">
        <w:rPr>
          <w:rFonts w:ascii="Times New Roman" w:eastAsia="Calibri" w:hAnsi="Times New Roman" w:cs="Times New Roman"/>
          <w:b/>
          <w:sz w:val="28"/>
          <w:szCs w:val="28"/>
        </w:rPr>
        <w:t>4</w:t>
      </w:r>
      <w:r w:rsidRPr="0093695E">
        <w:rPr>
          <w:rFonts w:ascii="Times New Roman" w:eastAsia="Calibri" w:hAnsi="Times New Roman" w:cs="Times New Roman"/>
          <w:b/>
          <w:sz w:val="28"/>
          <w:szCs w:val="28"/>
          <w:lang w:val="kk-KZ"/>
        </w:rPr>
        <w:t>586</w:t>
      </w:r>
      <w:r w:rsidRPr="0093695E">
        <w:rPr>
          <w:rFonts w:ascii="Times New Roman" w:eastAsia="Calibri" w:hAnsi="Times New Roman" w:cs="Times New Roman"/>
          <w:b/>
          <w:sz w:val="28"/>
          <w:szCs w:val="28"/>
        </w:rPr>
        <w:t xml:space="preserve"> новых рабочих мест</w:t>
      </w:r>
      <w:r w:rsidRPr="0093695E">
        <w:rPr>
          <w:rFonts w:ascii="Times New Roman" w:eastAsia="Calibri" w:hAnsi="Times New Roman" w:cs="Times New Roman"/>
          <w:sz w:val="28"/>
          <w:szCs w:val="28"/>
        </w:rPr>
        <w:t xml:space="preserve"> </w:t>
      </w:r>
      <w:r w:rsidRPr="0093695E">
        <w:rPr>
          <w:rFonts w:ascii="Times New Roman" w:eastAsia="Calibri" w:hAnsi="Times New Roman" w:cs="Times New Roman"/>
          <w:i/>
          <w:sz w:val="28"/>
          <w:szCs w:val="28"/>
        </w:rPr>
        <w:t xml:space="preserve">(аналогичный период 2017 года – </w:t>
      </w:r>
      <w:r w:rsidRPr="0093695E">
        <w:rPr>
          <w:rFonts w:ascii="Times New Roman" w:eastAsia="Calibri" w:hAnsi="Times New Roman" w:cs="Times New Roman"/>
          <w:i/>
          <w:sz w:val="28"/>
          <w:szCs w:val="28"/>
          <w:lang w:val="kk-KZ"/>
        </w:rPr>
        <w:t>4004</w:t>
      </w:r>
      <w:r w:rsidRPr="0093695E">
        <w:rPr>
          <w:rFonts w:ascii="Times New Roman" w:eastAsia="Calibri" w:hAnsi="Times New Roman" w:cs="Times New Roman"/>
          <w:i/>
          <w:sz w:val="28"/>
          <w:szCs w:val="28"/>
        </w:rPr>
        <w:t xml:space="preserve"> ед.).</w:t>
      </w:r>
    </w:p>
    <w:p w:rsidR="00F41770" w:rsidRPr="0093695E" w:rsidRDefault="00F41770" w:rsidP="00281CF7">
      <w:pPr>
        <w:widowControl w:val="0"/>
        <w:pBdr>
          <w:bottom w:val="single" w:sz="4" w:space="31" w:color="FFFFFF"/>
        </w:pBdr>
        <w:spacing w:after="0" w:line="240" w:lineRule="auto"/>
        <w:ind w:firstLine="708"/>
        <w:jc w:val="both"/>
        <w:rPr>
          <w:rFonts w:ascii="Times New Roman" w:hAnsi="Times New Roman" w:cs="Times New Roman"/>
          <w:i/>
          <w:sz w:val="28"/>
          <w:szCs w:val="28"/>
          <w:lang w:val="kk-KZ"/>
        </w:rPr>
      </w:pPr>
      <w:r w:rsidRPr="0093695E">
        <w:rPr>
          <w:rFonts w:ascii="Times New Roman" w:hAnsi="Times New Roman" w:cs="Times New Roman"/>
          <w:b/>
          <w:sz w:val="28"/>
          <w:szCs w:val="28"/>
          <w:lang w:val="kk-KZ"/>
        </w:rPr>
        <w:t>Среднемесячная заработная плата</w:t>
      </w:r>
      <w:r w:rsidRPr="0093695E">
        <w:rPr>
          <w:rFonts w:ascii="Times New Roman" w:hAnsi="Times New Roman" w:cs="Times New Roman"/>
          <w:sz w:val="28"/>
          <w:szCs w:val="28"/>
          <w:lang w:val="kk-KZ"/>
        </w:rPr>
        <w:t xml:space="preserve"> на одного работника за январь-декабрь 2018 года составила </w:t>
      </w:r>
      <w:r w:rsidRPr="0093695E">
        <w:rPr>
          <w:rFonts w:ascii="Times New Roman" w:hAnsi="Times New Roman" w:cs="Times New Roman"/>
          <w:b/>
          <w:sz w:val="28"/>
          <w:szCs w:val="28"/>
          <w:lang w:val="kk-KZ"/>
        </w:rPr>
        <w:t>227 148 тенге</w:t>
      </w:r>
      <w:r w:rsidRPr="0093695E">
        <w:rPr>
          <w:rFonts w:ascii="Times New Roman" w:hAnsi="Times New Roman" w:cs="Times New Roman"/>
          <w:i/>
          <w:sz w:val="28"/>
          <w:szCs w:val="28"/>
          <w:lang w:val="kk-KZ"/>
        </w:rPr>
        <w:t>. (аналогичный период 2017 года – 217 645 тг.).</w:t>
      </w:r>
    </w:p>
    <w:p w:rsidR="00F41770" w:rsidRPr="0093695E" w:rsidRDefault="00F41770" w:rsidP="0093695E">
      <w:pPr>
        <w:widowControl w:val="0"/>
        <w:pBdr>
          <w:bottom w:val="single" w:sz="4" w:space="31" w:color="FFFFFF"/>
        </w:pBdr>
        <w:spacing w:after="0" w:line="240" w:lineRule="auto"/>
        <w:ind w:firstLine="709"/>
        <w:rPr>
          <w:rFonts w:ascii="Times New Roman" w:hAnsi="Times New Roman" w:cs="Times New Roman"/>
          <w:b/>
          <w:sz w:val="28"/>
          <w:szCs w:val="28"/>
          <w:u w:val="single"/>
          <w:lang w:val="kk-KZ"/>
        </w:rPr>
      </w:pPr>
      <w:r w:rsidRPr="0093695E">
        <w:rPr>
          <w:rFonts w:ascii="Times New Roman" w:hAnsi="Times New Roman" w:cs="Times New Roman"/>
          <w:b/>
          <w:sz w:val="28"/>
          <w:szCs w:val="28"/>
          <w:u w:val="single"/>
          <w:lang w:val="kk-KZ"/>
        </w:rPr>
        <w:t>Транспорт</w:t>
      </w:r>
    </w:p>
    <w:p w:rsidR="00F41770" w:rsidRPr="0093695E" w:rsidRDefault="00F41770" w:rsidP="00281CF7">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proofErr w:type="gramStart"/>
      <w:r w:rsidRPr="0093695E">
        <w:rPr>
          <w:rFonts w:ascii="Times New Roman" w:eastAsia="Calibri" w:hAnsi="Times New Roman" w:cs="Times New Roman"/>
          <w:sz w:val="28"/>
          <w:szCs w:val="28"/>
        </w:rPr>
        <w:t>В 2018 году было приобретено 449 автобусов</w:t>
      </w:r>
      <w:r w:rsidRPr="0093695E">
        <w:rPr>
          <w:rFonts w:ascii="Times New Roman" w:eastAsia="Calibri" w:hAnsi="Times New Roman" w:cs="Times New Roman"/>
          <w:i/>
          <w:sz w:val="28"/>
          <w:szCs w:val="28"/>
        </w:rPr>
        <w:t xml:space="preserve">, </w:t>
      </w:r>
      <w:r w:rsidRPr="0093695E">
        <w:rPr>
          <w:rFonts w:ascii="Times New Roman" w:eastAsia="Calibri" w:hAnsi="Times New Roman" w:cs="Times New Roman"/>
          <w:sz w:val="28"/>
          <w:szCs w:val="28"/>
        </w:rPr>
        <w:t xml:space="preserve">из них 30 малой вместимостью, 419 средней и большой вместимостью, в том числе за счет бюджета приобретено – 199, частными перевозчиками – 250. </w:t>
      </w:r>
      <w:r w:rsidRPr="0093695E">
        <w:rPr>
          <w:rFonts w:ascii="Times New Roman" w:eastAsia="Calibri" w:hAnsi="Times New Roman" w:cs="Times New Roman"/>
          <w:i/>
          <w:sz w:val="28"/>
          <w:szCs w:val="28"/>
        </w:rPr>
        <w:t>(2017 г.-479 автобусов из них: 108 малой вместимостью, 371 средней и большой вместимостью.</w:t>
      </w:r>
      <w:proofErr w:type="gramEnd"/>
      <w:r w:rsidRPr="0093695E">
        <w:rPr>
          <w:rFonts w:ascii="Times New Roman" w:eastAsia="Calibri" w:hAnsi="Times New Roman" w:cs="Times New Roman"/>
          <w:i/>
          <w:sz w:val="28"/>
          <w:szCs w:val="28"/>
        </w:rPr>
        <w:t xml:space="preserve"> </w:t>
      </w:r>
      <w:proofErr w:type="gramStart"/>
      <w:r w:rsidRPr="0093695E">
        <w:rPr>
          <w:rFonts w:ascii="Times New Roman" w:eastAsia="Calibri" w:hAnsi="Times New Roman" w:cs="Times New Roman"/>
          <w:i/>
          <w:sz w:val="28"/>
          <w:szCs w:val="28"/>
        </w:rPr>
        <w:t>В том числе частными перевозчиками приобретен 91 автобус).</w:t>
      </w:r>
      <w:r w:rsidRPr="0093695E">
        <w:rPr>
          <w:rFonts w:ascii="Times New Roman" w:eastAsia="Calibri" w:hAnsi="Times New Roman" w:cs="Times New Roman"/>
          <w:sz w:val="28"/>
          <w:szCs w:val="28"/>
        </w:rPr>
        <w:t xml:space="preserve"> </w:t>
      </w:r>
      <w:proofErr w:type="gramEnd"/>
    </w:p>
    <w:p w:rsidR="00F41770" w:rsidRPr="0093695E" w:rsidRDefault="00F41770" w:rsidP="00281CF7">
      <w:pPr>
        <w:widowControl w:val="0"/>
        <w:pBdr>
          <w:bottom w:val="single" w:sz="4" w:space="31" w:color="FFFFFF"/>
        </w:pBdr>
        <w:spacing w:after="0" w:line="240" w:lineRule="auto"/>
        <w:ind w:firstLine="709"/>
        <w:jc w:val="both"/>
        <w:rPr>
          <w:rFonts w:ascii="Times New Roman" w:eastAsia="Calibri" w:hAnsi="Times New Roman" w:cs="Times New Roman"/>
          <w:sz w:val="28"/>
          <w:szCs w:val="28"/>
          <w:lang w:val="kk-KZ"/>
        </w:rPr>
      </w:pPr>
      <w:r w:rsidRPr="0093695E">
        <w:rPr>
          <w:rFonts w:ascii="Times New Roman" w:eastAsia="Calibri" w:hAnsi="Times New Roman" w:cs="Times New Roman"/>
          <w:sz w:val="28"/>
          <w:szCs w:val="28"/>
        </w:rPr>
        <w:t xml:space="preserve">В 2018 году по многочисленным просьбам жителей был возобновлен маршрут №77, и №98, также был запущен новый транспортный маршрут №116 </w:t>
      </w:r>
      <w:proofErr w:type="spellStart"/>
      <w:r w:rsidRPr="0093695E">
        <w:rPr>
          <w:rFonts w:ascii="Times New Roman" w:eastAsia="Calibri" w:hAnsi="Times New Roman" w:cs="Times New Roman"/>
          <w:sz w:val="28"/>
          <w:szCs w:val="28"/>
        </w:rPr>
        <w:t>мкр</w:t>
      </w:r>
      <w:proofErr w:type="gramStart"/>
      <w:r w:rsidRPr="0093695E">
        <w:rPr>
          <w:rFonts w:ascii="Times New Roman" w:eastAsia="Calibri" w:hAnsi="Times New Roman" w:cs="Times New Roman"/>
          <w:sz w:val="28"/>
          <w:szCs w:val="28"/>
        </w:rPr>
        <w:t>.Н</w:t>
      </w:r>
      <w:proofErr w:type="gramEnd"/>
      <w:r w:rsidRPr="0093695E">
        <w:rPr>
          <w:rFonts w:ascii="Times New Roman" w:eastAsia="Calibri" w:hAnsi="Times New Roman" w:cs="Times New Roman"/>
          <w:sz w:val="28"/>
          <w:szCs w:val="28"/>
        </w:rPr>
        <w:t>урлы</w:t>
      </w:r>
      <w:proofErr w:type="spellEnd"/>
      <w:r w:rsidRPr="0093695E">
        <w:rPr>
          <w:rFonts w:ascii="Times New Roman" w:eastAsia="Calibri" w:hAnsi="Times New Roman" w:cs="Times New Roman"/>
          <w:sz w:val="28"/>
          <w:szCs w:val="28"/>
        </w:rPr>
        <w:t xml:space="preserve"> </w:t>
      </w:r>
      <w:proofErr w:type="spellStart"/>
      <w:r w:rsidRPr="0093695E">
        <w:rPr>
          <w:rFonts w:ascii="Times New Roman" w:eastAsia="Calibri" w:hAnsi="Times New Roman" w:cs="Times New Roman"/>
          <w:sz w:val="28"/>
          <w:szCs w:val="28"/>
        </w:rPr>
        <w:t>тау</w:t>
      </w:r>
      <w:proofErr w:type="spellEnd"/>
      <w:r w:rsidRPr="0093695E">
        <w:rPr>
          <w:rFonts w:ascii="Times New Roman" w:eastAsia="Calibri" w:hAnsi="Times New Roman" w:cs="Times New Roman"/>
          <w:sz w:val="28"/>
          <w:szCs w:val="28"/>
        </w:rPr>
        <w:t>. В 2017 году для полноценного транспортного обслуживания присоединенных территорий нашего района были запущены горные маршруты №15, 28 и 68, по которым курсируют 32 автобуса малой вместимостью.</w:t>
      </w:r>
    </w:p>
    <w:p w:rsidR="009E13F8" w:rsidRPr="0093695E" w:rsidRDefault="001129F5" w:rsidP="0093695E">
      <w:pPr>
        <w:widowControl w:val="0"/>
        <w:pBdr>
          <w:bottom w:val="single" w:sz="4" w:space="31" w:color="FFFFFF"/>
        </w:pBdr>
        <w:spacing w:after="0" w:line="240" w:lineRule="auto"/>
        <w:ind w:firstLine="709"/>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Государственно-правов</w:t>
      </w:r>
      <w:proofErr w:type="spellEnd"/>
      <w:r>
        <w:rPr>
          <w:rFonts w:ascii="Times New Roman" w:hAnsi="Times New Roman" w:cs="Times New Roman"/>
          <w:b/>
          <w:sz w:val="28"/>
          <w:szCs w:val="28"/>
          <w:u w:val="single"/>
          <w:lang w:val="kk-KZ"/>
        </w:rPr>
        <w:t>ая деятельность</w:t>
      </w:r>
    </w:p>
    <w:p w:rsidR="009F274C" w:rsidRDefault="000F56D1" w:rsidP="009F274C">
      <w:pPr>
        <w:widowControl w:val="0"/>
        <w:pBdr>
          <w:bottom w:val="single" w:sz="4" w:space="31"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rPr>
        <w:t>Еженедельно в отдел организационной работы и документационного обеспечения представляется информация о количестве административных правонарушений, также по миграции населения.</w:t>
      </w:r>
      <w:r w:rsidRPr="0093695E">
        <w:rPr>
          <w:rFonts w:ascii="Times New Roman" w:hAnsi="Times New Roman" w:cs="Times New Roman"/>
          <w:sz w:val="28"/>
          <w:szCs w:val="28"/>
          <w:lang w:val="kk-KZ"/>
        </w:rPr>
        <w:t xml:space="preserve"> </w:t>
      </w:r>
    </w:p>
    <w:p w:rsidR="009F274C" w:rsidRDefault="000F56D1" w:rsidP="009F274C">
      <w:pPr>
        <w:widowControl w:val="0"/>
        <w:pBdr>
          <w:bottom w:val="single" w:sz="4" w:space="31" w:color="FFFFFF"/>
        </w:pBdr>
        <w:spacing w:after="0" w:line="240" w:lineRule="auto"/>
        <w:ind w:firstLine="709"/>
        <w:jc w:val="both"/>
        <w:rPr>
          <w:rFonts w:ascii="Times New Roman" w:hAnsi="Times New Roman" w:cs="Times New Roman"/>
          <w:sz w:val="28"/>
          <w:szCs w:val="28"/>
          <w:lang w:val="kk-KZ"/>
        </w:rPr>
      </w:pPr>
      <w:proofErr w:type="gramStart"/>
      <w:r w:rsidRPr="0093695E">
        <w:rPr>
          <w:rFonts w:ascii="Times New Roman" w:hAnsi="Times New Roman" w:cs="Times New Roman"/>
          <w:sz w:val="28"/>
          <w:szCs w:val="28"/>
        </w:rPr>
        <w:t xml:space="preserve">В государственно-правовой отдел аппарата </w:t>
      </w:r>
      <w:proofErr w:type="spellStart"/>
      <w:r w:rsidRPr="0093695E">
        <w:rPr>
          <w:rFonts w:ascii="Times New Roman" w:hAnsi="Times New Roman" w:cs="Times New Roman"/>
          <w:sz w:val="28"/>
          <w:szCs w:val="28"/>
        </w:rPr>
        <w:t>акима</w:t>
      </w:r>
      <w:proofErr w:type="spellEnd"/>
      <w:r w:rsidRPr="0093695E">
        <w:rPr>
          <w:rFonts w:ascii="Times New Roman" w:hAnsi="Times New Roman" w:cs="Times New Roman"/>
          <w:sz w:val="28"/>
          <w:szCs w:val="28"/>
        </w:rPr>
        <w:t xml:space="preserve"> города </w:t>
      </w:r>
      <w:proofErr w:type="spellStart"/>
      <w:r w:rsidRPr="0093695E">
        <w:rPr>
          <w:rFonts w:ascii="Times New Roman" w:hAnsi="Times New Roman" w:cs="Times New Roman"/>
          <w:sz w:val="28"/>
          <w:szCs w:val="28"/>
        </w:rPr>
        <w:t>Алматы</w:t>
      </w:r>
      <w:proofErr w:type="spellEnd"/>
      <w:r w:rsidRPr="0093695E">
        <w:rPr>
          <w:rFonts w:ascii="Times New Roman" w:hAnsi="Times New Roman" w:cs="Times New Roman"/>
          <w:sz w:val="28"/>
          <w:szCs w:val="28"/>
        </w:rPr>
        <w:t xml:space="preserve"> ежеквартально </w:t>
      </w:r>
      <w:r w:rsidRPr="0093695E">
        <w:rPr>
          <w:rFonts w:ascii="Times New Roman" w:hAnsi="Times New Roman" w:cs="Times New Roman"/>
          <w:sz w:val="28"/>
          <w:szCs w:val="28"/>
          <w:lang w:val="kk-KZ"/>
        </w:rPr>
        <w:t xml:space="preserve">своевременно </w:t>
      </w:r>
      <w:proofErr w:type="spellStart"/>
      <w:r w:rsidRPr="0093695E">
        <w:rPr>
          <w:rFonts w:ascii="Times New Roman" w:hAnsi="Times New Roman" w:cs="Times New Roman"/>
          <w:sz w:val="28"/>
          <w:szCs w:val="28"/>
        </w:rPr>
        <w:t>направл</w:t>
      </w:r>
      <w:proofErr w:type="spellEnd"/>
      <w:r w:rsidRPr="0093695E">
        <w:rPr>
          <w:rFonts w:ascii="Times New Roman" w:hAnsi="Times New Roman" w:cs="Times New Roman"/>
          <w:sz w:val="28"/>
          <w:szCs w:val="28"/>
          <w:lang w:val="kk-KZ"/>
        </w:rPr>
        <w:t>яются</w:t>
      </w:r>
      <w:r w:rsidRPr="0093695E">
        <w:rPr>
          <w:rFonts w:ascii="Times New Roman" w:hAnsi="Times New Roman" w:cs="Times New Roman"/>
          <w:sz w:val="28"/>
          <w:szCs w:val="28"/>
        </w:rPr>
        <w:t xml:space="preserve"> </w:t>
      </w:r>
      <w:proofErr w:type="spellStart"/>
      <w:r w:rsidRPr="0093695E">
        <w:rPr>
          <w:rFonts w:ascii="Times New Roman" w:hAnsi="Times New Roman" w:cs="Times New Roman"/>
          <w:sz w:val="28"/>
          <w:szCs w:val="28"/>
        </w:rPr>
        <w:t>информаци</w:t>
      </w:r>
      <w:proofErr w:type="spellEnd"/>
      <w:r w:rsidRPr="0093695E">
        <w:rPr>
          <w:rFonts w:ascii="Times New Roman" w:hAnsi="Times New Roman" w:cs="Times New Roman"/>
          <w:sz w:val="28"/>
          <w:szCs w:val="28"/>
          <w:lang w:val="kk-KZ"/>
        </w:rPr>
        <w:t>и</w:t>
      </w:r>
      <w:r w:rsidRPr="0093695E">
        <w:rPr>
          <w:rFonts w:ascii="Times New Roman" w:hAnsi="Times New Roman" w:cs="Times New Roman"/>
          <w:sz w:val="28"/>
          <w:szCs w:val="28"/>
        </w:rPr>
        <w:t xml:space="preserve"> по исполнению пунктов Плана мероприятий </w:t>
      </w:r>
      <w:proofErr w:type="spellStart"/>
      <w:r w:rsidRPr="0093695E">
        <w:rPr>
          <w:rFonts w:ascii="Times New Roman" w:hAnsi="Times New Roman" w:cs="Times New Roman"/>
          <w:sz w:val="28"/>
          <w:szCs w:val="28"/>
        </w:rPr>
        <w:t>Алматинской</w:t>
      </w:r>
      <w:proofErr w:type="spellEnd"/>
      <w:r w:rsidRPr="0093695E">
        <w:rPr>
          <w:rFonts w:ascii="Times New Roman" w:hAnsi="Times New Roman" w:cs="Times New Roman"/>
          <w:sz w:val="28"/>
          <w:szCs w:val="28"/>
        </w:rPr>
        <w:t xml:space="preserve"> региональной программы борьбы с наркоманией и наркобизнесом</w:t>
      </w:r>
      <w:r w:rsidRPr="0093695E">
        <w:rPr>
          <w:rFonts w:ascii="Times New Roman" w:hAnsi="Times New Roman" w:cs="Times New Roman"/>
          <w:sz w:val="28"/>
          <w:szCs w:val="28"/>
          <w:lang w:val="kk-KZ"/>
        </w:rPr>
        <w:t>, Алматинского городского Плана мероприятий по реализации Антикоррупционной стратегии Республики Казахстан на 2015-2025 годы и противодействию теневой экономике, информация "О состоянии и мерах по повышению антитеррористической защищенности объектов, уязвимых в террористическом отношении"</w:t>
      </w:r>
      <w:r w:rsidRPr="0093695E">
        <w:rPr>
          <w:rFonts w:ascii="Times New Roman" w:hAnsi="Times New Roman" w:cs="Times New Roman"/>
          <w:sz w:val="28"/>
          <w:szCs w:val="28"/>
        </w:rPr>
        <w:t>.</w:t>
      </w:r>
      <w:proofErr w:type="gramEnd"/>
    </w:p>
    <w:p w:rsidR="009F274C" w:rsidRPr="001129F5" w:rsidRDefault="000F56D1" w:rsidP="001129F5">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lastRenderedPageBreak/>
        <w:t xml:space="preserve">Согласно утвержденного учебно-тематического плана правового всеобуча для руководящих работников, специалистов аппарата </w:t>
      </w:r>
      <w:proofErr w:type="spellStart"/>
      <w:r w:rsidRPr="0093695E">
        <w:rPr>
          <w:rFonts w:ascii="Times New Roman" w:hAnsi="Times New Roman" w:cs="Times New Roman"/>
          <w:sz w:val="28"/>
          <w:szCs w:val="28"/>
        </w:rPr>
        <w:t>акима</w:t>
      </w:r>
      <w:proofErr w:type="spellEnd"/>
      <w:r w:rsidRPr="0093695E">
        <w:rPr>
          <w:rFonts w:ascii="Times New Roman" w:hAnsi="Times New Roman" w:cs="Times New Roman"/>
          <w:sz w:val="28"/>
          <w:szCs w:val="28"/>
        </w:rPr>
        <w:t xml:space="preserve"> района и руководителей структурных подразделений района на 201</w:t>
      </w:r>
      <w:r w:rsidRPr="0093695E">
        <w:rPr>
          <w:rFonts w:ascii="Times New Roman" w:hAnsi="Times New Roman" w:cs="Times New Roman"/>
          <w:sz w:val="28"/>
          <w:szCs w:val="28"/>
          <w:lang w:val="kk-KZ"/>
        </w:rPr>
        <w:t>8</w:t>
      </w:r>
      <w:r w:rsidRPr="0093695E">
        <w:rPr>
          <w:rFonts w:ascii="Times New Roman" w:hAnsi="Times New Roman" w:cs="Times New Roman"/>
          <w:sz w:val="28"/>
          <w:szCs w:val="28"/>
        </w:rPr>
        <w:t xml:space="preserve"> год, за отчетный пери</w:t>
      </w:r>
      <w:r w:rsidR="001129F5">
        <w:rPr>
          <w:rFonts w:ascii="Times New Roman" w:hAnsi="Times New Roman" w:cs="Times New Roman"/>
          <w:sz w:val="28"/>
          <w:szCs w:val="28"/>
        </w:rPr>
        <w:t>од проведены семинарские занятия.</w:t>
      </w:r>
    </w:p>
    <w:p w:rsidR="009F274C" w:rsidRDefault="000F56D1" w:rsidP="009F274C">
      <w:pPr>
        <w:widowControl w:val="0"/>
        <w:pBdr>
          <w:bottom w:val="single" w:sz="4" w:space="31"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rPr>
        <w:t>Ежемесячно к 20 числу информация о проведении правового всеобуча направляется в Департамент юстиции города Алматы.</w:t>
      </w:r>
    </w:p>
    <w:p w:rsidR="009F274C" w:rsidRDefault="000F56D1" w:rsidP="009F274C">
      <w:pPr>
        <w:widowControl w:val="0"/>
        <w:pBdr>
          <w:bottom w:val="single" w:sz="4" w:space="31"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rPr>
        <w:t xml:space="preserve">За 12 месяцев </w:t>
      </w:r>
      <w:r w:rsidRPr="0093695E">
        <w:rPr>
          <w:rFonts w:ascii="Times New Roman" w:hAnsi="Times New Roman" w:cs="Times New Roman"/>
          <w:sz w:val="28"/>
          <w:szCs w:val="28"/>
          <w:lang w:val="kk-KZ"/>
        </w:rPr>
        <w:t>текущего года Межведомственной комиссией по делам несовершеннолетних и защите их прав при акимате города Алматы по Бостандыкскому району (далее – МКДНЗП) проведено 24 за</w:t>
      </w:r>
      <w:r w:rsidR="00042D57">
        <w:rPr>
          <w:rFonts w:ascii="Times New Roman" w:hAnsi="Times New Roman" w:cs="Times New Roman"/>
          <w:sz w:val="28"/>
          <w:szCs w:val="28"/>
          <w:lang w:val="kk-KZ"/>
        </w:rPr>
        <w:t xml:space="preserve">седаний комиссии, </w:t>
      </w:r>
      <w:r w:rsidRPr="0093695E">
        <w:rPr>
          <w:rFonts w:ascii="Times New Roman" w:hAnsi="Times New Roman" w:cs="Times New Roman"/>
          <w:sz w:val="28"/>
          <w:szCs w:val="28"/>
          <w:lang w:val="kk-KZ"/>
        </w:rPr>
        <w:t>на которых рассмотрено 21 материалов и 18 плановых вопросов.</w:t>
      </w:r>
    </w:p>
    <w:p w:rsidR="002619A4" w:rsidRPr="0093695E" w:rsidRDefault="00681386" w:rsidP="009F274C">
      <w:pPr>
        <w:widowControl w:val="0"/>
        <w:pBdr>
          <w:bottom w:val="single" w:sz="4" w:space="31" w:color="FFFFFF"/>
        </w:pBdr>
        <w:spacing w:after="0" w:line="240" w:lineRule="auto"/>
        <w:ind w:firstLine="709"/>
        <w:rPr>
          <w:rFonts w:ascii="Times New Roman" w:hAnsi="Times New Roman" w:cs="Times New Roman"/>
          <w:b/>
          <w:sz w:val="28"/>
          <w:szCs w:val="28"/>
          <w:u w:val="single"/>
          <w:lang w:val="kk-KZ"/>
        </w:rPr>
      </w:pPr>
      <w:r w:rsidRPr="0093695E">
        <w:rPr>
          <w:rFonts w:ascii="Times New Roman" w:hAnsi="Times New Roman" w:cs="Times New Roman"/>
          <w:b/>
          <w:sz w:val="28"/>
          <w:szCs w:val="28"/>
          <w:u w:val="single"/>
          <w:lang w:val="kk-KZ"/>
        </w:rPr>
        <w:t>Бл</w:t>
      </w:r>
      <w:r w:rsidR="008A2700" w:rsidRPr="0093695E">
        <w:rPr>
          <w:rFonts w:ascii="Times New Roman" w:hAnsi="Times New Roman" w:cs="Times New Roman"/>
          <w:b/>
          <w:sz w:val="28"/>
          <w:szCs w:val="28"/>
          <w:u w:val="single"/>
          <w:lang w:val="kk-KZ"/>
        </w:rPr>
        <w:t>агоустройств</w:t>
      </w:r>
      <w:r w:rsidR="00C93FCF" w:rsidRPr="0093695E">
        <w:rPr>
          <w:rFonts w:ascii="Times New Roman" w:hAnsi="Times New Roman" w:cs="Times New Roman"/>
          <w:b/>
          <w:sz w:val="28"/>
          <w:szCs w:val="28"/>
          <w:u w:val="single"/>
          <w:lang w:val="kk-KZ"/>
        </w:rPr>
        <w:t>о</w:t>
      </w:r>
      <w:r w:rsidR="008A2700" w:rsidRPr="0093695E">
        <w:rPr>
          <w:rFonts w:ascii="Times New Roman" w:hAnsi="Times New Roman" w:cs="Times New Roman"/>
          <w:b/>
          <w:sz w:val="28"/>
          <w:szCs w:val="28"/>
          <w:u w:val="single"/>
          <w:lang w:val="kk-KZ"/>
        </w:rPr>
        <w:t xml:space="preserve"> района</w:t>
      </w:r>
    </w:p>
    <w:p w:rsidR="00CE6B1A" w:rsidRPr="0093695E" w:rsidRDefault="008A2700" w:rsidP="00281CF7">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 xml:space="preserve">В районе работы по ремонту, обслуживанию и восстановлению линий уличного освещения ведет ГКП на ПХВ </w:t>
      </w:r>
      <w:proofErr w:type="spellStart"/>
      <w:r w:rsidRPr="0093695E">
        <w:rPr>
          <w:rFonts w:ascii="Times New Roman" w:hAnsi="Times New Roman" w:cs="Times New Roman"/>
          <w:sz w:val="28"/>
          <w:szCs w:val="28"/>
        </w:rPr>
        <w:t>акимата</w:t>
      </w:r>
      <w:proofErr w:type="spellEnd"/>
      <w:r w:rsidRPr="0093695E">
        <w:rPr>
          <w:rFonts w:ascii="Times New Roman" w:hAnsi="Times New Roman" w:cs="Times New Roman"/>
          <w:sz w:val="28"/>
          <w:szCs w:val="28"/>
        </w:rPr>
        <w:t xml:space="preserve"> города </w:t>
      </w:r>
      <w:proofErr w:type="spellStart"/>
      <w:r w:rsidRPr="0093695E">
        <w:rPr>
          <w:rFonts w:ascii="Times New Roman" w:hAnsi="Times New Roman" w:cs="Times New Roman"/>
          <w:sz w:val="28"/>
          <w:szCs w:val="28"/>
        </w:rPr>
        <w:t>Алматы</w:t>
      </w:r>
      <w:proofErr w:type="spellEnd"/>
      <w:r w:rsidRPr="0093695E">
        <w:rPr>
          <w:rFonts w:ascii="Times New Roman" w:hAnsi="Times New Roman" w:cs="Times New Roman"/>
          <w:sz w:val="28"/>
          <w:szCs w:val="28"/>
        </w:rPr>
        <w:t xml:space="preserve"> «</w:t>
      </w:r>
      <w:proofErr w:type="spellStart"/>
      <w:r w:rsidRPr="0093695E">
        <w:rPr>
          <w:rFonts w:ascii="Times New Roman" w:hAnsi="Times New Roman" w:cs="Times New Roman"/>
          <w:sz w:val="28"/>
          <w:szCs w:val="28"/>
        </w:rPr>
        <w:t>Алматы</w:t>
      </w:r>
      <w:proofErr w:type="spellEnd"/>
      <w:r w:rsidRPr="0093695E">
        <w:rPr>
          <w:rFonts w:ascii="Times New Roman" w:hAnsi="Times New Roman" w:cs="Times New Roman"/>
          <w:sz w:val="28"/>
          <w:szCs w:val="28"/>
        </w:rPr>
        <w:t xml:space="preserve"> Кала Жарык». В течени</w:t>
      </w:r>
      <w:proofErr w:type="gramStart"/>
      <w:r w:rsidRPr="0093695E">
        <w:rPr>
          <w:rFonts w:ascii="Times New Roman" w:hAnsi="Times New Roman" w:cs="Times New Roman"/>
          <w:sz w:val="28"/>
          <w:szCs w:val="28"/>
        </w:rPr>
        <w:t>и</w:t>
      </w:r>
      <w:proofErr w:type="gramEnd"/>
      <w:r w:rsidRPr="0093695E">
        <w:rPr>
          <w:rFonts w:ascii="Times New Roman" w:hAnsi="Times New Roman" w:cs="Times New Roman"/>
          <w:sz w:val="28"/>
          <w:szCs w:val="28"/>
        </w:rPr>
        <w:t xml:space="preserve"> года производились работы по обслуживанию 11</w:t>
      </w:r>
      <w:r w:rsidRPr="0093695E">
        <w:rPr>
          <w:rFonts w:ascii="Times New Roman" w:hAnsi="Times New Roman" w:cs="Times New Roman"/>
          <w:sz w:val="28"/>
          <w:szCs w:val="28"/>
          <w:lang w:val="kk-KZ"/>
        </w:rPr>
        <w:t xml:space="preserve"> 551 </w:t>
      </w:r>
      <w:proofErr w:type="spellStart"/>
      <w:r w:rsidRPr="0093695E">
        <w:rPr>
          <w:rFonts w:ascii="Times New Roman" w:hAnsi="Times New Roman" w:cs="Times New Roman"/>
          <w:sz w:val="28"/>
          <w:szCs w:val="28"/>
        </w:rPr>
        <w:t>светоточек</w:t>
      </w:r>
      <w:proofErr w:type="spellEnd"/>
      <w:r w:rsidRPr="0093695E">
        <w:rPr>
          <w:rFonts w:ascii="Times New Roman" w:hAnsi="Times New Roman" w:cs="Times New Roman"/>
          <w:sz w:val="28"/>
          <w:szCs w:val="28"/>
        </w:rPr>
        <w:t xml:space="preserve"> протяженностью 392,4 км. и текущему ремонту линий освещения на сумму 695 124 000 тенге.</w:t>
      </w:r>
    </w:p>
    <w:p w:rsidR="00CE6B1A" w:rsidRPr="0093695E" w:rsidRDefault="008A2700" w:rsidP="00281CF7">
      <w:pPr>
        <w:widowControl w:val="0"/>
        <w:pBdr>
          <w:bottom w:val="single" w:sz="4" w:space="31" w:color="FFFFFF"/>
        </w:pBdr>
        <w:spacing w:after="0" w:line="240" w:lineRule="auto"/>
        <w:ind w:firstLine="709"/>
        <w:jc w:val="both"/>
        <w:rPr>
          <w:rFonts w:ascii="Times New Roman" w:hAnsi="Times New Roman" w:cs="Times New Roman"/>
          <w:b/>
          <w:sz w:val="28"/>
          <w:szCs w:val="28"/>
          <w:lang w:val="kk-KZ"/>
        </w:rPr>
      </w:pPr>
      <w:r w:rsidRPr="0093695E">
        <w:rPr>
          <w:rFonts w:ascii="Times New Roman" w:hAnsi="Times New Roman" w:cs="Times New Roman"/>
          <w:sz w:val="28"/>
          <w:szCs w:val="28"/>
        </w:rPr>
        <w:t>Завершены работы по строительству линии наружного освещения на присоединенных территориях на демонтируемых линиях РЭС-5 АО «АЖК»</w:t>
      </w:r>
      <w:r w:rsidRPr="0093695E">
        <w:rPr>
          <w:rFonts w:ascii="Times New Roman" w:hAnsi="Times New Roman" w:cs="Times New Roman"/>
          <w:sz w:val="28"/>
          <w:szCs w:val="28"/>
          <w:lang w:val="kk-KZ"/>
        </w:rPr>
        <w:t>,</w:t>
      </w:r>
      <w:r w:rsidRPr="0093695E">
        <w:rPr>
          <w:rFonts w:ascii="Times New Roman" w:hAnsi="Times New Roman" w:cs="Times New Roman"/>
          <w:sz w:val="28"/>
          <w:szCs w:val="28"/>
        </w:rPr>
        <w:t xml:space="preserve"> протяженность линии составила 35,3 километра, завершены работы по текущему ремонту наружного освещения в сквере </w:t>
      </w:r>
      <w:proofErr w:type="spellStart"/>
      <w:r w:rsidRPr="0093695E">
        <w:rPr>
          <w:rFonts w:ascii="Times New Roman" w:hAnsi="Times New Roman" w:cs="Times New Roman"/>
          <w:sz w:val="28"/>
          <w:szCs w:val="28"/>
        </w:rPr>
        <w:t>акимата</w:t>
      </w:r>
      <w:proofErr w:type="spellEnd"/>
      <w:r w:rsidRPr="0093695E">
        <w:rPr>
          <w:rFonts w:ascii="Times New Roman" w:hAnsi="Times New Roman" w:cs="Times New Roman"/>
          <w:sz w:val="28"/>
          <w:szCs w:val="28"/>
        </w:rPr>
        <w:t xml:space="preserve"> города </w:t>
      </w:r>
      <w:proofErr w:type="spellStart"/>
      <w:r w:rsidRPr="0093695E">
        <w:rPr>
          <w:rFonts w:ascii="Times New Roman" w:hAnsi="Times New Roman" w:cs="Times New Roman"/>
          <w:sz w:val="28"/>
          <w:szCs w:val="28"/>
        </w:rPr>
        <w:t>Алматы</w:t>
      </w:r>
      <w:proofErr w:type="spellEnd"/>
      <w:r w:rsidRPr="0093695E">
        <w:rPr>
          <w:rFonts w:ascii="Times New Roman" w:hAnsi="Times New Roman" w:cs="Times New Roman"/>
          <w:sz w:val="28"/>
          <w:szCs w:val="28"/>
        </w:rPr>
        <w:t xml:space="preserve">, сквере по пр. Абая, по </w:t>
      </w:r>
      <w:proofErr w:type="spellStart"/>
      <w:r w:rsidRPr="0093695E">
        <w:rPr>
          <w:rFonts w:ascii="Times New Roman" w:hAnsi="Times New Roman" w:cs="Times New Roman"/>
          <w:sz w:val="28"/>
          <w:szCs w:val="28"/>
        </w:rPr>
        <w:t>пр</w:t>
      </w:r>
      <w:proofErr w:type="gramStart"/>
      <w:r w:rsidRPr="0093695E">
        <w:rPr>
          <w:rFonts w:ascii="Times New Roman" w:hAnsi="Times New Roman" w:cs="Times New Roman"/>
          <w:sz w:val="28"/>
          <w:szCs w:val="28"/>
        </w:rPr>
        <w:t>.А</w:t>
      </w:r>
      <w:proofErr w:type="gramEnd"/>
      <w:r w:rsidRPr="0093695E">
        <w:rPr>
          <w:rFonts w:ascii="Times New Roman" w:hAnsi="Times New Roman" w:cs="Times New Roman"/>
          <w:sz w:val="28"/>
          <w:szCs w:val="28"/>
        </w:rPr>
        <w:t>ль-Фараби</w:t>
      </w:r>
      <w:proofErr w:type="spellEnd"/>
      <w:r w:rsidRPr="0093695E">
        <w:rPr>
          <w:rFonts w:ascii="Times New Roman" w:hAnsi="Times New Roman" w:cs="Times New Roman"/>
          <w:sz w:val="28"/>
          <w:szCs w:val="28"/>
        </w:rPr>
        <w:t xml:space="preserve">, </w:t>
      </w:r>
      <w:proofErr w:type="spellStart"/>
      <w:r w:rsidRPr="0093695E">
        <w:rPr>
          <w:rFonts w:ascii="Times New Roman" w:hAnsi="Times New Roman" w:cs="Times New Roman"/>
          <w:sz w:val="28"/>
          <w:szCs w:val="28"/>
        </w:rPr>
        <w:t>ул.Жарокова</w:t>
      </w:r>
      <w:proofErr w:type="spellEnd"/>
      <w:r w:rsidRPr="0093695E">
        <w:rPr>
          <w:rFonts w:ascii="Times New Roman" w:hAnsi="Times New Roman" w:cs="Times New Roman"/>
          <w:sz w:val="28"/>
          <w:szCs w:val="28"/>
        </w:rPr>
        <w:t xml:space="preserve"> и на 11 улицах в присоединенной территории.</w:t>
      </w:r>
      <w:r w:rsidRPr="0093695E">
        <w:rPr>
          <w:rFonts w:ascii="Times New Roman" w:hAnsi="Times New Roman" w:cs="Times New Roman"/>
          <w:b/>
          <w:sz w:val="28"/>
          <w:szCs w:val="28"/>
          <w:lang w:val="kk-KZ"/>
        </w:rPr>
        <w:tab/>
      </w:r>
    </w:p>
    <w:p w:rsidR="00CE6B1A" w:rsidRPr="0093695E" w:rsidRDefault="008A2700" w:rsidP="00281CF7">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КГП «</w:t>
      </w:r>
      <w:proofErr w:type="spellStart"/>
      <w:r w:rsidRPr="0093695E">
        <w:rPr>
          <w:rFonts w:ascii="Times New Roman" w:hAnsi="Times New Roman" w:cs="Times New Roman"/>
          <w:sz w:val="28"/>
          <w:szCs w:val="28"/>
        </w:rPr>
        <w:t>Алматы</w:t>
      </w:r>
      <w:proofErr w:type="spellEnd"/>
      <w:r w:rsidRPr="0093695E">
        <w:rPr>
          <w:rFonts w:ascii="Times New Roman" w:hAnsi="Times New Roman" w:cs="Times New Roman"/>
          <w:sz w:val="28"/>
          <w:szCs w:val="28"/>
        </w:rPr>
        <w:t xml:space="preserve"> </w:t>
      </w:r>
      <w:proofErr w:type="spellStart"/>
      <w:r w:rsidR="009666DB" w:rsidRPr="0093695E">
        <w:rPr>
          <w:rFonts w:ascii="Times New Roman" w:hAnsi="Times New Roman" w:cs="Times New Roman"/>
          <w:sz w:val="28"/>
          <w:szCs w:val="28"/>
        </w:rPr>
        <w:t>Т</w:t>
      </w:r>
      <w:r w:rsidRPr="0093695E">
        <w:rPr>
          <w:rFonts w:ascii="Times New Roman" w:hAnsi="Times New Roman" w:cs="Times New Roman"/>
          <w:sz w:val="28"/>
          <w:szCs w:val="28"/>
        </w:rPr>
        <w:t>азалык</w:t>
      </w:r>
      <w:proofErr w:type="spellEnd"/>
      <w:r w:rsidRPr="0093695E">
        <w:rPr>
          <w:rFonts w:ascii="Times New Roman" w:hAnsi="Times New Roman" w:cs="Times New Roman"/>
          <w:sz w:val="28"/>
          <w:szCs w:val="28"/>
        </w:rPr>
        <w:t>» производились работы по уборке дорожного полотна 6 транспортных развязок, 2</w:t>
      </w:r>
      <w:r w:rsidRPr="0093695E">
        <w:rPr>
          <w:rFonts w:ascii="Times New Roman" w:hAnsi="Times New Roman" w:cs="Times New Roman"/>
          <w:sz w:val="28"/>
          <w:szCs w:val="28"/>
          <w:lang w:val="kk-KZ"/>
        </w:rPr>
        <w:t>38</w:t>
      </w:r>
      <w:r w:rsidRPr="0093695E">
        <w:rPr>
          <w:rFonts w:ascii="Times New Roman" w:hAnsi="Times New Roman" w:cs="Times New Roman"/>
          <w:sz w:val="28"/>
          <w:szCs w:val="28"/>
        </w:rPr>
        <w:t xml:space="preserve"> улиц и проездов, общей протяженностью 259,9 км на сумму 1 647 132 000 </w:t>
      </w:r>
      <w:r w:rsidRPr="0093695E">
        <w:rPr>
          <w:rFonts w:ascii="Times New Roman" w:hAnsi="Times New Roman" w:cs="Times New Roman"/>
          <w:sz w:val="28"/>
          <w:szCs w:val="28"/>
          <w:lang w:val="kk-KZ"/>
        </w:rPr>
        <w:t>т</w:t>
      </w:r>
      <w:proofErr w:type="spellStart"/>
      <w:r w:rsidRPr="0093695E">
        <w:rPr>
          <w:rFonts w:ascii="Times New Roman" w:hAnsi="Times New Roman" w:cs="Times New Roman"/>
          <w:sz w:val="28"/>
          <w:szCs w:val="28"/>
        </w:rPr>
        <w:t>енге</w:t>
      </w:r>
      <w:proofErr w:type="spellEnd"/>
      <w:r w:rsidRPr="0093695E">
        <w:rPr>
          <w:rFonts w:ascii="Times New Roman" w:hAnsi="Times New Roman" w:cs="Times New Roman"/>
          <w:sz w:val="28"/>
          <w:szCs w:val="28"/>
          <w:lang w:val="kk-KZ"/>
        </w:rPr>
        <w:t>.</w:t>
      </w:r>
      <w:r w:rsidRPr="0093695E">
        <w:rPr>
          <w:rFonts w:ascii="Times New Roman" w:hAnsi="Times New Roman" w:cs="Times New Roman"/>
          <w:color w:val="FF0000"/>
          <w:sz w:val="28"/>
          <w:szCs w:val="28"/>
          <w:lang w:val="kk-KZ"/>
        </w:rPr>
        <w:t xml:space="preserve"> </w:t>
      </w:r>
      <w:r w:rsidRPr="0093695E">
        <w:rPr>
          <w:rFonts w:ascii="Times New Roman" w:hAnsi="Times New Roman" w:cs="Times New Roman"/>
          <w:sz w:val="28"/>
          <w:szCs w:val="28"/>
          <w:lang w:val="kk-KZ"/>
        </w:rPr>
        <w:t>Механизированная</w:t>
      </w:r>
      <w:r w:rsidRPr="0093695E">
        <w:rPr>
          <w:rFonts w:ascii="Times New Roman" w:hAnsi="Times New Roman" w:cs="Times New Roman"/>
          <w:sz w:val="28"/>
          <w:szCs w:val="28"/>
        </w:rPr>
        <w:t xml:space="preserve"> </w:t>
      </w:r>
      <w:r w:rsidRPr="0093695E">
        <w:rPr>
          <w:rFonts w:ascii="Times New Roman" w:hAnsi="Times New Roman" w:cs="Times New Roman"/>
          <w:sz w:val="28"/>
          <w:szCs w:val="28"/>
          <w:lang w:val="kk-KZ"/>
        </w:rPr>
        <w:t xml:space="preserve">и ручная </w:t>
      </w:r>
      <w:r w:rsidRPr="0093695E">
        <w:rPr>
          <w:rFonts w:ascii="Times New Roman" w:hAnsi="Times New Roman" w:cs="Times New Roman"/>
          <w:sz w:val="28"/>
          <w:szCs w:val="28"/>
        </w:rPr>
        <w:t>уборка тротуаров протяженностью 172,9 км. Производились работы по санитарной очистке 7 надземных и 12 подземных пешеходных переходов.</w:t>
      </w:r>
    </w:p>
    <w:p w:rsidR="00CE6B1A" w:rsidRPr="0093695E" w:rsidRDefault="008A2700" w:rsidP="00281CF7">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 xml:space="preserve">При проведении городских и районных мероприятий установлено </w:t>
      </w:r>
      <w:r w:rsidR="005645BA" w:rsidRPr="0093695E">
        <w:rPr>
          <w:rFonts w:ascii="Times New Roman" w:hAnsi="Times New Roman" w:cs="Times New Roman"/>
          <w:sz w:val="28"/>
          <w:szCs w:val="28"/>
        </w:rPr>
        <w:t xml:space="preserve">                 </w:t>
      </w:r>
      <w:r w:rsidRPr="0093695E">
        <w:rPr>
          <w:rFonts w:ascii="Times New Roman" w:hAnsi="Times New Roman" w:cs="Times New Roman"/>
          <w:sz w:val="28"/>
          <w:szCs w:val="28"/>
        </w:rPr>
        <w:t>730</w:t>
      </w:r>
      <w:r w:rsidRPr="0093695E">
        <w:rPr>
          <w:rFonts w:ascii="Times New Roman" w:hAnsi="Times New Roman" w:cs="Times New Roman"/>
          <w:sz w:val="28"/>
          <w:szCs w:val="28"/>
          <w:lang w:val="kk-KZ"/>
        </w:rPr>
        <w:t xml:space="preserve"> </w:t>
      </w:r>
      <w:r w:rsidRPr="0093695E">
        <w:rPr>
          <w:rFonts w:ascii="Times New Roman" w:hAnsi="Times New Roman" w:cs="Times New Roman"/>
          <w:sz w:val="28"/>
          <w:szCs w:val="28"/>
        </w:rPr>
        <w:t>биотуалетов на сумму 5 840 000 тенге.</w:t>
      </w:r>
    </w:p>
    <w:p w:rsidR="00CE6B1A" w:rsidRPr="0093695E" w:rsidRDefault="008A2700" w:rsidP="00281CF7">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В период проведения 33 городских и районных (локальных) субботников вывезено более 19 600 м</w:t>
      </w:r>
      <w:r w:rsidRPr="0093695E">
        <w:rPr>
          <w:rFonts w:ascii="Times New Roman" w:hAnsi="Times New Roman" w:cs="Times New Roman"/>
          <w:sz w:val="28"/>
          <w:szCs w:val="28"/>
          <w:vertAlign w:val="superscript"/>
        </w:rPr>
        <w:t>3</w:t>
      </w:r>
      <w:r w:rsidRPr="0093695E">
        <w:rPr>
          <w:rFonts w:ascii="Times New Roman" w:hAnsi="Times New Roman" w:cs="Times New Roman"/>
          <w:sz w:val="28"/>
          <w:szCs w:val="28"/>
        </w:rPr>
        <w:t xml:space="preserve"> мусора, веток случайного мусора. Производился выход предприятий, организаций и заведений не зависимо от форм собственности на уборку прилегающей и закрепленной территории. </w:t>
      </w:r>
    </w:p>
    <w:p w:rsidR="00E76002" w:rsidRPr="0093695E" w:rsidRDefault="008A2700" w:rsidP="00281CF7">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Также в текущем году было отловлено бродячих животных в количестве 1 895 голов, из которых 1 875 собак и 20 кошек. Утилизировано 1 616 голов.</w:t>
      </w:r>
    </w:p>
    <w:p w:rsidR="00E76002" w:rsidRPr="0093695E" w:rsidRDefault="00E76002" w:rsidP="00281CF7">
      <w:pPr>
        <w:widowControl w:val="0"/>
        <w:pBdr>
          <w:bottom w:val="single" w:sz="4" w:space="31"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 xml:space="preserve">Осуществлялись работы по уборке и текущему содержанию парков, скверов, разделительных полос, мест общественного пользования, набережных рек </w:t>
      </w:r>
      <w:proofErr w:type="gramStart"/>
      <w:r w:rsidRPr="0093695E">
        <w:rPr>
          <w:rFonts w:ascii="Times New Roman" w:hAnsi="Times New Roman" w:cs="Times New Roman"/>
          <w:sz w:val="28"/>
          <w:szCs w:val="28"/>
        </w:rPr>
        <w:t>Большая</w:t>
      </w:r>
      <w:proofErr w:type="gramEnd"/>
      <w:r w:rsidRPr="0093695E">
        <w:rPr>
          <w:rFonts w:ascii="Times New Roman" w:hAnsi="Times New Roman" w:cs="Times New Roman"/>
          <w:sz w:val="28"/>
          <w:szCs w:val="28"/>
        </w:rPr>
        <w:t xml:space="preserve"> </w:t>
      </w:r>
      <w:proofErr w:type="spellStart"/>
      <w:r w:rsidRPr="0093695E">
        <w:rPr>
          <w:rFonts w:ascii="Times New Roman" w:hAnsi="Times New Roman" w:cs="Times New Roman"/>
          <w:sz w:val="28"/>
          <w:szCs w:val="28"/>
        </w:rPr>
        <w:t>Алматинка</w:t>
      </w:r>
      <w:proofErr w:type="spellEnd"/>
      <w:r w:rsidRPr="0093695E">
        <w:rPr>
          <w:rFonts w:ascii="Times New Roman" w:hAnsi="Times New Roman" w:cs="Times New Roman"/>
          <w:sz w:val="28"/>
          <w:szCs w:val="28"/>
        </w:rPr>
        <w:t xml:space="preserve"> и </w:t>
      </w:r>
      <w:proofErr w:type="spellStart"/>
      <w:r w:rsidRPr="0093695E">
        <w:rPr>
          <w:rFonts w:ascii="Times New Roman" w:hAnsi="Times New Roman" w:cs="Times New Roman"/>
          <w:sz w:val="28"/>
          <w:szCs w:val="28"/>
        </w:rPr>
        <w:t>Есентай</w:t>
      </w:r>
      <w:proofErr w:type="spellEnd"/>
      <w:r w:rsidRPr="0093695E">
        <w:rPr>
          <w:rFonts w:ascii="Times New Roman" w:hAnsi="Times New Roman" w:cs="Times New Roman"/>
          <w:sz w:val="28"/>
          <w:szCs w:val="28"/>
        </w:rPr>
        <w:t xml:space="preserve"> и транспортных развязок общей площадью</w:t>
      </w:r>
      <w:r w:rsidRPr="0093695E">
        <w:rPr>
          <w:rFonts w:ascii="Times New Roman" w:hAnsi="Times New Roman" w:cs="Times New Roman"/>
          <w:sz w:val="28"/>
          <w:szCs w:val="28"/>
          <w:lang w:val="kk-KZ"/>
        </w:rPr>
        <w:t xml:space="preserve"> 274</w:t>
      </w:r>
      <w:r w:rsidRPr="0093695E">
        <w:rPr>
          <w:rFonts w:ascii="Times New Roman" w:hAnsi="Times New Roman" w:cs="Times New Roman"/>
          <w:sz w:val="28"/>
          <w:szCs w:val="28"/>
        </w:rPr>
        <w:t>,4 га на сумму 1 174 703 000</w:t>
      </w:r>
      <w:r w:rsidRPr="0093695E">
        <w:rPr>
          <w:rFonts w:ascii="Times New Roman" w:hAnsi="Times New Roman" w:cs="Times New Roman"/>
          <w:sz w:val="28"/>
          <w:szCs w:val="28"/>
          <w:lang w:val="kk-KZ"/>
        </w:rPr>
        <w:t xml:space="preserve"> </w:t>
      </w:r>
      <w:r w:rsidRPr="0093695E">
        <w:rPr>
          <w:rFonts w:ascii="Times New Roman" w:hAnsi="Times New Roman" w:cs="Times New Roman"/>
          <w:sz w:val="28"/>
          <w:szCs w:val="28"/>
        </w:rPr>
        <w:t>тенге. ТОО «</w:t>
      </w:r>
      <w:r w:rsidRPr="0093695E">
        <w:rPr>
          <w:rFonts w:ascii="Times New Roman" w:hAnsi="Times New Roman" w:cs="Times New Roman"/>
          <w:sz w:val="28"/>
          <w:szCs w:val="28"/>
          <w:lang w:val="en-US"/>
        </w:rPr>
        <w:t>Stamp</w:t>
      </w:r>
      <w:r w:rsidRPr="0093695E">
        <w:rPr>
          <w:rFonts w:ascii="Times New Roman" w:hAnsi="Times New Roman" w:cs="Times New Roman"/>
          <w:sz w:val="28"/>
          <w:szCs w:val="28"/>
        </w:rPr>
        <w:t xml:space="preserve"> </w:t>
      </w:r>
      <w:r w:rsidRPr="0093695E">
        <w:rPr>
          <w:rFonts w:ascii="Times New Roman" w:hAnsi="Times New Roman" w:cs="Times New Roman"/>
          <w:sz w:val="28"/>
          <w:szCs w:val="28"/>
          <w:lang w:val="en-US"/>
        </w:rPr>
        <w:t>Service</w:t>
      </w:r>
      <w:r w:rsidRPr="0093695E">
        <w:rPr>
          <w:rFonts w:ascii="Times New Roman" w:hAnsi="Times New Roman" w:cs="Times New Roman"/>
          <w:sz w:val="28"/>
          <w:szCs w:val="28"/>
        </w:rPr>
        <w:t>» производил очистку арычных сетей протяженностью 162,8 км.</w:t>
      </w:r>
    </w:p>
    <w:p w:rsidR="00E76002" w:rsidRPr="0093695E" w:rsidRDefault="00E76002"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Произведена формовочная обрезка 2 160 деревьев, санитарная обрезка деревьев в количестве 4 500 шт., снос аварийных деревьев 300 шт. </w:t>
      </w:r>
    </w:p>
    <w:p w:rsidR="00E76002" w:rsidRPr="0093695E" w:rsidRDefault="00E76002" w:rsidP="00225B22">
      <w:pPr>
        <w:widowControl w:val="0"/>
        <w:pBdr>
          <w:bottom w:val="single" w:sz="4" w:space="7"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lastRenderedPageBreak/>
        <w:t xml:space="preserve">Завершены работы по капитальному ремонту 7 надземных и </w:t>
      </w:r>
      <w:r w:rsidR="005645BA" w:rsidRPr="0093695E">
        <w:rPr>
          <w:rFonts w:ascii="Times New Roman" w:hAnsi="Times New Roman" w:cs="Times New Roman"/>
          <w:sz w:val="28"/>
          <w:szCs w:val="28"/>
        </w:rPr>
        <w:t xml:space="preserve">                          </w:t>
      </w:r>
      <w:r w:rsidRPr="0093695E">
        <w:rPr>
          <w:rFonts w:ascii="Times New Roman" w:hAnsi="Times New Roman" w:cs="Times New Roman"/>
          <w:sz w:val="28"/>
          <w:szCs w:val="28"/>
        </w:rPr>
        <w:t>12 подземных пешеходных переходов на сумму 644 261 151 тенге.</w:t>
      </w:r>
    </w:p>
    <w:p w:rsidR="00C93FCF" w:rsidRPr="0093695E" w:rsidRDefault="00C93FCF" w:rsidP="00225B22">
      <w:pPr>
        <w:widowControl w:val="0"/>
        <w:pBdr>
          <w:bottom w:val="single" w:sz="4" w:space="7" w:color="FFFFFF"/>
        </w:pBdr>
        <w:spacing w:after="0" w:line="240" w:lineRule="auto"/>
        <w:ind w:firstLine="709"/>
        <w:jc w:val="both"/>
        <w:rPr>
          <w:rFonts w:ascii="Times New Roman" w:hAnsi="Times New Roman" w:cs="Times New Roman"/>
          <w:b/>
          <w:sz w:val="28"/>
          <w:szCs w:val="28"/>
        </w:rPr>
      </w:pPr>
      <w:r w:rsidRPr="0093695E">
        <w:rPr>
          <w:rFonts w:ascii="Times New Roman" w:hAnsi="Times New Roman" w:cs="Times New Roman"/>
          <w:b/>
          <w:sz w:val="28"/>
          <w:szCs w:val="28"/>
        </w:rPr>
        <w:t>Озеленение</w:t>
      </w:r>
    </w:p>
    <w:p w:rsidR="00E76002" w:rsidRPr="0093695E" w:rsidRDefault="00E76002"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rPr>
        <w:t xml:space="preserve">Произведены работы по </w:t>
      </w:r>
      <w:r w:rsidRPr="0093695E">
        <w:rPr>
          <w:rFonts w:ascii="Times New Roman" w:hAnsi="Times New Roman" w:cs="Times New Roman"/>
          <w:b/>
          <w:sz w:val="28"/>
          <w:szCs w:val="28"/>
          <w:lang w:val="kk-KZ"/>
        </w:rPr>
        <w:t>цветочному оформлению</w:t>
      </w:r>
      <w:r w:rsidRPr="0093695E">
        <w:rPr>
          <w:rFonts w:ascii="Times New Roman" w:hAnsi="Times New Roman" w:cs="Times New Roman"/>
          <w:sz w:val="28"/>
          <w:szCs w:val="28"/>
          <w:lang w:val="kk-KZ"/>
        </w:rPr>
        <w:t xml:space="preserve"> и благоустройству территорий по следующим видам работ:</w:t>
      </w:r>
    </w:p>
    <w:p w:rsidR="005645BA" w:rsidRPr="0093695E" w:rsidRDefault="00E76002"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разбивка цветников площадью 26 </w:t>
      </w:r>
      <w:r w:rsidR="00962358" w:rsidRPr="0093695E">
        <w:rPr>
          <w:rFonts w:ascii="Times New Roman" w:hAnsi="Times New Roman" w:cs="Times New Roman"/>
          <w:sz w:val="28"/>
          <w:szCs w:val="28"/>
          <w:lang w:val="kk-KZ"/>
        </w:rPr>
        <w:t>695</w:t>
      </w:r>
      <w:r w:rsidRPr="0093695E">
        <w:rPr>
          <w:rFonts w:ascii="Times New Roman" w:hAnsi="Times New Roman" w:cs="Times New Roman"/>
          <w:sz w:val="28"/>
          <w:szCs w:val="28"/>
          <w:lang w:val="kk-KZ"/>
        </w:rPr>
        <w:t xml:space="preserve"> м2 (2017 год - 25 816 м</w:t>
      </w:r>
      <w:r w:rsidRPr="0093695E">
        <w:rPr>
          <w:rFonts w:ascii="Times New Roman" w:hAnsi="Times New Roman" w:cs="Times New Roman"/>
          <w:sz w:val="28"/>
          <w:szCs w:val="28"/>
          <w:vertAlign w:val="superscript"/>
          <w:lang w:val="kk-KZ"/>
        </w:rPr>
        <w:t>2</w:t>
      </w:r>
      <w:r w:rsidRPr="0093695E">
        <w:rPr>
          <w:rFonts w:ascii="Times New Roman" w:hAnsi="Times New Roman" w:cs="Times New Roman"/>
          <w:sz w:val="28"/>
          <w:szCs w:val="28"/>
          <w:lang w:val="kk-KZ"/>
        </w:rPr>
        <w:t>)</w:t>
      </w:r>
      <w:r w:rsidR="005645BA" w:rsidRPr="0093695E">
        <w:rPr>
          <w:rFonts w:ascii="Times New Roman" w:hAnsi="Times New Roman" w:cs="Times New Roman"/>
          <w:sz w:val="28"/>
          <w:szCs w:val="28"/>
          <w:lang w:val="kk-KZ"/>
        </w:rPr>
        <w:t>;</w:t>
      </w:r>
    </w:p>
    <w:p w:rsidR="005645BA" w:rsidRPr="0093695E"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 </w:t>
      </w:r>
      <w:r w:rsidR="00E76002" w:rsidRPr="0093695E">
        <w:rPr>
          <w:rFonts w:ascii="Times New Roman" w:hAnsi="Times New Roman" w:cs="Times New Roman"/>
          <w:sz w:val="28"/>
          <w:szCs w:val="28"/>
          <w:lang w:val="kk-KZ"/>
        </w:rPr>
        <w:t>устройство газонов площадью  139 802 м2 (2017 год - 51 837 м</w:t>
      </w:r>
      <w:r w:rsidR="00E76002" w:rsidRPr="0093695E">
        <w:rPr>
          <w:rFonts w:ascii="Times New Roman" w:hAnsi="Times New Roman" w:cs="Times New Roman"/>
          <w:sz w:val="28"/>
          <w:szCs w:val="28"/>
          <w:vertAlign w:val="superscript"/>
          <w:lang w:val="kk-KZ"/>
        </w:rPr>
        <w:t>2</w:t>
      </w:r>
      <w:r w:rsidR="00E76002" w:rsidRPr="0093695E">
        <w:rPr>
          <w:rFonts w:ascii="Times New Roman" w:hAnsi="Times New Roman" w:cs="Times New Roman"/>
          <w:sz w:val="28"/>
          <w:szCs w:val="28"/>
          <w:lang w:val="kk-KZ"/>
        </w:rPr>
        <w:t>)</w:t>
      </w:r>
      <w:r w:rsidRPr="0093695E">
        <w:rPr>
          <w:rFonts w:ascii="Times New Roman" w:hAnsi="Times New Roman" w:cs="Times New Roman"/>
          <w:sz w:val="28"/>
          <w:szCs w:val="28"/>
          <w:lang w:val="kk-KZ"/>
        </w:rPr>
        <w:t>;</w:t>
      </w:r>
    </w:p>
    <w:p w:rsidR="005645BA" w:rsidRPr="0093695E"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 </w:t>
      </w:r>
      <w:r w:rsidR="00E76002" w:rsidRPr="0093695E">
        <w:rPr>
          <w:rFonts w:ascii="Times New Roman" w:hAnsi="Times New Roman" w:cs="Times New Roman"/>
          <w:sz w:val="28"/>
          <w:szCs w:val="28"/>
          <w:lang w:val="kk-KZ"/>
        </w:rPr>
        <w:t>посажено 20 902 деревьев, кустарников и живой изгороди (2017 год – 5 947 деревьев, кустарников и живой изгороди)</w:t>
      </w:r>
      <w:r w:rsidRPr="0093695E">
        <w:rPr>
          <w:rFonts w:ascii="Times New Roman" w:hAnsi="Times New Roman" w:cs="Times New Roman"/>
          <w:sz w:val="28"/>
          <w:szCs w:val="28"/>
          <w:lang w:val="kk-KZ"/>
        </w:rPr>
        <w:t>;</w:t>
      </w:r>
    </w:p>
    <w:p w:rsidR="005645BA" w:rsidRPr="0093695E"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Также были проведены работы по:</w:t>
      </w:r>
    </w:p>
    <w:p w:rsidR="005645BA" w:rsidRPr="0093695E"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 </w:t>
      </w:r>
      <w:r w:rsidR="00E76002" w:rsidRPr="0093695E">
        <w:rPr>
          <w:rFonts w:ascii="Times New Roman" w:hAnsi="Times New Roman" w:cs="Times New Roman"/>
          <w:sz w:val="28"/>
          <w:szCs w:val="28"/>
          <w:lang w:val="kk-KZ"/>
        </w:rPr>
        <w:t>установке цветочных вазонов  в количестве 70 шт.</w:t>
      </w:r>
      <w:r w:rsidRPr="0093695E">
        <w:rPr>
          <w:rFonts w:ascii="Times New Roman" w:hAnsi="Times New Roman" w:cs="Times New Roman"/>
          <w:sz w:val="28"/>
          <w:szCs w:val="28"/>
          <w:lang w:val="kk-KZ"/>
        </w:rPr>
        <w:t>;</w:t>
      </w:r>
    </w:p>
    <w:p w:rsidR="005645BA" w:rsidRPr="0093695E"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 </w:t>
      </w:r>
      <w:r w:rsidR="00E76002" w:rsidRPr="0093695E">
        <w:rPr>
          <w:rFonts w:ascii="Times New Roman" w:hAnsi="Times New Roman" w:cs="Times New Roman"/>
          <w:sz w:val="28"/>
          <w:szCs w:val="28"/>
          <w:lang w:val="kk-KZ"/>
        </w:rPr>
        <w:t>ремонту покрытия из брусчатки площадью 7 568 кв.м.</w:t>
      </w:r>
      <w:r w:rsidRPr="0093695E">
        <w:rPr>
          <w:rFonts w:ascii="Times New Roman" w:hAnsi="Times New Roman" w:cs="Times New Roman"/>
          <w:sz w:val="28"/>
          <w:szCs w:val="28"/>
          <w:lang w:val="kk-KZ"/>
        </w:rPr>
        <w:t>;</w:t>
      </w:r>
    </w:p>
    <w:p w:rsidR="009F274C"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 </w:t>
      </w:r>
      <w:r w:rsidR="00E76002" w:rsidRPr="0093695E">
        <w:rPr>
          <w:rFonts w:ascii="Times New Roman" w:hAnsi="Times New Roman" w:cs="Times New Roman"/>
          <w:sz w:val="28"/>
          <w:szCs w:val="28"/>
          <w:lang w:val="kk-KZ"/>
        </w:rPr>
        <w:t>установке 140 урн, 80 скамеек, 500 боллардов</w:t>
      </w:r>
      <w:r w:rsidRPr="0093695E">
        <w:rPr>
          <w:rFonts w:ascii="Times New Roman" w:hAnsi="Times New Roman" w:cs="Times New Roman"/>
          <w:sz w:val="28"/>
          <w:szCs w:val="28"/>
          <w:lang w:val="kk-KZ"/>
        </w:rPr>
        <w:t>;</w:t>
      </w:r>
    </w:p>
    <w:p w:rsidR="005645BA" w:rsidRPr="0093695E" w:rsidRDefault="005645BA" w:rsidP="00225B22">
      <w:pPr>
        <w:widowControl w:val="0"/>
        <w:pBdr>
          <w:bottom w:val="single" w:sz="4" w:space="7"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xml:space="preserve">- </w:t>
      </w:r>
      <w:r w:rsidR="00E76002" w:rsidRPr="0093695E">
        <w:rPr>
          <w:rFonts w:ascii="Times New Roman" w:hAnsi="Times New Roman" w:cs="Times New Roman"/>
          <w:sz w:val="28"/>
          <w:szCs w:val="28"/>
          <w:lang w:val="kk-KZ"/>
        </w:rPr>
        <w:t>текущему ремонту асфальтового покрытия площадью 24 718 м</w:t>
      </w:r>
      <w:r w:rsidR="00E76002" w:rsidRPr="0093695E">
        <w:rPr>
          <w:rFonts w:ascii="Times New Roman" w:hAnsi="Times New Roman" w:cs="Times New Roman"/>
          <w:sz w:val="28"/>
          <w:szCs w:val="28"/>
          <w:vertAlign w:val="superscript"/>
          <w:lang w:val="kk-KZ"/>
        </w:rPr>
        <w:t>2</w:t>
      </w:r>
      <w:r w:rsidRPr="0093695E">
        <w:rPr>
          <w:rFonts w:ascii="Times New Roman" w:hAnsi="Times New Roman" w:cs="Times New Roman"/>
          <w:sz w:val="28"/>
          <w:szCs w:val="28"/>
          <w:lang w:val="kk-KZ"/>
        </w:rPr>
        <w:t>;</w:t>
      </w:r>
    </w:p>
    <w:p w:rsidR="005645BA" w:rsidRPr="0093695E" w:rsidRDefault="00E76002" w:rsidP="00042D57">
      <w:pPr>
        <w:widowControl w:val="0"/>
        <w:pBdr>
          <w:bottom w:val="single" w:sz="4" w:space="0" w:color="FFFFFF"/>
        </w:pBdr>
        <w:spacing w:after="0" w:line="240" w:lineRule="auto"/>
        <w:jc w:val="both"/>
        <w:rPr>
          <w:rFonts w:ascii="Times New Roman" w:hAnsi="Times New Roman" w:cs="Times New Roman"/>
          <w:sz w:val="28"/>
          <w:szCs w:val="28"/>
        </w:rPr>
      </w:pPr>
      <w:r w:rsidRPr="0093695E">
        <w:rPr>
          <w:rFonts w:ascii="Times New Roman" w:hAnsi="Times New Roman" w:cs="Times New Roman"/>
          <w:sz w:val="28"/>
          <w:szCs w:val="28"/>
        </w:rPr>
        <w:t>Осуществлялись работы по защите зеленных насаждений общей площадью 180 га</w:t>
      </w:r>
      <w:proofErr w:type="gramStart"/>
      <w:r w:rsidRPr="0093695E">
        <w:rPr>
          <w:rFonts w:ascii="Times New Roman" w:hAnsi="Times New Roman" w:cs="Times New Roman"/>
          <w:sz w:val="28"/>
          <w:szCs w:val="28"/>
        </w:rPr>
        <w:t>.</w:t>
      </w:r>
      <w:proofErr w:type="gramEnd"/>
      <w:r w:rsidRPr="0093695E">
        <w:rPr>
          <w:rFonts w:ascii="Times New Roman" w:hAnsi="Times New Roman" w:cs="Times New Roman"/>
          <w:sz w:val="28"/>
          <w:szCs w:val="28"/>
        </w:rPr>
        <w:t xml:space="preserve"> </w:t>
      </w:r>
      <w:proofErr w:type="gramStart"/>
      <w:r w:rsidRPr="0093695E">
        <w:rPr>
          <w:rFonts w:ascii="Times New Roman" w:hAnsi="Times New Roman" w:cs="Times New Roman"/>
          <w:sz w:val="28"/>
          <w:szCs w:val="28"/>
        </w:rPr>
        <w:t>н</w:t>
      </w:r>
      <w:proofErr w:type="gramEnd"/>
      <w:r w:rsidRPr="0093695E">
        <w:rPr>
          <w:rFonts w:ascii="Times New Roman" w:hAnsi="Times New Roman" w:cs="Times New Roman"/>
          <w:sz w:val="28"/>
          <w:szCs w:val="28"/>
        </w:rPr>
        <w:t>а сумму 6 500 000 тенге ТОО «</w:t>
      </w:r>
      <w:proofErr w:type="spellStart"/>
      <w:r w:rsidRPr="0093695E">
        <w:rPr>
          <w:rFonts w:ascii="Times New Roman" w:hAnsi="Times New Roman" w:cs="Times New Roman"/>
          <w:sz w:val="28"/>
          <w:szCs w:val="28"/>
        </w:rPr>
        <w:t>АлгаАзия</w:t>
      </w:r>
      <w:proofErr w:type="spellEnd"/>
      <w:r w:rsidRPr="0093695E">
        <w:rPr>
          <w:rFonts w:ascii="Times New Roman" w:hAnsi="Times New Roman" w:cs="Times New Roman"/>
          <w:sz w:val="28"/>
          <w:szCs w:val="28"/>
        </w:rPr>
        <w:t xml:space="preserve"> </w:t>
      </w:r>
      <w:proofErr w:type="spellStart"/>
      <w:r w:rsidRPr="0093695E">
        <w:rPr>
          <w:rFonts w:ascii="Times New Roman" w:hAnsi="Times New Roman" w:cs="Times New Roman"/>
          <w:sz w:val="28"/>
          <w:szCs w:val="28"/>
          <w:lang w:val="en-US"/>
        </w:rPr>
        <w:t>kz</w:t>
      </w:r>
      <w:proofErr w:type="spellEnd"/>
      <w:r w:rsidRPr="0093695E">
        <w:rPr>
          <w:rFonts w:ascii="Times New Roman" w:hAnsi="Times New Roman" w:cs="Times New Roman"/>
          <w:sz w:val="28"/>
          <w:szCs w:val="28"/>
        </w:rPr>
        <w:t>.».</w:t>
      </w:r>
    </w:p>
    <w:p w:rsidR="005645BA"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rPr>
      </w:pPr>
      <w:r w:rsidRPr="0093695E">
        <w:rPr>
          <w:rFonts w:ascii="Times New Roman" w:hAnsi="Times New Roman" w:cs="Times New Roman"/>
          <w:sz w:val="28"/>
          <w:szCs w:val="28"/>
        </w:rPr>
        <w:t xml:space="preserve">Разработана проектно-сметная документация на капитальный ремонт пешеходных зон улиц Габдуллина и </w:t>
      </w:r>
      <w:proofErr w:type="spellStart"/>
      <w:r w:rsidRPr="0093695E">
        <w:rPr>
          <w:rFonts w:ascii="Times New Roman" w:hAnsi="Times New Roman" w:cs="Times New Roman"/>
          <w:sz w:val="28"/>
          <w:szCs w:val="28"/>
        </w:rPr>
        <w:t>Манаса</w:t>
      </w:r>
      <w:proofErr w:type="spellEnd"/>
      <w:r w:rsidRPr="0093695E">
        <w:rPr>
          <w:rFonts w:ascii="Times New Roman" w:hAnsi="Times New Roman" w:cs="Times New Roman"/>
          <w:sz w:val="28"/>
          <w:szCs w:val="28"/>
        </w:rPr>
        <w:t xml:space="preserve"> с охватом прилегающих территории на сумму 17 962 485 тенге.</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Совместно с КГП «Служба спасения», ГУ «Казселезащита», службами и организациями района проводились работы по очистке русел рек Есентай, Большая Алматинка , каналов М-1 и М-2. Вывезено 10 200 куб.м. ила, песка и случайного мусора, задействовано 33 единиц специальной техники.</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Управлением природных ресурсов и регулирования природопользования по Бостандыкскому району проведена работа по цветочному оформлению и благоустройству территорий, а именно:</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проведены мероприятия по установке элементов вертикального озеленнения в общем количестве 667 шт. на общую сумму 147 629 440 тенге;</w:t>
      </w:r>
    </w:p>
    <w:p w:rsidR="00094870" w:rsidRPr="0093695E" w:rsidRDefault="00094870"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w:t>
      </w:r>
      <w:r w:rsidR="00E76002" w:rsidRPr="0093695E">
        <w:rPr>
          <w:rFonts w:ascii="Times New Roman" w:hAnsi="Times New Roman" w:cs="Times New Roman"/>
          <w:sz w:val="28"/>
          <w:szCs w:val="28"/>
          <w:lang w:val="kk-KZ"/>
        </w:rPr>
        <w:t>проведены мероприятия по установке и уходу в течении сезона объектов декоративно-цветочного озеленения на общую сумму 364 821 646 тенге;</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завершены работы по реконструкции и строительству арычных сетей и ливневой канализации на 15 участках протяженностью 7 484 м.- начаты работы по благоустройству и озеленению парка «Южный»;</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завершены работы по капитальному ремонту фонтана в Бостандыкском р-не, мкр. "Орбита-3" по ул. Мустафина, 5а на сумму  7 692 160 тенге;</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завершаются работы по стабилизации русел рек Керенкулак и Ерменсай с креплением сечения на сумму 384 280 451 тенге;</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разработан ПСД на благоустройство и озеленение зеленой зоны по ул. Байзакова от ул. Тимирязева до ул. Сатпаева;</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t>- разрабатывается ПСД на реконструкцию участка водоохранной полосы и русла реки Улкен Алматы от селезащитной плотины до отстойника № 1.</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lang w:val="kk-KZ"/>
        </w:rPr>
        <w:lastRenderedPageBreak/>
        <w:t xml:space="preserve">Управлением строительства на стадии завершения работы по благоустройству пр. Абая от реки Есентай до ул. Назарбаева и ул. Назарбаева от пр. Абая до пр. Аль-Фараби по концепции архитектора Ян Геил. </w:t>
      </w:r>
    </w:p>
    <w:p w:rsidR="00094870" w:rsidRPr="0093695E" w:rsidRDefault="00E76002" w:rsidP="00CE3187">
      <w:pPr>
        <w:widowControl w:val="0"/>
        <w:pBdr>
          <w:bottom w:val="single" w:sz="4" w:space="0" w:color="FFFFFF"/>
        </w:pBdr>
        <w:spacing w:after="0" w:line="240" w:lineRule="auto"/>
        <w:ind w:firstLine="709"/>
        <w:jc w:val="both"/>
        <w:rPr>
          <w:rFonts w:ascii="Times New Roman" w:hAnsi="Times New Roman" w:cs="Times New Roman"/>
          <w:color w:val="000000" w:themeColor="text1"/>
          <w:sz w:val="28"/>
          <w:szCs w:val="28"/>
        </w:rPr>
      </w:pPr>
      <w:r w:rsidRPr="0093695E">
        <w:rPr>
          <w:rFonts w:ascii="Times New Roman" w:hAnsi="Times New Roman" w:cs="Times New Roman"/>
          <w:sz w:val="28"/>
          <w:szCs w:val="28"/>
        </w:rPr>
        <w:t>Управлением Автомобильных  дорог города Алматы завершены работы по среднему ремонту дорожно-асфальтового покрытия 40 улиц протяженностью 34,7 км</w:t>
      </w:r>
      <w:proofErr w:type="gramStart"/>
      <w:r w:rsidRPr="0093695E">
        <w:rPr>
          <w:rFonts w:ascii="Times New Roman" w:hAnsi="Times New Roman" w:cs="Times New Roman"/>
          <w:sz w:val="28"/>
          <w:szCs w:val="28"/>
        </w:rPr>
        <w:t>.</w:t>
      </w:r>
      <w:proofErr w:type="gramEnd"/>
      <w:r w:rsidRPr="0093695E">
        <w:rPr>
          <w:rFonts w:ascii="Times New Roman" w:hAnsi="Times New Roman" w:cs="Times New Roman"/>
          <w:sz w:val="28"/>
          <w:szCs w:val="28"/>
        </w:rPr>
        <w:t xml:space="preserve"> </w:t>
      </w:r>
      <w:proofErr w:type="gramStart"/>
      <w:r w:rsidRPr="0093695E">
        <w:rPr>
          <w:rFonts w:ascii="Times New Roman" w:hAnsi="Times New Roman" w:cs="Times New Roman"/>
          <w:color w:val="000000" w:themeColor="text1"/>
          <w:sz w:val="28"/>
          <w:szCs w:val="28"/>
        </w:rPr>
        <w:t>п</w:t>
      </w:r>
      <w:proofErr w:type="gramEnd"/>
      <w:r w:rsidRPr="0093695E">
        <w:rPr>
          <w:rFonts w:ascii="Times New Roman" w:hAnsi="Times New Roman" w:cs="Times New Roman"/>
          <w:color w:val="000000" w:themeColor="text1"/>
          <w:sz w:val="28"/>
          <w:szCs w:val="28"/>
        </w:rPr>
        <w:t xml:space="preserve">о </w:t>
      </w:r>
      <w:r w:rsidRPr="0093695E">
        <w:rPr>
          <w:rFonts w:ascii="Times New Roman" w:hAnsi="Times New Roman" w:cs="Times New Roman"/>
          <w:sz w:val="28"/>
          <w:szCs w:val="28"/>
        </w:rPr>
        <w:t>среднему</w:t>
      </w:r>
      <w:r w:rsidRPr="0093695E">
        <w:rPr>
          <w:rFonts w:ascii="Times New Roman" w:hAnsi="Times New Roman" w:cs="Times New Roman"/>
          <w:color w:val="000000" w:themeColor="text1"/>
          <w:sz w:val="28"/>
          <w:szCs w:val="28"/>
        </w:rPr>
        <w:t xml:space="preserve"> ремонту и строительству тротуаров  протяженностью 4 665 м., площадью 11 644 кв.м., по </w:t>
      </w:r>
      <w:r w:rsidRPr="0093695E">
        <w:rPr>
          <w:rFonts w:ascii="Times New Roman" w:hAnsi="Times New Roman" w:cs="Times New Roman"/>
          <w:sz w:val="28"/>
          <w:szCs w:val="28"/>
        </w:rPr>
        <w:t>текущему (ямочному)</w:t>
      </w:r>
      <w:r w:rsidRPr="0093695E">
        <w:rPr>
          <w:rFonts w:ascii="Times New Roman" w:hAnsi="Times New Roman" w:cs="Times New Roman"/>
          <w:color w:val="000000" w:themeColor="text1"/>
          <w:sz w:val="28"/>
          <w:szCs w:val="28"/>
        </w:rPr>
        <w:t xml:space="preserve"> ремонту дорог и тротуаров, площадью около 30 000 кв.м. </w:t>
      </w:r>
    </w:p>
    <w:p w:rsidR="00A90F70" w:rsidRDefault="00E76002" w:rsidP="00CE3187">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93695E">
        <w:rPr>
          <w:rFonts w:ascii="Times New Roman" w:hAnsi="Times New Roman" w:cs="Times New Roman"/>
          <w:sz w:val="28"/>
          <w:szCs w:val="28"/>
        </w:rPr>
        <w:t xml:space="preserve">Продолжаются работы по реконструкции ул. Мустафина, </w:t>
      </w:r>
      <w:proofErr w:type="spellStart"/>
      <w:r w:rsidRPr="0093695E">
        <w:rPr>
          <w:rFonts w:ascii="Times New Roman" w:hAnsi="Times New Roman" w:cs="Times New Roman"/>
          <w:sz w:val="28"/>
          <w:szCs w:val="28"/>
        </w:rPr>
        <w:t>Жандосова</w:t>
      </w:r>
      <w:proofErr w:type="spellEnd"/>
      <w:r w:rsidRPr="0093695E">
        <w:rPr>
          <w:rFonts w:ascii="Times New Roman" w:hAnsi="Times New Roman" w:cs="Times New Roman"/>
          <w:sz w:val="28"/>
          <w:szCs w:val="28"/>
        </w:rPr>
        <w:t xml:space="preserve">, Тимирязева по линии БРТ. </w:t>
      </w:r>
    </w:p>
    <w:p w:rsidR="009F274C" w:rsidRDefault="00752B9F" w:rsidP="00CE3187">
      <w:pPr>
        <w:widowControl w:val="0"/>
        <w:pBdr>
          <w:bottom w:val="single" w:sz="4" w:space="0" w:color="FFFFFF"/>
        </w:pBdr>
        <w:spacing w:after="0" w:line="240" w:lineRule="auto"/>
        <w:ind w:firstLine="709"/>
        <w:jc w:val="both"/>
        <w:rPr>
          <w:rFonts w:ascii="Times New Roman" w:hAnsi="Times New Roman" w:cs="Times New Roman"/>
          <w:b/>
          <w:sz w:val="28"/>
          <w:szCs w:val="28"/>
          <w:u w:val="single"/>
          <w:lang w:val="kk-KZ"/>
        </w:rPr>
      </w:pPr>
      <w:r w:rsidRPr="00340C78">
        <w:rPr>
          <w:rFonts w:ascii="Times New Roman" w:hAnsi="Times New Roman" w:cs="Times New Roman"/>
          <w:b/>
          <w:sz w:val="28"/>
          <w:szCs w:val="28"/>
          <w:u w:val="single"/>
          <w:lang w:val="kk-KZ"/>
        </w:rPr>
        <w:t>Коммунальное хозяйство</w:t>
      </w:r>
    </w:p>
    <w:p w:rsidR="009F274C" w:rsidRDefault="002F3DF4" w:rsidP="00CE3187">
      <w:pPr>
        <w:widowControl w:val="0"/>
        <w:pBdr>
          <w:bottom w:val="single" w:sz="4" w:space="0" w:color="FFFFFF"/>
        </w:pBdr>
        <w:spacing w:after="0" w:line="240" w:lineRule="auto"/>
        <w:ind w:firstLine="709"/>
        <w:jc w:val="both"/>
        <w:rPr>
          <w:rFonts w:ascii="Times New Roman" w:hAnsi="Times New Roman"/>
          <w:sz w:val="28"/>
          <w:szCs w:val="28"/>
          <w:lang w:val="kk-KZ"/>
        </w:rPr>
      </w:pPr>
      <w:r w:rsidRPr="0093695E">
        <w:rPr>
          <w:rFonts w:ascii="Times New Roman" w:hAnsi="Times New Roman"/>
          <w:sz w:val="28"/>
          <w:szCs w:val="28"/>
        </w:rPr>
        <w:t xml:space="preserve">Многоквартирный жилой фонд </w:t>
      </w:r>
      <w:proofErr w:type="spellStart"/>
      <w:r w:rsidRPr="0093695E">
        <w:rPr>
          <w:rFonts w:ascii="Times New Roman" w:hAnsi="Times New Roman"/>
          <w:sz w:val="28"/>
          <w:szCs w:val="28"/>
        </w:rPr>
        <w:t>Бостандыкского</w:t>
      </w:r>
      <w:proofErr w:type="spellEnd"/>
      <w:r w:rsidRPr="0093695E">
        <w:rPr>
          <w:rFonts w:ascii="Times New Roman" w:hAnsi="Times New Roman"/>
          <w:sz w:val="28"/>
          <w:szCs w:val="28"/>
        </w:rPr>
        <w:t xml:space="preserve"> района составляет 1 792 домов  (94 220 квартир, общая площадь 6 137 572 кв.м.), которые находятся на обслуживании коммунальных служб – ТОО «</w:t>
      </w:r>
      <w:proofErr w:type="spellStart"/>
      <w:r w:rsidRPr="0093695E">
        <w:rPr>
          <w:rFonts w:ascii="Times New Roman" w:hAnsi="Times New Roman"/>
          <w:sz w:val="28"/>
          <w:szCs w:val="28"/>
        </w:rPr>
        <w:t>Алматинские</w:t>
      </w:r>
      <w:proofErr w:type="spellEnd"/>
      <w:r w:rsidRPr="0093695E">
        <w:rPr>
          <w:rFonts w:ascii="Times New Roman" w:hAnsi="Times New Roman"/>
          <w:sz w:val="28"/>
          <w:szCs w:val="28"/>
        </w:rPr>
        <w:t xml:space="preserve"> тепловые сети»,  ГКП «Алматы Су», РЭС-2, РЭС-5 АО «АЖК», в составе 120 КСК и 15 управляющих компаний.</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sz w:val="28"/>
          <w:szCs w:val="28"/>
        </w:rPr>
        <w:t xml:space="preserve">Аппаратом </w:t>
      </w:r>
      <w:proofErr w:type="spellStart"/>
      <w:r w:rsidRPr="0093695E">
        <w:rPr>
          <w:rFonts w:ascii="Times New Roman" w:hAnsi="Times New Roman"/>
          <w:sz w:val="28"/>
          <w:szCs w:val="28"/>
        </w:rPr>
        <w:t>акима</w:t>
      </w:r>
      <w:proofErr w:type="spellEnd"/>
      <w:r w:rsidRPr="0093695E">
        <w:rPr>
          <w:rFonts w:ascii="Times New Roman" w:hAnsi="Times New Roman"/>
          <w:sz w:val="28"/>
          <w:szCs w:val="28"/>
        </w:rPr>
        <w:t xml:space="preserve"> </w:t>
      </w:r>
      <w:proofErr w:type="spellStart"/>
      <w:r w:rsidRPr="0093695E">
        <w:rPr>
          <w:rFonts w:ascii="Times New Roman" w:hAnsi="Times New Roman"/>
          <w:sz w:val="28"/>
          <w:szCs w:val="28"/>
        </w:rPr>
        <w:t>Бостандыкского</w:t>
      </w:r>
      <w:proofErr w:type="spellEnd"/>
      <w:r w:rsidRPr="0093695E">
        <w:rPr>
          <w:rFonts w:ascii="Times New Roman" w:hAnsi="Times New Roman"/>
          <w:sz w:val="28"/>
          <w:szCs w:val="28"/>
        </w:rPr>
        <w:t xml:space="preserve"> района совместно с председателями органов управления жилым фондом, ТОО «</w:t>
      </w:r>
      <w:proofErr w:type="spellStart"/>
      <w:r w:rsidRPr="0093695E">
        <w:rPr>
          <w:rFonts w:ascii="Times New Roman" w:hAnsi="Times New Roman"/>
          <w:sz w:val="28"/>
          <w:szCs w:val="28"/>
        </w:rPr>
        <w:t>Алматинские</w:t>
      </w:r>
      <w:proofErr w:type="spellEnd"/>
      <w:r w:rsidRPr="0093695E">
        <w:rPr>
          <w:rFonts w:ascii="Times New Roman" w:hAnsi="Times New Roman"/>
          <w:sz w:val="28"/>
          <w:szCs w:val="28"/>
        </w:rPr>
        <w:t xml:space="preserve"> тепловые сети» продолжается работа по установке общедомовых приборов учета тепловой энергии. В 2018 году по району установлено 1763 ОПУ в 1312 многоквартирном жилом доме, необходимо установить 15 ОПУ в 14 жилом доме. В настоящее время поданы заявки ТОО «</w:t>
      </w:r>
      <w:proofErr w:type="spellStart"/>
      <w:r w:rsidRPr="0093695E">
        <w:rPr>
          <w:rFonts w:ascii="Times New Roman" w:hAnsi="Times New Roman"/>
          <w:sz w:val="28"/>
          <w:szCs w:val="28"/>
        </w:rPr>
        <w:t>Алматинские</w:t>
      </w:r>
      <w:proofErr w:type="spellEnd"/>
      <w:r w:rsidRPr="0093695E">
        <w:rPr>
          <w:rFonts w:ascii="Times New Roman" w:hAnsi="Times New Roman"/>
          <w:sz w:val="28"/>
          <w:szCs w:val="28"/>
        </w:rPr>
        <w:t xml:space="preserve"> тепловые сети» на установку 15 ОПУ</w:t>
      </w:r>
      <w:proofErr w:type="gramStart"/>
      <w:r w:rsidRPr="0093695E">
        <w:rPr>
          <w:rFonts w:ascii="Times New Roman" w:hAnsi="Times New Roman"/>
          <w:i/>
          <w:sz w:val="28"/>
          <w:szCs w:val="28"/>
        </w:rPr>
        <w:t>.</w:t>
      </w:r>
      <w:r w:rsidRPr="0093695E">
        <w:rPr>
          <w:rFonts w:ascii="Times New Roman" w:hAnsi="Times New Roman"/>
          <w:i/>
          <w:color w:val="000000" w:themeColor="text1"/>
          <w:sz w:val="28"/>
          <w:szCs w:val="28"/>
        </w:rPr>
        <w:t>(</w:t>
      </w:r>
      <w:proofErr w:type="gramEnd"/>
      <w:r w:rsidRPr="0093695E">
        <w:rPr>
          <w:rFonts w:ascii="Times New Roman" w:hAnsi="Times New Roman"/>
          <w:i/>
          <w:sz w:val="28"/>
          <w:szCs w:val="28"/>
        </w:rPr>
        <w:t xml:space="preserve">аналогичный период </w:t>
      </w:r>
      <w:r w:rsidRPr="0093695E">
        <w:rPr>
          <w:rFonts w:ascii="Times New Roman" w:hAnsi="Times New Roman"/>
          <w:i/>
          <w:color w:val="000000" w:themeColor="text1"/>
          <w:sz w:val="28"/>
          <w:szCs w:val="28"/>
        </w:rPr>
        <w:t xml:space="preserve">2017 г. </w:t>
      </w:r>
      <w:r w:rsidRPr="0093695E">
        <w:rPr>
          <w:rFonts w:ascii="Times New Roman" w:hAnsi="Times New Roman"/>
          <w:i/>
          <w:sz w:val="28"/>
          <w:szCs w:val="28"/>
        </w:rPr>
        <w:t>– 1363 ОПУ).</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sz w:val="28"/>
          <w:szCs w:val="28"/>
        </w:rPr>
        <w:t>За 12 месяцев 2018 года поставщиками коммунальных услуг произведено 360 аварийно-восстановительных земляных работ на магистральных и распределительных инженерных сетях. Из них 113 - ГКП «Алматы Су», 107 - АО «Алатау Жары</w:t>
      </w:r>
      <w:r w:rsidRPr="0093695E">
        <w:rPr>
          <w:rFonts w:ascii="Times New Roman" w:hAnsi="Times New Roman"/>
          <w:sz w:val="28"/>
          <w:szCs w:val="28"/>
          <w:lang w:val="kk-KZ"/>
        </w:rPr>
        <w:t xml:space="preserve">қ </w:t>
      </w:r>
      <w:r w:rsidRPr="0093695E">
        <w:rPr>
          <w:rFonts w:ascii="Times New Roman" w:hAnsi="Times New Roman"/>
          <w:sz w:val="28"/>
          <w:szCs w:val="28"/>
        </w:rPr>
        <w:t>К</w:t>
      </w:r>
      <w:r w:rsidRPr="0093695E">
        <w:rPr>
          <w:rFonts w:ascii="Times New Roman" w:hAnsi="Times New Roman"/>
          <w:sz w:val="28"/>
          <w:szCs w:val="28"/>
          <w:lang w:val="kk-KZ"/>
        </w:rPr>
        <w:t>омпаниясы</w:t>
      </w:r>
      <w:r w:rsidRPr="0093695E">
        <w:rPr>
          <w:rFonts w:ascii="Times New Roman" w:hAnsi="Times New Roman"/>
          <w:sz w:val="28"/>
          <w:szCs w:val="28"/>
        </w:rPr>
        <w:t>», 140 – ТОО «Ал</w:t>
      </w:r>
      <w:r w:rsidRPr="0093695E">
        <w:rPr>
          <w:rFonts w:ascii="Times New Roman" w:hAnsi="Times New Roman"/>
          <w:sz w:val="28"/>
          <w:szCs w:val="28"/>
          <w:lang w:val="kk-KZ"/>
        </w:rPr>
        <w:t>матинские тепловые сети</w:t>
      </w:r>
      <w:r w:rsidRPr="0093695E">
        <w:rPr>
          <w:rFonts w:ascii="Times New Roman" w:hAnsi="Times New Roman"/>
          <w:sz w:val="28"/>
          <w:szCs w:val="28"/>
        </w:rPr>
        <w:t>». После завершения аварийно-восстановительных работ места разрытий восстановлены. При просадке мест земляных работ восстановление асфальтного покрытия производится в рамках гарантийных обязательств поставщиков коммунальных услуг. Вопрос находится на постоянном контроле</w:t>
      </w:r>
      <w:proofErr w:type="gramStart"/>
      <w:r w:rsidRPr="0093695E">
        <w:rPr>
          <w:rFonts w:ascii="Times New Roman" w:hAnsi="Times New Roman"/>
          <w:sz w:val="28"/>
          <w:szCs w:val="28"/>
        </w:rPr>
        <w:t>.</w:t>
      </w:r>
      <w:proofErr w:type="gramEnd"/>
      <w:r w:rsidRPr="0093695E">
        <w:rPr>
          <w:rFonts w:ascii="Times New Roman" w:hAnsi="Times New Roman"/>
          <w:i/>
          <w:color w:val="000000" w:themeColor="text1"/>
          <w:sz w:val="28"/>
          <w:szCs w:val="28"/>
        </w:rPr>
        <w:t xml:space="preserve"> (</w:t>
      </w:r>
      <w:proofErr w:type="gramStart"/>
      <w:r w:rsidRPr="0093695E">
        <w:rPr>
          <w:rFonts w:ascii="Times New Roman" w:hAnsi="Times New Roman"/>
          <w:i/>
          <w:sz w:val="28"/>
          <w:szCs w:val="28"/>
        </w:rPr>
        <w:t>а</w:t>
      </w:r>
      <w:proofErr w:type="gramEnd"/>
      <w:r w:rsidRPr="0093695E">
        <w:rPr>
          <w:rFonts w:ascii="Times New Roman" w:hAnsi="Times New Roman"/>
          <w:i/>
          <w:sz w:val="28"/>
          <w:szCs w:val="28"/>
        </w:rPr>
        <w:t xml:space="preserve">налогичный период </w:t>
      </w:r>
      <w:r w:rsidRPr="0093695E">
        <w:rPr>
          <w:rFonts w:ascii="Times New Roman" w:hAnsi="Times New Roman"/>
          <w:i/>
          <w:color w:val="000000" w:themeColor="text1"/>
          <w:sz w:val="28"/>
          <w:szCs w:val="28"/>
        </w:rPr>
        <w:t xml:space="preserve">2017 г. </w:t>
      </w:r>
      <w:r w:rsidRPr="0093695E">
        <w:rPr>
          <w:rFonts w:ascii="Times New Roman" w:hAnsi="Times New Roman"/>
          <w:i/>
          <w:sz w:val="28"/>
          <w:szCs w:val="28"/>
        </w:rPr>
        <w:t>– 376 аварийно-восстановительных земляных работ).</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sz w:val="28"/>
          <w:szCs w:val="28"/>
          <w:lang w:val="kk-KZ"/>
        </w:rPr>
        <w:t xml:space="preserve">Ежедневно совместно с природоохранной полицией проводится обход дворовых территории на предмет соблюдения Правил благоустройства территории города Алматы, на нарушителей принимаются меры административного воздействия. Всего за нарушение Правил благоустройства территории г. Алматы на 47 КСК составлены протокола, на сумму 3 511 200 тг. </w:t>
      </w:r>
      <w:r w:rsidRPr="0093695E">
        <w:rPr>
          <w:rFonts w:ascii="Times New Roman" w:hAnsi="Times New Roman"/>
          <w:i/>
          <w:color w:val="000000" w:themeColor="text1"/>
          <w:sz w:val="28"/>
          <w:szCs w:val="28"/>
        </w:rPr>
        <w:t>(</w:t>
      </w:r>
      <w:r w:rsidRPr="0093695E">
        <w:rPr>
          <w:rFonts w:ascii="Times New Roman" w:hAnsi="Times New Roman"/>
          <w:i/>
          <w:sz w:val="28"/>
          <w:szCs w:val="28"/>
        </w:rPr>
        <w:t xml:space="preserve">аналогичный период </w:t>
      </w:r>
      <w:r w:rsidRPr="0093695E">
        <w:rPr>
          <w:rFonts w:ascii="Times New Roman" w:hAnsi="Times New Roman"/>
          <w:i/>
          <w:color w:val="000000" w:themeColor="text1"/>
          <w:sz w:val="28"/>
          <w:szCs w:val="28"/>
        </w:rPr>
        <w:t xml:space="preserve">2017 г. </w:t>
      </w:r>
      <w:r w:rsidRPr="0093695E">
        <w:rPr>
          <w:rFonts w:ascii="Times New Roman" w:hAnsi="Times New Roman"/>
          <w:i/>
          <w:sz w:val="28"/>
          <w:szCs w:val="28"/>
        </w:rPr>
        <w:t xml:space="preserve">– на 50 КСК на сумму 3 254 470 </w:t>
      </w:r>
      <w:proofErr w:type="spellStart"/>
      <w:r w:rsidRPr="0093695E">
        <w:rPr>
          <w:rFonts w:ascii="Times New Roman" w:hAnsi="Times New Roman"/>
          <w:i/>
          <w:sz w:val="28"/>
          <w:szCs w:val="28"/>
        </w:rPr>
        <w:t>тг</w:t>
      </w:r>
      <w:proofErr w:type="spellEnd"/>
      <w:r w:rsidRPr="0093695E">
        <w:rPr>
          <w:rFonts w:ascii="Times New Roman" w:hAnsi="Times New Roman"/>
          <w:i/>
          <w:sz w:val="28"/>
          <w:szCs w:val="28"/>
        </w:rPr>
        <w:t>.).</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color w:val="000000" w:themeColor="text1"/>
          <w:sz w:val="28"/>
          <w:szCs w:val="28"/>
          <w:lang w:val="kk-KZ"/>
        </w:rPr>
        <w:t xml:space="preserve">Для создания комфортных условии для проживания жителей проведена  работа по капитальному ремонту 130 дворовых территории района согласно разработанной проектно-сметной документации, </w:t>
      </w:r>
      <w:r w:rsidRPr="0093695E">
        <w:rPr>
          <w:rFonts w:ascii="Times New Roman" w:hAnsi="Times New Roman"/>
          <w:color w:val="000000" w:themeColor="text1"/>
          <w:sz w:val="28"/>
          <w:szCs w:val="28"/>
        </w:rPr>
        <w:t>прошедшей экспертизу в установленном законом порядке.</w:t>
      </w:r>
      <w:r w:rsidRPr="0093695E">
        <w:rPr>
          <w:rFonts w:ascii="Times New Roman" w:hAnsi="Times New Roman"/>
          <w:i/>
          <w:color w:val="000000" w:themeColor="text1"/>
          <w:sz w:val="28"/>
          <w:szCs w:val="28"/>
        </w:rPr>
        <w:t xml:space="preserve"> (</w:t>
      </w:r>
      <w:r w:rsidRPr="0093695E">
        <w:rPr>
          <w:rFonts w:ascii="Times New Roman" w:hAnsi="Times New Roman"/>
          <w:i/>
          <w:sz w:val="28"/>
          <w:szCs w:val="28"/>
        </w:rPr>
        <w:t xml:space="preserve">аналогичный период </w:t>
      </w:r>
      <w:r w:rsidRPr="0093695E">
        <w:rPr>
          <w:rFonts w:ascii="Times New Roman" w:hAnsi="Times New Roman"/>
          <w:i/>
          <w:color w:val="000000" w:themeColor="text1"/>
          <w:sz w:val="28"/>
          <w:szCs w:val="28"/>
        </w:rPr>
        <w:t xml:space="preserve">2017 г. </w:t>
      </w:r>
      <w:r w:rsidRPr="0093695E">
        <w:rPr>
          <w:rFonts w:ascii="Times New Roman" w:hAnsi="Times New Roman"/>
          <w:i/>
          <w:sz w:val="28"/>
          <w:szCs w:val="28"/>
        </w:rPr>
        <w:t>– 30 дворов).</w:t>
      </w:r>
    </w:p>
    <w:p w:rsidR="00340C78" w:rsidRDefault="002F3DF4" w:rsidP="00CE3187">
      <w:pPr>
        <w:widowControl w:val="0"/>
        <w:pBdr>
          <w:bottom w:val="single" w:sz="4" w:space="0" w:color="FFFFFF"/>
        </w:pBdr>
        <w:spacing w:after="0" w:line="240" w:lineRule="auto"/>
        <w:ind w:firstLine="709"/>
        <w:jc w:val="both"/>
        <w:rPr>
          <w:rFonts w:ascii="Times New Roman" w:hAnsi="Times New Roman" w:cs="Times New Roman"/>
          <w:bCs/>
          <w:sz w:val="28"/>
          <w:szCs w:val="28"/>
          <w:lang w:val="kk-KZ"/>
        </w:rPr>
      </w:pPr>
      <w:r w:rsidRPr="00340C78">
        <w:rPr>
          <w:rFonts w:ascii="Times New Roman" w:hAnsi="Times New Roman" w:cs="Times New Roman"/>
          <w:color w:val="000000" w:themeColor="text1"/>
          <w:sz w:val="28"/>
          <w:szCs w:val="28"/>
        </w:rPr>
        <w:t xml:space="preserve">Аппаратом </w:t>
      </w:r>
      <w:proofErr w:type="spellStart"/>
      <w:r w:rsidRPr="00340C78">
        <w:rPr>
          <w:rFonts w:ascii="Times New Roman" w:hAnsi="Times New Roman" w:cs="Times New Roman"/>
          <w:color w:val="000000" w:themeColor="text1"/>
          <w:sz w:val="28"/>
          <w:szCs w:val="28"/>
        </w:rPr>
        <w:t>акима</w:t>
      </w:r>
      <w:proofErr w:type="spellEnd"/>
      <w:r w:rsidRPr="00340C78">
        <w:rPr>
          <w:rFonts w:ascii="Times New Roman" w:hAnsi="Times New Roman" w:cs="Times New Roman"/>
          <w:color w:val="000000" w:themeColor="text1"/>
          <w:sz w:val="28"/>
          <w:szCs w:val="28"/>
        </w:rPr>
        <w:t xml:space="preserve"> </w:t>
      </w:r>
      <w:proofErr w:type="spellStart"/>
      <w:r w:rsidRPr="00340C78">
        <w:rPr>
          <w:rFonts w:ascii="Times New Roman" w:hAnsi="Times New Roman" w:cs="Times New Roman"/>
          <w:color w:val="000000" w:themeColor="text1"/>
          <w:sz w:val="28"/>
          <w:szCs w:val="28"/>
        </w:rPr>
        <w:t>Бостандыкского</w:t>
      </w:r>
      <w:proofErr w:type="spellEnd"/>
      <w:r w:rsidRPr="00340C78">
        <w:rPr>
          <w:rFonts w:ascii="Times New Roman" w:hAnsi="Times New Roman" w:cs="Times New Roman"/>
          <w:color w:val="000000" w:themeColor="text1"/>
          <w:sz w:val="28"/>
          <w:szCs w:val="28"/>
        </w:rPr>
        <w:t xml:space="preserve"> района проводится разъяснительная </w:t>
      </w:r>
      <w:r w:rsidRPr="00340C78">
        <w:rPr>
          <w:rFonts w:ascii="Times New Roman" w:hAnsi="Times New Roman" w:cs="Times New Roman"/>
          <w:color w:val="000000" w:themeColor="text1"/>
          <w:sz w:val="28"/>
          <w:szCs w:val="28"/>
        </w:rPr>
        <w:lastRenderedPageBreak/>
        <w:t>работа</w:t>
      </w:r>
      <w:r w:rsidRPr="00340C78">
        <w:rPr>
          <w:rFonts w:ascii="Times New Roman" w:hAnsi="Times New Roman" w:cs="Times New Roman"/>
          <w:color w:val="000000" w:themeColor="text1"/>
          <w:sz w:val="28"/>
          <w:szCs w:val="28"/>
          <w:lang w:val="kk-KZ"/>
        </w:rPr>
        <w:t xml:space="preserve"> среди населения и органов управления по условиям участия в Программе развития регионов до 2020 года (далее – Программа). </w:t>
      </w:r>
      <w:r w:rsidRPr="00340C78">
        <w:rPr>
          <w:rFonts w:ascii="Times New Roman" w:hAnsi="Times New Roman" w:cs="Times New Roman"/>
          <w:color w:val="000000"/>
          <w:sz w:val="28"/>
          <w:szCs w:val="28"/>
          <w:lang w:val="kk-KZ"/>
        </w:rPr>
        <w:t xml:space="preserve">В 2018 году на капитальный ремонт общего имущеста были предоставлены </w:t>
      </w:r>
      <w:r w:rsidRPr="00340C78">
        <w:rPr>
          <w:rFonts w:ascii="Times New Roman" w:hAnsi="Times New Roman" w:cs="Times New Roman"/>
          <w:sz w:val="28"/>
          <w:szCs w:val="28"/>
          <w:lang w:val="kk-KZ"/>
        </w:rPr>
        <w:t xml:space="preserve">в ТОО «Алматы Тұрғын Үй» 100 домов с </w:t>
      </w:r>
      <w:r w:rsidRPr="00340C78">
        <w:rPr>
          <w:rFonts w:ascii="Times New Roman" w:hAnsi="Times New Roman" w:cs="Times New Roman"/>
          <w:sz w:val="28"/>
          <w:szCs w:val="28"/>
        </w:rPr>
        <w:t>протоколами общего собрания</w:t>
      </w:r>
      <w:r w:rsidRPr="00340C78">
        <w:rPr>
          <w:rFonts w:ascii="Times New Roman" w:hAnsi="Times New Roman" w:cs="Times New Roman"/>
          <w:sz w:val="28"/>
          <w:szCs w:val="28"/>
          <w:lang w:val="kk-KZ"/>
        </w:rPr>
        <w:t xml:space="preserve"> на сумму 1251,1 млн.тг</w:t>
      </w:r>
      <w:r w:rsidRPr="00340C78">
        <w:rPr>
          <w:rFonts w:ascii="Times New Roman" w:hAnsi="Times New Roman" w:cs="Times New Roman"/>
          <w:sz w:val="28"/>
          <w:szCs w:val="28"/>
        </w:rPr>
        <w:t xml:space="preserve">, </w:t>
      </w:r>
      <w:r w:rsidRPr="00340C78">
        <w:rPr>
          <w:rFonts w:ascii="Times New Roman" w:hAnsi="Times New Roman" w:cs="Times New Roman"/>
          <w:sz w:val="28"/>
          <w:szCs w:val="28"/>
          <w:lang w:val="kk-KZ"/>
        </w:rPr>
        <w:t xml:space="preserve">в том числе: 63 по ремонту </w:t>
      </w:r>
      <w:r w:rsidRPr="00340C78">
        <w:rPr>
          <w:rFonts w:ascii="Times New Roman" w:hAnsi="Times New Roman" w:cs="Times New Roman"/>
          <w:bCs/>
          <w:sz w:val="28"/>
          <w:szCs w:val="28"/>
        </w:rPr>
        <w:t>(кровли, фасада, подъездов, инженерных сетей)</w:t>
      </w:r>
      <w:r w:rsidRPr="00340C78">
        <w:rPr>
          <w:rFonts w:ascii="Times New Roman" w:hAnsi="Times New Roman" w:cs="Times New Roman"/>
          <w:bCs/>
          <w:sz w:val="28"/>
          <w:szCs w:val="28"/>
          <w:lang w:val="kk-KZ"/>
        </w:rPr>
        <w:t xml:space="preserve"> на сумму 834,7 млн.тг</w:t>
      </w:r>
      <w:r w:rsidRPr="00340C78">
        <w:rPr>
          <w:rFonts w:ascii="Times New Roman" w:hAnsi="Times New Roman" w:cs="Times New Roman"/>
          <w:bCs/>
          <w:sz w:val="28"/>
          <w:szCs w:val="28"/>
        </w:rPr>
        <w:t xml:space="preserve">, по 37 домам </w:t>
      </w:r>
      <w:r w:rsidRPr="00340C78">
        <w:rPr>
          <w:rFonts w:ascii="Times New Roman" w:hAnsi="Times New Roman" w:cs="Times New Roman"/>
          <w:bCs/>
          <w:sz w:val="28"/>
          <w:szCs w:val="28"/>
          <w:lang w:val="kk-KZ"/>
        </w:rPr>
        <w:t xml:space="preserve">замена 64 лифтов на сумму 416,4 млн.тг. </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bCs/>
          <w:sz w:val="28"/>
          <w:szCs w:val="28"/>
          <w:lang w:val="kk-KZ"/>
        </w:rPr>
        <w:t xml:space="preserve">На 2018 год завершены ремонтные работы 85 домах на сумму 1 013,8 млн.тенге, из них по </w:t>
      </w:r>
      <w:r w:rsidRPr="0093695E">
        <w:rPr>
          <w:rFonts w:ascii="Times New Roman" w:hAnsi="Times New Roman"/>
          <w:bCs/>
          <w:sz w:val="28"/>
          <w:szCs w:val="28"/>
        </w:rPr>
        <w:t>ПСД</w:t>
      </w:r>
      <w:r w:rsidRPr="0093695E">
        <w:rPr>
          <w:rFonts w:ascii="Times New Roman" w:hAnsi="Times New Roman"/>
          <w:bCs/>
          <w:sz w:val="28"/>
          <w:szCs w:val="28"/>
          <w:lang w:val="kk-KZ"/>
        </w:rPr>
        <w:t xml:space="preserve"> в 48 домах на сумму 597,4 млн.тг, произведена замена 64 лифтов в 37 домах на сумму 416,4 млн.тг.</w:t>
      </w:r>
      <w:r w:rsidRPr="0093695E">
        <w:rPr>
          <w:bCs/>
          <w:sz w:val="28"/>
          <w:szCs w:val="28"/>
          <w:lang w:val="kk-KZ"/>
        </w:rPr>
        <w:t xml:space="preserve"> </w:t>
      </w:r>
      <w:r w:rsidRPr="0093695E">
        <w:rPr>
          <w:rFonts w:ascii="Times New Roman" w:hAnsi="Times New Roman"/>
          <w:i/>
          <w:color w:val="000000" w:themeColor="text1"/>
          <w:sz w:val="28"/>
          <w:szCs w:val="28"/>
        </w:rPr>
        <w:t>(</w:t>
      </w:r>
      <w:r w:rsidRPr="0093695E">
        <w:rPr>
          <w:rFonts w:ascii="Times New Roman" w:hAnsi="Times New Roman"/>
          <w:i/>
          <w:sz w:val="28"/>
          <w:szCs w:val="28"/>
        </w:rPr>
        <w:t xml:space="preserve">аналогичный период </w:t>
      </w:r>
      <w:r w:rsidRPr="0093695E">
        <w:rPr>
          <w:rFonts w:ascii="Times New Roman" w:hAnsi="Times New Roman"/>
          <w:i/>
          <w:color w:val="000000" w:themeColor="text1"/>
          <w:sz w:val="28"/>
          <w:szCs w:val="28"/>
        </w:rPr>
        <w:t xml:space="preserve">2017г. </w:t>
      </w:r>
      <w:r w:rsidRPr="0093695E">
        <w:rPr>
          <w:rFonts w:ascii="Times New Roman" w:hAnsi="Times New Roman"/>
          <w:i/>
          <w:sz w:val="28"/>
          <w:szCs w:val="28"/>
        </w:rPr>
        <w:t xml:space="preserve">– </w:t>
      </w:r>
      <w:proofErr w:type="gramStart"/>
      <w:r w:rsidRPr="0093695E">
        <w:rPr>
          <w:rFonts w:ascii="Times New Roman" w:hAnsi="Times New Roman"/>
          <w:i/>
          <w:sz w:val="28"/>
          <w:szCs w:val="28"/>
        </w:rPr>
        <w:t>завершены</w:t>
      </w:r>
      <w:proofErr w:type="gramEnd"/>
      <w:r w:rsidRPr="0093695E">
        <w:rPr>
          <w:rFonts w:ascii="Times New Roman" w:hAnsi="Times New Roman"/>
          <w:i/>
          <w:sz w:val="28"/>
          <w:szCs w:val="28"/>
        </w:rPr>
        <w:t xml:space="preserve"> 90 домов).</w:t>
      </w:r>
    </w:p>
    <w:p w:rsidR="00340C78" w:rsidRDefault="002F3DF4" w:rsidP="00CE3187">
      <w:pPr>
        <w:widowControl w:val="0"/>
        <w:pBdr>
          <w:bottom w:val="single" w:sz="4" w:space="0" w:color="FFFFFF"/>
        </w:pBdr>
        <w:spacing w:after="0" w:line="240" w:lineRule="auto"/>
        <w:ind w:firstLine="709"/>
        <w:jc w:val="both"/>
        <w:rPr>
          <w:rFonts w:ascii="Times New Roman" w:hAnsi="Times New Roman" w:cs="Times New Roman"/>
          <w:bCs/>
          <w:sz w:val="28"/>
          <w:szCs w:val="28"/>
          <w:lang w:val="kk-KZ"/>
        </w:rPr>
      </w:pPr>
      <w:r w:rsidRPr="00340C78">
        <w:rPr>
          <w:rFonts w:ascii="Times New Roman" w:hAnsi="Times New Roman" w:cs="Times New Roman"/>
          <w:bCs/>
          <w:sz w:val="28"/>
          <w:szCs w:val="28"/>
        </w:rPr>
        <w:t xml:space="preserve">Не начаты ремонтные работы в 5 домах на сумму 103,8 млн. тенге которые из-за погодных условий переносятся на 2019 год, 10 домов на сумму 140 млн.тенге свыше 5-ти этажей на которые требуется гос. экспертиза </w:t>
      </w:r>
      <w:r w:rsidRPr="00340C78">
        <w:rPr>
          <w:rFonts w:ascii="Times New Roman" w:hAnsi="Times New Roman" w:cs="Times New Roman"/>
          <w:bCs/>
          <w:i/>
          <w:sz w:val="28"/>
          <w:szCs w:val="28"/>
        </w:rPr>
        <w:t>(проводится в течени</w:t>
      </w:r>
      <w:proofErr w:type="gramStart"/>
      <w:r w:rsidRPr="00340C78">
        <w:rPr>
          <w:rFonts w:ascii="Times New Roman" w:hAnsi="Times New Roman" w:cs="Times New Roman"/>
          <w:bCs/>
          <w:i/>
          <w:sz w:val="28"/>
          <w:szCs w:val="28"/>
        </w:rPr>
        <w:t>и</w:t>
      </w:r>
      <w:proofErr w:type="gramEnd"/>
      <w:r w:rsidRPr="00340C78">
        <w:rPr>
          <w:rFonts w:ascii="Times New Roman" w:hAnsi="Times New Roman" w:cs="Times New Roman"/>
          <w:bCs/>
          <w:i/>
          <w:sz w:val="28"/>
          <w:szCs w:val="28"/>
        </w:rPr>
        <w:t xml:space="preserve"> 45 дней)</w:t>
      </w:r>
      <w:r w:rsidRPr="00340C78">
        <w:rPr>
          <w:rFonts w:ascii="Times New Roman" w:hAnsi="Times New Roman" w:cs="Times New Roman"/>
          <w:bCs/>
          <w:sz w:val="28"/>
          <w:szCs w:val="28"/>
        </w:rPr>
        <w:t xml:space="preserve"> по ним 1 дом на экспертизе, по 9-ти домам жители не согласны со стоимостью экспертизы </w:t>
      </w:r>
      <w:r w:rsidRPr="00340C78">
        <w:rPr>
          <w:rFonts w:ascii="Times New Roman" w:hAnsi="Times New Roman" w:cs="Times New Roman"/>
          <w:bCs/>
          <w:i/>
          <w:sz w:val="28"/>
          <w:szCs w:val="28"/>
        </w:rPr>
        <w:t xml:space="preserve">(изначально ТОО «Алматы </w:t>
      </w:r>
      <w:r w:rsidRPr="00340C78">
        <w:rPr>
          <w:rFonts w:ascii="Times New Roman" w:hAnsi="Times New Roman" w:cs="Times New Roman"/>
          <w:bCs/>
          <w:i/>
          <w:sz w:val="28"/>
          <w:szCs w:val="28"/>
          <w:lang w:val="kk-KZ"/>
        </w:rPr>
        <w:t>тұрғын үй</w:t>
      </w:r>
      <w:r w:rsidRPr="00340C78">
        <w:rPr>
          <w:rFonts w:ascii="Times New Roman" w:hAnsi="Times New Roman" w:cs="Times New Roman"/>
          <w:bCs/>
          <w:i/>
          <w:sz w:val="28"/>
          <w:szCs w:val="28"/>
        </w:rPr>
        <w:t>» не предоставил жителям стоимость экспертизы)</w:t>
      </w:r>
      <w:r w:rsidRPr="00340C78">
        <w:rPr>
          <w:rFonts w:ascii="Times New Roman" w:hAnsi="Times New Roman" w:cs="Times New Roman"/>
          <w:bCs/>
          <w:sz w:val="28"/>
          <w:szCs w:val="28"/>
        </w:rPr>
        <w:t>.</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sz w:val="28"/>
          <w:szCs w:val="28"/>
          <w:lang w:val="kk-KZ"/>
        </w:rPr>
        <w:t>На 2019 год</w:t>
      </w:r>
      <w:r w:rsidRPr="0093695E">
        <w:rPr>
          <w:rFonts w:ascii="Times New Roman" w:hAnsi="Times New Roman"/>
          <w:sz w:val="28"/>
          <w:szCs w:val="28"/>
        </w:rPr>
        <w:t xml:space="preserve"> поданы 100 заявок по проведению ремонта, подписаны жителями и предоставлены в </w:t>
      </w:r>
      <w:r w:rsidRPr="0093695E">
        <w:rPr>
          <w:rFonts w:ascii="Times New Roman" w:hAnsi="Times New Roman"/>
          <w:bCs/>
          <w:sz w:val="28"/>
          <w:szCs w:val="28"/>
        </w:rPr>
        <w:t xml:space="preserve">ТОО «Алматы </w:t>
      </w:r>
      <w:r w:rsidRPr="0093695E">
        <w:rPr>
          <w:rFonts w:ascii="Times New Roman" w:hAnsi="Times New Roman"/>
          <w:bCs/>
          <w:sz w:val="28"/>
          <w:szCs w:val="28"/>
          <w:lang w:val="kk-KZ"/>
        </w:rPr>
        <w:t>тұрғын үй</w:t>
      </w:r>
      <w:r w:rsidRPr="0093695E">
        <w:rPr>
          <w:rFonts w:ascii="Times New Roman" w:hAnsi="Times New Roman"/>
          <w:bCs/>
          <w:sz w:val="28"/>
          <w:szCs w:val="28"/>
        </w:rPr>
        <w:t>» 45</w:t>
      </w:r>
      <w:r w:rsidRPr="0093695E">
        <w:rPr>
          <w:rFonts w:ascii="Times New Roman" w:hAnsi="Times New Roman"/>
          <w:sz w:val="28"/>
          <w:szCs w:val="28"/>
        </w:rPr>
        <w:t xml:space="preserve"> протоколов общего собрания, из них 31 домов ПСД по ремонту </w:t>
      </w:r>
      <w:r w:rsidRPr="0093695E">
        <w:rPr>
          <w:rFonts w:ascii="Times New Roman" w:hAnsi="Times New Roman"/>
          <w:bCs/>
          <w:sz w:val="28"/>
          <w:szCs w:val="28"/>
        </w:rPr>
        <w:t xml:space="preserve">(кровли, фасада, подъездов, инженерных сетей) </w:t>
      </w:r>
      <w:r w:rsidRPr="0093695E">
        <w:rPr>
          <w:rFonts w:ascii="Times New Roman" w:hAnsi="Times New Roman"/>
          <w:sz w:val="28"/>
          <w:szCs w:val="28"/>
        </w:rPr>
        <w:t>на общую сумму</w:t>
      </w:r>
      <w:r w:rsidRPr="0093695E">
        <w:rPr>
          <w:rFonts w:ascii="Times New Roman" w:hAnsi="Times New Roman"/>
          <w:sz w:val="28"/>
          <w:szCs w:val="28"/>
          <w:lang w:val="kk-KZ"/>
        </w:rPr>
        <w:t xml:space="preserve"> 366,9 млн. тенге, </w:t>
      </w:r>
      <w:r w:rsidRPr="0093695E">
        <w:rPr>
          <w:rFonts w:ascii="Times New Roman" w:hAnsi="Times New Roman"/>
          <w:bCs/>
          <w:sz w:val="28"/>
          <w:szCs w:val="28"/>
        </w:rPr>
        <w:t xml:space="preserve">по 14 домам утверждены коммерческие предложения о замене 22 лифтов на сумму 166,1 млн. тенге. В 18 КСК предоставлены 59 ПСД для проведения </w:t>
      </w:r>
      <w:proofErr w:type="gramStart"/>
      <w:r w:rsidRPr="0093695E">
        <w:rPr>
          <w:rFonts w:ascii="Times New Roman" w:hAnsi="Times New Roman"/>
          <w:bCs/>
          <w:sz w:val="28"/>
          <w:szCs w:val="28"/>
        </w:rPr>
        <w:t>общих</w:t>
      </w:r>
      <w:proofErr w:type="gramEnd"/>
      <w:r w:rsidRPr="0093695E">
        <w:rPr>
          <w:rFonts w:ascii="Times New Roman" w:hAnsi="Times New Roman"/>
          <w:bCs/>
          <w:sz w:val="28"/>
          <w:szCs w:val="28"/>
        </w:rPr>
        <w:t xml:space="preserve"> </w:t>
      </w:r>
      <w:r w:rsidR="00340C78" w:rsidRPr="0093695E">
        <w:rPr>
          <w:rFonts w:ascii="Times New Roman" w:hAnsi="Times New Roman"/>
          <w:bCs/>
          <w:sz w:val="28"/>
          <w:szCs w:val="28"/>
        </w:rPr>
        <w:t>собрании</w:t>
      </w:r>
      <w:r w:rsidR="00340C78">
        <w:rPr>
          <w:rFonts w:ascii="Times New Roman" w:hAnsi="Times New Roman"/>
          <w:bCs/>
          <w:sz w:val="28"/>
          <w:szCs w:val="28"/>
          <w:lang w:val="kk-KZ"/>
        </w:rPr>
        <w:t>й</w:t>
      </w:r>
      <w:r w:rsidRPr="0093695E">
        <w:rPr>
          <w:rFonts w:ascii="Times New Roman" w:hAnsi="Times New Roman"/>
          <w:bCs/>
          <w:sz w:val="28"/>
          <w:szCs w:val="28"/>
        </w:rPr>
        <w:t>.</w:t>
      </w:r>
      <w:r w:rsidRPr="0093695E">
        <w:rPr>
          <w:rFonts w:ascii="Times New Roman" w:hAnsi="Times New Roman"/>
          <w:i/>
          <w:color w:val="000000" w:themeColor="text1"/>
          <w:sz w:val="28"/>
          <w:szCs w:val="28"/>
        </w:rPr>
        <w:t xml:space="preserve"> (</w:t>
      </w:r>
      <w:r w:rsidR="00340C78" w:rsidRPr="0093695E">
        <w:rPr>
          <w:rFonts w:ascii="Times New Roman" w:hAnsi="Times New Roman"/>
          <w:i/>
          <w:sz w:val="28"/>
          <w:szCs w:val="28"/>
        </w:rPr>
        <w:t>А</w:t>
      </w:r>
      <w:r w:rsidRPr="0093695E">
        <w:rPr>
          <w:rFonts w:ascii="Times New Roman" w:hAnsi="Times New Roman"/>
          <w:i/>
          <w:sz w:val="28"/>
          <w:szCs w:val="28"/>
        </w:rPr>
        <w:t xml:space="preserve">налогичный период </w:t>
      </w:r>
      <w:r w:rsidRPr="0093695E">
        <w:rPr>
          <w:rFonts w:ascii="Times New Roman" w:hAnsi="Times New Roman"/>
          <w:i/>
          <w:color w:val="000000" w:themeColor="text1"/>
          <w:sz w:val="28"/>
          <w:szCs w:val="28"/>
        </w:rPr>
        <w:t xml:space="preserve">2017 г. </w:t>
      </w:r>
      <w:r w:rsidRPr="0093695E">
        <w:rPr>
          <w:rFonts w:ascii="Times New Roman" w:hAnsi="Times New Roman"/>
          <w:i/>
          <w:sz w:val="28"/>
          <w:szCs w:val="28"/>
        </w:rPr>
        <w:t>– 100 заявок, 4 протокола общего собрания).</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bCs/>
          <w:sz w:val="28"/>
          <w:szCs w:val="28"/>
          <w:lang w:val="kk-KZ"/>
        </w:rPr>
        <w:t xml:space="preserve">За 12 месяцев текущего года за счет привлечения инвесторов произведена покраска фасадов 24 многоквартирных жилых домов. </w:t>
      </w:r>
      <w:r w:rsidRPr="0093695E">
        <w:rPr>
          <w:rFonts w:ascii="Times New Roman" w:hAnsi="Times New Roman"/>
          <w:i/>
          <w:color w:val="000000" w:themeColor="text1"/>
          <w:sz w:val="28"/>
          <w:szCs w:val="28"/>
        </w:rPr>
        <w:t>(</w:t>
      </w:r>
      <w:r w:rsidRPr="0093695E">
        <w:rPr>
          <w:rFonts w:ascii="Times New Roman" w:hAnsi="Times New Roman"/>
          <w:i/>
          <w:sz w:val="28"/>
          <w:szCs w:val="28"/>
        </w:rPr>
        <w:t xml:space="preserve">аналогичный период </w:t>
      </w:r>
      <w:r w:rsidRPr="0093695E">
        <w:rPr>
          <w:rFonts w:ascii="Times New Roman" w:hAnsi="Times New Roman"/>
          <w:i/>
          <w:color w:val="000000" w:themeColor="text1"/>
          <w:sz w:val="28"/>
          <w:szCs w:val="28"/>
        </w:rPr>
        <w:t xml:space="preserve">2017 г. </w:t>
      </w:r>
      <w:r w:rsidRPr="0093695E">
        <w:rPr>
          <w:rFonts w:ascii="Times New Roman" w:hAnsi="Times New Roman"/>
          <w:i/>
          <w:sz w:val="28"/>
          <w:szCs w:val="28"/>
        </w:rPr>
        <w:t>– 66 фасадов).</w:t>
      </w:r>
    </w:p>
    <w:p w:rsidR="00340C78" w:rsidRDefault="002F3DF4" w:rsidP="00CE3187">
      <w:pPr>
        <w:widowControl w:val="0"/>
        <w:pBdr>
          <w:bottom w:val="single" w:sz="4" w:space="0" w:color="FFFFFF"/>
        </w:pBdr>
        <w:spacing w:after="0" w:line="240" w:lineRule="auto"/>
        <w:ind w:firstLine="709"/>
        <w:jc w:val="both"/>
        <w:rPr>
          <w:rFonts w:ascii="Times New Roman" w:hAnsi="Times New Roman"/>
          <w:i/>
          <w:sz w:val="28"/>
          <w:szCs w:val="28"/>
          <w:lang w:val="kk-KZ"/>
        </w:rPr>
      </w:pPr>
      <w:r w:rsidRPr="0093695E">
        <w:rPr>
          <w:rFonts w:ascii="Times New Roman" w:hAnsi="Times New Roman"/>
          <w:color w:val="000000" w:themeColor="text1"/>
          <w:sz w:val="28"/>
          <w:szCs w:val="28"/>
        </w:rPr>
        <w:t>За 12 месяцев</w:t>
      </w:r>
      <w:r w:rsidRPr="0093695E">
        <w:rPr>
          <w:rFonts w:ascii="Times New Roman" w:hAnsi="Times New Roman"/>
          <w:color w:val="000000" w:themeColor="text1"/>
          <w:sz w:val="28"/>
          <w:szCs w:val="28"/>
          <w:lang w:val="kk-KZ"/>
        </w:rPr>
        <w:t xml:space="preserve"> </w:t>
      </w:r>
      <w:r w:rsidRPr="0093695E">
        <w:rPr>
          <w:rFonts w:ascii="Times New Roman" w:hAnsi="Times New Roman"/>
          <w:color w:val="000000" w:themeColor="text1"/>
          <w:sz w:val="28"/>
          <w:szCs w:val="28"/>
        </w:rPr>
        <w:t>201</w:t>
      </w:r>
      <w:r w:rsidRPr="0093695E">
        <w:rPr>
          <w:rFonts w:ascii="Times New Roman" w:hAnsi="Times New Roman"/>
          <w:color w:val="000000" w:themeColor="text1"/>
          <w:sz w:val="28"/>
          <w:szCs w:val="28"/>
          <w:lang w:val="kk-KZ"/>
        </w:rPr>
        <w:t>8</w:t>
      </w:r>
      <w:r w:rsidRPr="0093695E">
        <w:rPr>
          <w:rFonts w:ascii="Times New Roman" w:hAnsi="Times New Roman"/>
          <w:color w:val="000000" w:themeColor="text1"/>
          <w:sz w:val="28"/>
          <w:szCs w:val="28"/>
        </w:rPr>
        <w:t xml:space="preserve"> года введено в эксплуатацию 324 812 м</w:t>
      </w:r>
      <w:proofErr w:type="gramStart"/>
      <w:r w:rsidRPr="0093695E">
        <w:rPr>
          <w:rFonts w:ascii="Times New Roman" w:hAnsi="Times New Roman"/>
          <w:color w:val="000000" w:themeColor="text1"/>
          <w:sz w:val="28"/>
          <w:szCs w:val="28"/>
        </w:rPr>
        <w:t>2</w:t>
      </w:r>
      <w:proofErr w:type="gramEnd"/>
      <w:r w:rsidRPr="0093695E">
        <w:rPr>
          <w:rFonts w:ascii="Times New Roman" w:hAnsi="Times New Roman"/>
          <w:color w:val="000000" w:themeColor="text1"/>
          <w:sz w:val="28"/>
          <w:szCs w:val="28"/>
        </w:rPr>
        <w:t xml:space="preserve"> жилья, (243 строений), в том числе: многоквартирных – 232 512 м2 (22 дома, 2702 квартир), </w:t>
      </w:r>
      <w:r w:rsidRPr="0093695E">
        <w:rPr>
          <w:rFonts w:ascii="Times New Roman" w:hAnsi="Times New Roman"/>
          <w:sz w:val="28"/>
          <w:szCs w:val="28"/>
        </w:rPr>
        <w:t>ИЖС – 92 300 м2 (221 зданий). Объем инвестиций в жилищное строительство за 12 месяцев 201</w:t>
      </w:r>
      <w:r w:rsidRPr="0093695E">
        <w:rPr>
          <w:rFonts w:ascii="Times New Roman" w:hAnsi="Times New Roman"/>
          <w:sz w:val="28"/>
          <w:szCs w:val="28"/>
          <w:lang w:val="kk-KZ"/>
        </w:rPr>
        <w:t>8</w:t>
      </w:r>
      <w:r w:rsidRPr="0093695E">
        <w:rPr>
          <w:rFonts w:ascii="Times New Roman" w:hAnsi="Times New Roman"/>
          <w:sz w:val="28"/>
          <w:szCs w:val="28"/>
        </w:rPr>
        <w:t xml:space="preserve"> года – 48,8 млрд. </w:t>
      </w:r>
      <w:proofErr w:type="spellStart"/>
      <w:r w:rsidRPr="0093695E">
        <w:rPr>
          <w:rFonts w:ascii="Times New Roman" w:hAnsi="Times New Roman"/>
          <w:sz w:val="28"/>
          <w:szCs w:val="28"/>
        </w:rPr>
        <w:t>тг</w:t>
      </w:r>
      <w:proofErr w:type="spellEnd"/>
      <w:r w:rsidRPr="0093695E">
        <w:rPr>
          <w:rFonts w:ascii="Times New Roman" w:hAnsi="Times New Roman"/>
          <w:sz w:val="28"/>
          <w:szCs w:val="28"/>
        </w:rPr>
        <w:t>.</w:t>
      </w:r>
      <w:r w:rsidRPr="0093695E">
        <w:rPr>
          <w:rFonts w:ascii="Times New Roman" w:hAnsi="Times New Roman"/>
          <w:i/>
          <w:color w:val="000000" w:themeColor="text1"/>
          <w:sz w:val="28"/>
          <w:szCs w:val="28"/>
        </w:rPr>
        <w:t xml:space="preserve"> (2017г. </w:t>
      </w:r>
      <w:r w:rsidRPr="0093695E">
        <w:rPr>
          <w:rFonts w:ascii="Times New Roman" w:hAnsi="Times New Roman"/>
          <w:i/>
          <w:sz w:val="28"/>
          <w:szCs w:val="28"/>
        </w:rPr>
        <w:t>– жилье в эксплуатацию _341,9 м</w:t>
      </w:r>
      <w:proofErr w:type="gramStart"/>
      <w:r w:rsidRPr="0093695E">
        <w:rPr>
          <w:rFonts w:ascii="Times New Roman" w:hAnsi="Times New Roman"/>
          <w:i/>
          <w:sz w:val="28"/>
          <w:szCs w:val="28"/>
        </w:rPr>
        <w:t>2</w:t>
      </w:r>
      <w:proofErr w:type="gramEnd"/>
      <w:r w:rsidRPr="0093695E">
        <w:rPr>
          <w:rFonts w:ascii="Times New Roman" w:hAnsi="Times New Roman"/>
          <w:i/>
          <w:sz w:val="28"/>
          <w:szCs w:val="28"/>
        </w:rPr>
        <w:t xml:space="preserve">, объем инвестиции _34,3  млрд. </w:t>
      </w:r>
      <w:proofErr w:type="spellStart"/>
      <w:r w:rsidRPr="0093695E">
        <w:rPr>
          <w:rFonts w:ascii="Times New Roman" w:hAnsi="Times New Roman"/>
          <w:i/>
          <w:sz w:val="28"/>
          <w:szCs w:val="28"/>
        </w:rPr>
        <w:t>тг</w:t>
      </w:r>
      <w:proofErr w:type="spellEnd"/>
      <w:r w:rsidRPr="0093695E">
        <w:rPr>
          <w:rFonts w:ascii="Times New Roman" w:hAnsi="Times New Roman"/>
          <w:i/>
          <w:sz w:val="28"/>
          <w:szCs w:val="28"/>
        </w:rPr>
        <w:t>.).</w:t>
      </w:r>
    </w:p>
    <w:p w:rsidR="00CE6B1A" w:rsidRPr="0093695E" w:rsidRDefault="00CE6B1A" w:rsidP="00CE3187">
      <w:pPr>
        <w:widowControl w:val="0"/>
        <w:pBdr>
          <w:bottom w:val="single" w:sz="4" w:space="0" w:color="FFFFFF"/>
        </w:pBdr>
        <w:spacing w:after="0" w:line="240" w:lineRule="auto"/>
        <w:ind w:firstLine="709"/>
        <w:jc w:val="both"/>
        <w:rPr>
          <w:rFonts w:ascii="Times New Roman" w:hAnsi="Times New Roman" w:cs="Times New Roman"/>
          <w:b/>
          <w:sz w:val="28"/>
          <w:szCs w:val="28"/>
          <w:u w:val="single"/>
          <w:lang w:val="kk-KZ"/>
        </w:rPr>
      </w:pPr>
      <w:r w:rsidRPr="00340C78">
        <w:rPr>
          <w:rFonts w:ascii="Times New Roman" w:hAnsi="Times New Roman" w:cs="Times New Roman"/>
          <w:b/>
          <w:sz w:val="28"/>
          <w:szCs w:val="28"/>
          <w:u w:val="single"/>
        </w:rPr>
        <w:t>Здравоохранение</w:t>
      </w:r>
    </w:p>
    <w:p w:rsidR="00837724" w:rsidRPr="00744E96"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rPr>
      </w:pPr>
      <w:r w:rsidRPr="00744E96">
        <w:rPr>
          <w:rFonts w:ascii="Times New Roman" w:hAnsi="Times New Roman" w:cs="Times New Roman"/>
          <w:sz w:val="28"/>
          <w:szCs w:val="28"/>
        </w:rPr>
        <w:t>На территории района функционирует</w:t>
      </w:r>
      <w:r w:rsidRPr="00744E96">
        <w:rPr>
          <w:rFonts w:ascii="Times New Roman" w:hAnsi="Times New Roman" w:cs="Times New Roman"/>
          <w:sz w:val="28"/>
          <w:szCs w:val="28"/>
          <w:lang w:val="kk-KZ"/>
        </w:rPr>
        <w:t xml:space="preserve"> </w:t>
      </w:r>
      <w:r w:rsidRPr="00744E96">
        <w:rPr>
          <w:rFonts w:ascii="Times New Roman" w:hAnsi="Times New Roman" w:cs="Times New Roman"/>
          <w:sz w:val="28"/>
          <w:szCs w:val="28"/>
        </w:rPr>
        <w:t>2</w:t>
      </w:r>
      <w:r w:rsidRPr="00744E96">
        <w:rPr>
          <w:rFonts w:ascii="Times New Roman" w:hAnsi="Times New Roman" w:cs="Times New Roman"/>
          <w:sz w:val="28"/>
          <w:szCs w:val="28"/>
          <w:lang w:val="kk-KZ"/>
        </w:rPr>
        <w:t>7</w:t>
      </w:r>
      <w:r w:rsidRPr="00744E96">
        <w:rPr>
          <w:rFonts w:ascii="Times New Roman" w:hAnsi="Times New Roman" w:cs="Times New Roman"/>
          <w:sz w:val="28"/>
          <w:szCs w:val="28"/>
        </w:rPr>
        <w:t xml:space="preserve"> медицинских учреждений</w:t>
      </w:r>
      <w:r w:rsidRPr="00744E96">
        <w:rPr>
          <w:rFonts w:ascii="Times New Roman" w:hAnsi="Times New Roman" w:cs="Times New Roman"/>
          <w:sz w:val="28"/>
          <w:szCs w:val="28"/>
          <w:lang w:val="kk-KZ"/>
        </w:rPr>
        <w:t xml:space="preserve"> и          4 частные мед </w:t>
      </w:r>
      <w:proofErr w:type="gramStart"/>
      <w:r w:rsidRPr="00744E96">
        <w:rPr>
          <w:rFonts w:ascii="Times New Roman" w:hAnsi="Times New Roman" w:cs="Times New Roman"/>
          <w:sz w:val="28"/>
          <w:szCs w:val="28"/>
          <w:lang w:val="kk-KZ"/>
        </w:rPr>
        <w:t>центры</w:t>
      </w:r>
      <w:proofErr w:type="gramEnd"/>
      <w:r w:rsidRPr="00744E96">
        <w:rPr>
          <w:rFonts w:ascii="Times New Roman" w:hAnsi="Times New Roman" w:cs="Times New Roman"/>
          <w:sz w:val="28"/>
          <w:szCs w:val="28"/>
          <w:lang w:val="kk-KZ"/>
        </w:rPr>
        <w:t xml:space="preserve"> работающие по государственному заказу</w:t>
      </w:r>
      <w:r w:rsidRPr="00744E96">
        <w:rPr>
          <w:rFonts w:ascii="Times New Roman" w:hAnsi="Times New Roman" w:cs="Times New Roman"/>
          <w:sz w:val="28"/>
          <w:szCs w:val="28"/>
        </w:rPr>
        <w:t xml:space="preserve">, из них                       19 городских и 8 республиканских научных институтов и центров, где работает более 6 тыс. медицинских работников и более 203 частных организаций здравоохранения. </w:t>
      </w:r>
    </w:p>
    <w:p w:rsidR="00837724" w:rsidRPr="00CE6B1A"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rPr>
      </w:pPr>
      <w:r w:rsidRPr="00CE6B1A">
        <w:rPr>
          <w:rFonts w:ascii="Times New Roman" w:hAnsi="Times New Roman" w:cs="Times New Roman"/>
          <w:sz w:val="28"/>
          <w:szCs w:val="28"/>
        </w:rPr>
        <w:t xml:space="preserve">В целях </w:t>
      </w:r>
      <w:proofErr w:type="gramStart"/>
      <w:r w:rsidRPr="00CE6B1A">
        <w:rPr>
          <w:rFonts w:ascii="Times New Roman" w:hAnsi="Times New Roman" w:cs="Times New Roman"/>
          <w:sz w:val="28"/>
          <w:szCs w:val="28"/>
        </w:rPr>
        <w:t>реализации Государственной программы развития здравоохранения Республики</w:t>
      </w:r>
      <w:proofErr w:type="gramEnd"/>
      <w:r w:rsidRPr="00CE6B1A">
        <w:rPr>
          <w:rFonts w:ascii="Times New Roman" w:hAnsi="Times New Roman" w:cs="Times New Roman"/>
          <w:sz w:val="28"/>
          <w:szCs w:val="28"/>
        </w:rPr>
        <w:t xml:space="preserve"> Казахстан «</w:t>
      </w:r>
      <w:r w:rsidRPr="00CE6B1A">
        <w:rPr>
          <w:rFonts w:ascii="Times New Roman" w:hAnsi="Times New Roman" w:cs="Times New Roman"/>
          <w:sz w:val="28"/>
          <w:szCs w:val="28"/>
          <w:lang w:val="kk-KZ"/>
        </w:rPr>
        <w:t>Денсаулық</w:t>
      </w:r>
      <w:r w:rsidRPr="00CE6B1A">
        <w:rPr>
          <w:rFonts w:ascii="Times New Roman" w:hAnsi="Times New Roman" w:cs="Times New Roman"/>
          <w:sz w:val="28"/>
          <w:szCs w:val="28"/>
        </w:rPr>
        <w:t>» на 201</w:t>
      </w:r>
      <w:r w:rsidRPr="00CE6B1A">
        <w:rPr>
          <w:rFonts w:ascii="Times New Roman" w:hAnsi="Times New Roman" w:cs="Times New Roman"/>
          <w:sz w:val="28"/>
          <w:szCs w:val="28"/>
          <w:lang w:val="kk-KZ"/>
        </w:rPr>
        <w:t>6</w:t>
      </w:r>
      <w:r w:rsidRPr="00CE6B1A">
        <w:rPr>
          <w:rFonts w:ascii="Times New Roman" w:hAnsi="Times New Roman" w:cs="Times New Roman"/>
          <w:sz w:val="28"/>
          <w:szCs w:val="28"/>
        </w:rPr>
        <w:t>-201</w:t>
      </w:r>
      <w:r w:rsidRPr="00CE6B1A">
        <w:rPr>
          <w:rFonts w:ascii="Times New Roman" w:hAnsi="Times New Roman" w:cs="Times New Roman"/>
          <w:sz w:val="28"/>
          <w:szCs w:val="28"/>
          <w:lang w:val="kk-KZ"/>
        </w:rPr>
        <w:t>9</w:t>
      </w:r>
      <w:r w:rsidRPr="00CE6B1A">
        <w:rPr>
          <w:rFonts w:ascii="Times New Roman" w:hAnsi="Times New Roman" w:cs="Times New Roman"/>
          <w:sz w:val="28"/>
          <w:szCs w:val="28"/>
        </w:rPr>
        <w:t xml:space="preserve"> годы, в 2018 году за </w:t>
      </w:r>
      <w:r w:rsidRPr="00CE6B1A">
        <w:rPr>
          <w:rFonts w:ascii="Times New Roman" w:hAnsi="Times New Roman" w:cs="Times New Roman"/>
          <w:sz w:val="28"/>
          <w:szCs w:val="28"/>
          <w:lang w:val="kk-KZ"/>
        </w:rPr>
        <w:t>1</w:t>
      </w:r>
      <w:r>
        <w:rPr>
          <w:rFonts w:ascii="Times New Roman" w:hAnsi="Times New Roman" w:cs="Times New Roman"/>
          <w:sz w:val="28"/>
          <w:szCs w:val="28"/>
          <w:lang w:val="kk-KZ"/>
        </w:rPr>
        <w:t>2</w:t>
      </w:r>
      <w:r w:rsidRPr="00CE6B1A">
        <w:rPr>
          <w:rFonts w:ascii="Times New Roman" w:hAnsi="Times New Roman" w:cs="Times New Roman"/>
          <w:sz w:val="28"/>
          <w:szCs w:val="28"/>
          <w:lang w:val="kk-KZ"/>
        </w:rPr>
        <w:t xml:space="preserve"> месяцев</w:t>
      </w:r>
      <w:r w:rsidRPr="00CE6B1A">
        <w:rPr>
          <w:rFonts w:ascii="Times New Roman" w:hAnsi="Times New Roman" w:cs="Times New Roman"/>
          <w:sz w:val="28"/>
          <w:szCs w:val="28"/>
        </w:rPr>
        <w:t xml:space="preserve"> по </w:t>
      </w:r>
      <w:proofErr w:type="spellStart"/>
      <w:r w:rsidRPr="00CE6B1A">
        <w:rPr>
          <w:rFonts w:ascii="Times New Roman" w:hAnsi="Times New Roman" w:cs="Times New Roman"/>
          <w:sz w:val="28"/>
          <w:szCs w:val="28"/>
        </w:rPr>
        <w:t>Бостандыкскому</w:t>
      </w:r>
      <w:proofErr w:type="spellEnd"/>
      <w:r w:rsidRPr="00CE6B1A">
        <w:rPr>
          <w:rFonts w:ascii="Times New Roman" w:hAnsi="Times New Roman" w:cs="Times New Roman"/>
          <w:sz w:val="28"/>
          <w:szCs w:val="28"/>
        </w:rPr>
        <w:t xml:space="preserve"> району было проведено более </w:t>
      </w:r>
      <w:r w:rsidRPr="00042D57">
        <w:rPr>
          <w:rFonts w:ascii="Times New Roman" w:hAnsi="Times New Roman" w:cs="Times New Roman"/>
          <w:sz w:val="28"/>
          <w:szCs w:val="28"/>
        </w:rPr>
        <w:t>2737</w:t>
      </w:r>
      <w:r w:rsidRPr="00042D57">
        <w:rPr>
          <w:rFonts w:ascii="Times New Roman" w:hAnsi="Times New Roman" w:cs="Times New Roman"/>
          <w:sz w:val="28"/>
          <w:szCs w:val="28"/>
          <w:lang w:val="kk-KZ"/>
        </w:rPr>
        <w:t xml:space="preserve"> </w:t>
      </w:r>
      <w:r w:rsidRPr="00CE6B1A">
        <w:rPr>
          <w:rFonts w:ascii="Times New Roman" w:hAnsi="Times New Roman" w:cs="Times New Roman"/>
          <w:sz w:val="28"/>
          <w:szCs w:val="28"/>
          <w:lang w:val="kk-KZ"/>
        </w:rPr>
        <w:t>профилактических меропрятий по пропаганде здорового образа жизни.</w:t>
      </w:r>
    </w:p>
    <w:p w:rsidR="00837724" w:rsidRPr="00CE6B1A"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lang w:val="kk-KZ"/>
        </w:rPr>
      </w:pPr>
      <w:r w:rsidRPr="00CE6B1A">
        <w:rPr>
          <w:rFonts w:ascii="Times New Roman" w:hAnsi="Times New Roman" w:cs="Times New Roman"/>
          <w:sz w:val="28"/>
          <w:szCs w:val="28"/>
        </w:rPr>
        <w:t xml:space="preserve">По заболеваемости туберкулеза </w:t>
      </w:r>
      <w:r w:rsidRPr="00CE6B1A">
        <w:rPr>
          <w:rFonts w:ascii="Times New Roman" w:hAnsi="Times New Roman" w:cs="Times New Roman"/>
          <w:sz w:val="28"/>
          <w:szCs w:val="28"/>
          <w:lang w:val="kk-KZ"/>
        </w:rPr>
        <w:t xml:space="preserve">выявлено </w:t>
      </w:r>
      <w:r w:rsidRPr="00CE6B1A">
        <w:rPr>
          <w:rFonts w:ascii="Times New Roman" w:hAnsi="Times New Roman" w:cs="Times New Roman"/>
          <w:sz w:val="28"/>
          <w:szCs w:val="28"/>
        </w:rPr>
        <w:t>– 70</w:t>
      </w:r>
      <w:r w:rsidRPr="00CE6B1A">
        <w:rPr>
          <w:rFonts w:ascii="Times New Roman" w:hAnsi="Times New Roman" w:cs="Times New Roman"/>
          <w:sz w:val="28"/>
          <w:szCs w:val="28"/>
          <w:lang w:val="kk-KZ"/>
        </w:rPr>
        <w:t xml:space="preserve"> </w:t>
      </w:r>
      <w:r w:rsidRPr="00CE6B1A">
        <w:rPr>
          <w:rFonts w:ascii="Times New Roman" w:hAnsi="Times New Roman" w:cs="Times New Roman"/>
          <w:sz w:val="28"/>
          <w:szCs w:val="28"/>
        </w:rPr>
        <w:t>случаев</w:t>
      </w:r>
      <w:r>
        <w:rPr>
          <w:rFonts w:ascii="Times New Roman" w:hAnsi="Times New Roman" w:cs="Times New Roman"/>
          <w:sz w:val="28"/>
          <w:szCs w:val="28"/>
        </w:rPr>
        <w:t>.</w:t>
      </w:r>
      <w:r w:rsidRPr="00CE6B1A">
        <w:rPr>
          <w:rFonts w:ascii="Times New Roman" w:hAnsi="Times New Roman" w:cs="Times New Roman"/>
          <w:sz w:val="28"/>
          <w:szCs w:val="28"/>
          <w:lang w:val="kk-KZ"/>
        </w:rPr>
        <w:t xml:space="preserve"> Материнская смертность – 1 случай.</w:t>
      </w:r>
      <w:r>
        <w:rPr>
          <w:rFonts w:ascii="Times New Roman" w:hAnsi="Times New Roman" w:cs="Times New Roman"/>
          <w:sz w:val="28"/>
          <w:szCs w:val="28"/>
          <w:lang w:val="kk-KZ"/>
        </w:rPr>
        <w:t xml:space="preserve"> </w:t>
      </w:r>
      <w:r w:rsidRPr="00CE6B1A">
        <w:rPr>
          <w:rFonts w:ascii="Times New Roman" w:hAnsi="Times New Roman" w:cs="Times New Roman"/>
          <w:sz w:val="28"/>
          <w:szCs w:val="28"/>
          <w:lang w:val="kk-KZ"/>
        </w:rPr>
        <w:t>Младенческая смертность за 1</w:t>
      </w:r>
      <w:r>
        <w:rPr>
          <w:rFonts w:ascii="Times New Roman" w:hAnsi="Times New Roman" w:cs="Times New Roman"/>
          <w:sz w:val="28"/>
          <w:szCs w:val="28"/>
          <w:lang w:val="kk-KZ"/>
        </w:rPr>
        <w:t>2</w:t>
      </w:r>
      <w:r w:rsidRPr="00CE6B1A">
        <w:rPr>
          <w:rFonts w:ascii="Times New Roman" w:hAnsi="Times New Roman" w:cs="Times New Roman"/>
          <w:sz w:val="28"/>
          <w:szCs w:val="28"/>
          <w:lang w:val="kk-KZ"/>
        </w:rPr>
        <w:t xml:space="preserve"> месяцев составляет </w:t>
      </w:r>
      <w:r w:rsidRPr="00CE6B1A">
        <w:rPr>
          <w:rFonts w:ascii="Times New Roman" w:hAnsi="Times New Roman" w:cs="Times New Roman"/>
          <w:sz w:val="28"/>
          <w:szCs w:val="28"/>
          <w:lang w:val="kk-KZ"/>
        </w:rPr>
        <w:lastRenderedPageBreak/>
        <w:t>14,0</w:t>
      </w:r>
      <w:r w:rsidRPr="00CE6B1A">
        <w:rPr>
          <w:rFonts w:ascii="Times New Roman" w:hAnsi="Times New Roman" w:cs="Times New Roman"/>
          <w:sz w:val="28"/>
          <w:szCs w:val="28"/>
        </w:rPr>
        <w:t>%</w:t>
      </w:r>
      <w:r>
        <w:rPr>
          <w:rFonts w:ascii="Times New Roman" w:hAnsi="Times New Roman" w:cs="Times New Roman"/>
          <w:sz w:val="28"/>
          <w:szCs w:val="28"/>
        </w:rPr>
        <w:t xml:space="preserve">. </w:t>
      </w:r>
      <w:r w:rsidRPr="00CE6B1A">
        <w:rPr>
          <w:rFonts w:ascii="Times New Roman" w:hAnsi="Times New Roman" w:cs="Times New Roman"/>
          <w:sz w:val="28"/>
          <w:szCs w:val="28"/>
        </w:rPr>
        <w:t>По заболеваемости гепатитом</w:t>
      </w:r>
      <w:proofErr w:type="gramStart"/>
      <w:r w:rsidRPr="00CE6B1A">
        <w:rPr>
          <w:rFonts w:ascii="Times New Roman" w:hAnsi="Times New Roman" w:cs="Times New Roman"/>
          <w:sz w:val="28"/>
          <w:szCs w:val="28"/>
        </w:rPr>
        <w:t xml:space="preserve"> А</w:t>
      </w:r>
      <w:proofErr w:type="gramEnd"/>
      <w:r w:rsidRPr="00CE6B1A">
        <w:rPr>
          <w:rFonts w:ascii="Times New Roman" w:hAnsi="Times New Roman" w:cs="Times New Roman"/>
          <w:sz w:val="28"/>
          <w:szCs w:val="28"/>
        </w:rPr>
        <w:t xml:space="preserve"> зарегистрировано – 1</w:t>
      </w:r>
      <w:r>
        <w:rPr>
          <w:rFonts w:ascii="Times New Roman" w:hAnsi="Times New Roman" w:cs="Times New Roman"/>
          <w:sz w:val="28"/>
          <w:szCs w:val="28"/>
        </w:rPr>
        <w:t>2</w:t>
      </w:r>
      <w:r w:rsidRPr="00CE6B1A">
        <w:rPr>
          <w:rFonts w:ascii="Times New Roman" w:hAnsi="Times New Roman" w:cs="Times New Roman"/>
          <w:sz w:val="28"/>
          <w:szCs w:val="28"/>
        </w:rPr>
        <w:t xml:space="preserve"> чел</w:t>
      </w:r>
      <w:r w:rsidRPr="00CE6B1A">
        <w:rPr>
          <w:rFonts w:ascii="Times New Roman" w:hAnsi="Times New Roman" w:cs="Times New Roman"/>
          <w:sz w:val="28"/>
          <w:szCs w:val="28"/>
          <w:lang w:val="kk-KZ"/>
        </w:rPr>
        <w:t>.</w:t>
      </w:r>
      <w:r w:rsidRPr="00CE6B1A">
        <w:rPr>
          <w:rFonts w:ascii="Times New Roman" w:hAnsi="Times New Roman" w:cs="Times New Roman"/>
          <w:sz w:val="28"/>
          <w:szCs w:val="28"/>
        </w:rPr>
        <w:t xml:space="preserve"> По СПИДу зарегистрировано </w:t>
      </w:r>
      <w:r w:rsidRPr="00CE6B1A">
        <w:rPr>
          <w:rFonts w:ascii="Times New Roman" w:hAnsi="Times New Roman" w:cs="Times New Roman"/>
          <w:sz w:val="28"/>
          <w:szCs w:val="28"/>
          <w:lang w:val="kk-KZ"/>
        </w:rPr>
        <w:t>86</w:t>
      </w:r>
      <w:r w:rsidRPr="00CE6B1A">
        <w:rPr>
          <w:rFonts w:ascii="Times New Roman" w:hAnsi="Times New Roman" w:cs="Times New Roman"/>
          <w:sz w:val="28"/>
          <w:szCs w:val="28"/>
        </w:rPr>
        <w:t xml:space="preserve"> случаев</w:t>
      </w:r>
      <w:r>
        <w:rPr>
          <w:rFonts w:ascii="Times New Roman" w:hAnsi="Times New Roman" w:cs="Times New Roman"/>
          <w:sz w:val="28"/>
          <w:szCs w:val="28"/>
        </w:rPr>
        <w:t xml:space="preserve">. </w:t>
      </w:r>
      <w:r w:rsidRPr="00CE6B1A">
        <w:rPr>
          <w:rFonts w:ascii="Times New Roman" w:hAnsi="Times New Roman" w:cs="Times New Roman"/>
          <w:sz w:val="28"/>
          <w:szCs w:val="28"/>
        </w:rPr>
        <w:t xml:space="preserve">По </w:t>
      </w:r>
      <w:proofErr w:type="spellStart"/>
      <w:r w:rsidRPr="00CE6B1A">
        <w:rPr>
          <w:rFonts w:ascii="Times New Roman" w:hAnsi="Times New Roman" w:cs="Times New Roman"/>
          <w:sz w:val="28"/>
          <w:szCs w:val="28"/>
        </w:rPr>
        <w:t>онкозаболеваемости</w:t>
      </w:r>
      <w:proofErr w:type="spellEnd"/>
      <w:r w:rsidRPr="00CE6B1A">
        <w:rPr>
          <w:rFonts w:ascii="Times New Roman" w:hAnsi="Times New Roman" w:cs="Times New Roman"/>
          <w:sz w:val="28"/>
          <w:szCs w:val="28"/>
        </w:rPr>
        <w:t xml:space="preserve"> </w:t>
      </w:r>
      <w:r w:rsidRPr="00CE6B1A">
        <w:rPr>
          <w:rFonts w:ascii="Times New Roman" w:hAnsi="Times New Roman" w:cs="Times New Roman"/>
          <w:sz w:val="28"/>
          <w:szCs w:val="28"/>
          <w:lang w:val="kk-KZ"/>
        </w:rPr>
        <w:t>за 1</w:t>
      </w:r>
      <w:r>
        <w:rPr>
          <w:rFonts w:ascii="Times New Roman" w:hAnsi="Times New Roman" w:cs="Times New Roman"/>
          <w:sz w:val="28"/>
          <w:szCs w:val="28"/>
          <w:lang w:val="kk-KZ"/>
        </w:rPr>
        <w:t>2</w:t>
      </w:r>
      <w:r w:rsidRPr="00CE6B1A">
        <w:rPr>
          <w:rFonts w:ascii="Times New Roman" w:hAnsi="Times New Roman" w:cs="Times New Roman"/>
          <w:sz w:val="28"/>
          <w:szCs w:val="28"/>
          <w:lang w:val="kk-KZ"/>
        </w:rPr>
        <w:t xml:space="preserve"> месяцев 2018 года зарегистрировано 748 человек</w:t>
      </w:r>
      <w:r>
        <w:rPr>
          <w:rFonts w:ascii="Times New Roman" w:hAnsi="Times New Roman" w:cs="Times New Roman"/>
          <w:sz w:val="28"/>
          <w:szCs w:val="28"/>
          <w:lang w:val="kk-KZ"/>
        </w:rPr>
        <w:t>.</w:t>
      </w:r>
    </w:p>
    <w:p w:rsidR="00837724"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lang w:val="kk-KZ"/>
        </w:rPr>
      </w:pPr>
      <w:r w:rsidRPr="00CE6B1A">
        <w:rPr>
          <w:rFonts w:ascii="Times New Roman" w:hAnsi="Times New Roman" w:cs="Times New Roman"/>
          <w:sz w:val="28"/>
          <w:szCs w:val="28"/>
        </w:rPr>
        <w:t xml:space="preserve">Для улучшения качества медицинских услуг за счет бюджетных средств завершено строительство пристройки к зданию </w:t>
      </w:r>
      <w:proofErr w:type="spellStart"/>
      <w:r w:rsidRPr="00CE6B1A">
        <w:rPr>
          <w:rFonts w:ascii="Times New Roman" w:hAnsi="Times New Roman" w:cs="Times New Roman"/>
          <w:sz w:val="28"/>
          <w:szCs w:val="28"/>
        </w:rPr>
        <w:t>Алматинского</w:t>
      </w:r>
      <w:proofErr w:type="spellEnd"/>
      <w:r w:rsidRPr="00CE6B1A">
        <w:rPr>
          <w:rFonts w:ascii="Times New Roman" w:hAnsi="Times New Roman" w:cs="Times New Roman"/>
          <w:sz w:val="28"/>
          <w:szCs w:val="28"/>
        </w:rPr>
        <w:t xml:space="preserve"> онкологического центра, где размещен стационар и лаборатория, оснащенная современным медицинским оборудованием, также завершено строительство пристройки на 150 мест к Городскому центру психического здоровья. </w:t>
      </w:r>
    </w:p>
    <w:p w:rsidR="00837724" w:rsidRDefault="00837724" w:rsidP="00CE3187">
      <w:pPr>
        <w:widowControl w:val="0"/>
        <w:pBdr>
          <w:bottom w:val="single" w:sz="4" w:space="0" w:color="FFFFFF"/>
        </w:pBdr>
        <w:spacing w:after="0" w:line="240" w:lineRule="auto"/>
        <w:ind w:firstLine="708"/>
        <w:jc w:val="both"/>
        <w:rPr>
          <w:rFonts w:ascii="Times New Roman" w:eastAsia="Calibri" w:hAnsi="Times New Roman" w:cs="Times New Roman"/>
          <w:b/>
          <w:sz w:val="28"/>
          <w:szCs w:val="28"/>
          <w:lang w:val="kk-KZ"/>
        </w:rPr>
      </w:pPr>
      <w:r w:rsidRPr="00105BFC">
        <w:rPr>
          <w:rFonts w:ascii="Times New Roman" w:hAnsi="Times New Roman" w:cs="Times New Roman"/>
          <w:b/>
          <w:sz w:val="28"/>
          <w:szCs w:val="28"/>
        </w:rPr>
        <w:t>Забота о ветеранах войны и труда, о пенсионерах, малообеспеченных семей</w:t>
      </w:r>
      <w:r w:rsidRPr="00105BFC">
        <w:rPr>
          <w:rFonts w:ascii="Times New Roman" w:eastAsia="Calibri" w:hAnsi="Times New Roman" w:cs="Times New Roman"/>
          <w:b/>
          <w:sz w:val="28"/>
          <w:szCs w:val="28"/>
        </w:rPr>
        <w:t xml:space="preserve"> </w:t>
      </w:r>
    </w:p>
    <w:p w:rsidR="00837724" w:rsidRDefault="00837724" w:rsidP="00CE3187">
      <w:pPr>
        <w:widowControl w:val="0"/>
        <w:pBdr>
          <w:bottom w:val="single" w:sz="4" w:space="0" w:color="FFFFFF"/>
        </w:pBdr>
        <w:spacing w:after="0" w:line="240" w:lineRule="auto"/>
        <w:ind w:firstLine="708"/>
        <w:jc w:val="both"/>
        <w:rPr>
          <w:rFonts w:ascii="Times New Roman" w:eastAsia="Calibri" w:hAnsi="Times New Roman" w:cs="Times New Roman"/>
          <w:sz w:val="28"/>
          <w:szCs w:val="28"/>
          <w:lang w:val="kk-KZ"/>
        </w:rPr>
      </w:pPr>
      <w:r w:rsidRPr="00CE6B1A">
        <w:rPr>
          <w:rFonts w:ascii="Times New Roman" w:eastAsia="Calibri" w:hAnsi="Times New Roman" w:cs="Times New Roman"/>
          <w:sz w:val="28"/>
          <w:szCs w:val="28"/>
        </w:rPr>
        <w:t xml:space="preserve">На сегодняшний день в районе проживают 40 980 пенсионеров, </w:t>
      </w:r>
      <w:r>
        <w:rPr>
          <w:rFonts w:ascii="Times New Roman" w:eastAsia="Calibri" w:hAnsi="Times New Roman" w:cs="Times New Roman"/>
          <w:sz w:val="28"/>
          <w:szCs w:val="28"/>
        </w:rPr>
        <w:t xml:space="preserve">                         </w:t>
      </w:r>
      <w:r w:rsidRPr="00CE6B1A">
        <w:rPr>
          <w:rFonts w:ascii="Times New Roman" w:eastAsia="Calibri" w:hAnsi="Times New Roman" w:cs="Times New Roman"/>
          <w:sz w:val="28"/>
          <w:szCs w:val="28"/>
        </w:rPr>
        <w:t>57 участников ВОВ, 3 334 участников трудового фронта, 15 блокадников Ленинграда, 5 узников фашизма.</w:t>
      </w:r>
      <w:r>
        <w:rPr>
          <w:rFonts w:ascii="Times New Roman" w:eastAsia="Calibri" w:hAnsi="Times New Roman" w:cs="Times New Roman"/>
          <w:sz w:val="28"/>
          <w:szCs w:val="28"/>
        </w:rPr>
        <w:t xml:space="preserve"> </w:t>
      </w:r>
      <w:r w:rsidRPr="00CE6B1A">
        <w:rPr>
          <w:rFonts w:ascii="Times New Roman" w:eastAsia="Calibri" w:hAnsi="Times New Roman" w:cs="Times New Roman"/>
          <w:sz w:val="28"/>
          <w:szCs w:val="28"/>
        </w:rPr>
        <w:t>В целях социальной поддержки ветеранов в рамках празднования Дня победы из бюджета города было выделено 44 млн. тенге.</w:t>
      </w:r>
    </w:p>
    <w:p w:rsidR="00837724" w:rsidRDefault="00837724" w:rsidP="00CE3187">
      <w:pPr>
        <w:widowControl w:val="0"/>
        <w:pBdr>
          <w:bottom w:val="single" w:sz="4" w:space="0" w:color="FFFFFF"/>
        </w:pBdr>
        <w:spacing w:after="0" w:line="240" w:lineRule="auto"/>
        <w:ind w:firstLine="708"/>
        <w:jc w:val="both"/>
        <w:rPr>
          <w:rFonts w:ascii="Times New Roman" w:eastAsia="Calibri" w:hAnsi="Times New Roman" w:cs="Times New Roman"/>
          <w:sz w:val="28"/>
          <w:szCs w:val="28"/>
          <w:lang w:val="kk-KZ"/>
        </w:rPr>
      </w:pPr>
      <w:r w:rsidRPr="00CE6B1A">
        <w:rPr>
          <w:rFonts w:ascii="Times New Roman" w:eastAsia="Calibri" w:hAnsi="Times New Roman" w:cs="Times New Roman"/>
          <w:sz w:val="28"/>
          <w:szCs w:val="28"/>
        </w:rPr>
        <w:t xml:space="preserve">Предпринимателями, депутатами </w:t>
      </w:r>
      <w:proofErr w:type="spellStart"/>
      <w:r>
        <w:rPr>
          <w:rFonts w:ascii="Times New Roman" w:eastAsia="Calibri" w:hAnsi="Times New Roman" w:cs="Times New Roman"/>
          <w:sz w:val="28"/>
          <w:szCs w:val="28"/>
        </w:rPr>
        <w:t>М</w:t>
      </w:r>
      <w:r w:rsidRPr="00CE6B1A">
        <w:rPr>
          <w:rFonts w:ascii="Times New Roman" w:eastAsia="Calibri" w:hAnsi="Times New Roman" w:cs="Times New Roman"/>
          <w:sz w:val="28"/>
          <w:szCs w:val="28"/>
        </w:rPr>
        <w:t>аслихата</w:t>
      </w:r>
      <w:proofErr w:type="spellEnd"/>
      <w:r w:rsidRPr="00CE6B1A">
        <w:rPr>
          <w:rFonts w:ascii="Times New Roman" w:eastAsia="Calibri" w:hAnsi="Times New Roman" w:cs="Times New Roman"/>
          <w:sz w:val="28"/>
          <w:szCs w:val="28"/>
        </w:rPr>
        <w:t xml:space="preserve"> города </w:t>
      </w:r>
      <w:proofErr w:type="spellStart"/>
      <w:r w:rsidRPr="00CE6B1A">
        <w:rPr>
          <w:rFonts w:ascii="Times New Roman" w:eastAsia="Calibri" w:hAnsi="Times New Roman" w:cs="Times New Roman"/>
          <w:sz w:val="28"/>
          <w:szCs w:val="28"/>
        </w:rPr>
        <w:t>Алматы</w:t>
      </w:r>
      <w:proofErr w:type="spellEnd"/>
      <w:r w:rsidRPr="00CE6B1A">
        <w:rPr>
          <w:rFonts w:ascii="Times New Roman" w:eastAsia="Calibri" w:hAnsi="Times New Roman" w:cs="Times New Roman"/>
          <w:sz w:val="28"/>
          <w:szCs w:val="28"/>
        </w:rPr>
        <w:t xml:space="preserve"> охвачено </w:t>
      </w:r>
      <w:r>
        <w:rPr>
          <w:rFonts w:ascii="Times New Roman" w:eastAsia="Calibri" w:hAnsi="Times New Roman" w:cs="Times New Roman"/>
          <w:sz w:val="28"/>
          <w:szCs w:val="28"/>
        </w:rPr>
        <w:t xml:space="preserve">                      3</w:t>
      </w:r>
      <w:r w:rsidRPr="00CE6B1A">
        <w:rPr>
          <w:rFonts w:ascii="Times New Roman" w:eastAsia="Calibri" w:hAnsi="Times New Roman" w:cs="Times New Roman"/>
          <w:sz w:val="28"/>
          <w:szCs w:val="28"/>
        </w:rPr>
        <w:t xml:space="preserve">404 ветеранов войны и тружеников тыла нашего района продуктовыми корзинами, благотворительными праздничными обедами, подпиской на газеты и журналы и культурно-спортивными мероприятиями, на общую сумму </w:t>
      </w:r>
      <w:r w:rsidRPr="00CE6B1A">
        <w:rPr>
          <w:rFonts w:ascii="Times New Roman" w:hAnsi="Times New Roman" w:cs="Times New Roman"/>
          <w:sz w:val="28"/>
          <w:szCs w:val="28"/>
          <w:lang w:val="kk-KZ"/>
        </w:rPr>
        <w:t>55 823 000</w:t>
      </w:r>
      <w:r w:rsidRPr="00CE6B1A">
        <w:rPr>
          <w:rFonts w:ascii="Times New Roman" w:hAnsi="Times New Roman" w:cs="Times New Roman"/>
          <w:sz w:val="28"/>
          <w:szCs w:val="28"/>
        </w:rPr>
        <w:t xml:space="preserve"> </w:t>
      </w:r>
      <w:r w:rsidRPr="00CE6B1A">
        <w:rPr>
          <w:rFonts w:ascii="Times New Roman" w:eastAsia="Calibri" w:hAnsi="Times New Roman" w:cs="Times New Roman"/>
          <w:sz w:val="28"/>
          <w:szCs w:val="28"/>
        </w:rPr>
        <w:t xml:space="preserve">тенге. </w:t>
      </w:r>
    </w:p>
    <w:p w:rsidR="00837724" w:rsidRDefault="00837724" w:rsidP="00CE3187">
      <w:pPr>
        <w:widowControl w:val="0"/>
        <w:pBdr>
          <w:bottom w:val="single" w:sz="4" w:space="0" w:color="FFFFFF"/>
        </w:pBdr>
        <w:spacing w:after="0" w:line="240" w:lineRule="auto"/>
        <w:ind w:firstLine="708"/>
        <w:jc w:val="both"/>
        <w:rPr>
          <w:rFonts w:ascii="Times New Roman" w:eastAsia="Calibri" w:hAnsi="Times New Roman" w:cs="Times New Roman"/>
          <w:sz w:val="28"/>
          <w:szCs w:val="28"/>
          <w:lang w:val="kk-KZ"/>
        </w:rPr>
      </w:pPr>
      <w:r w:rsidRPr="00CE6B1A">
        <w:rPr>
          <w:rFonts w:ascii="Times New Roman" w:eastAsia="Calibri" w:hAnsi="Times New Roman" w:cs="Times New Roman"/>
          <w:sz w:val="28"/>
          <w:szCs w:val="28"/>
          <w:bdr w:val="none" w:sz="0" w:space="0" w:color="auto" w:frame="1"/>
        </w:rPr>
        <w:t xml:space="preserve">Наряду с этим, в рамках «Месячника пожилого человека» были проведены благотворительные акции, праздничные обеды, медицинские обследования, с общим охватом </w:t>
      </w:r>
      <w:r w:rsidRPr="00CE6B1A">
        <w:rPr>
          <w:rFonts w:ascii="Times New Roman" w:hAnsi="Times New Roman" w:cs="Times New Roman"/>
          <w:sz w:val="28"/>
          <w:szCs w:val="28"/>
        </w:rPr>
        <w:t>4 230</w:t>
      </w:r>
      <w:r w:rsidRPr="00CE6B1A">
        <w:rPr>
          <w:rFonts w:ascii="Times New Roman" w:hAnsi="Times New Roman" w:cs="Times New Roman"/>
          <w:b/>
          <w:sz w:val="28"/>
          <w:szCs w:val="28"/>
        </w:rPr>
        <w:t xml:space="preserve"> </w:t>
      </w:r>
      <w:r w:rsidRPr="00CE6B1A">
        <w:rPr>
          <w:rFonts w:ascii="Times New Roman" w:eastAsia="Calibri" w:hAnsi="Times New Roman" w:cs="Times New Roman"/>
          <w:sz w:val="28"/>
          <w:szCs w:val="28"/>
        </w:rPr>
        <w:t>человек.</w:t>
      </w:r>
    </w:p>
    <w:p w:rsidR="00837724"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lang w:val="kk-KZ"/>
        </w:rPr>
      </w:pPr>
      <w:r w:rsidRPr="00CE6B1A">
        <w:rPr>
          <w:rFonts w:ascii="Times New Roman" w:hAnsi="Times New Roman" w:cs="Times New Roman"/>
          <w:sz w:val="28"/>
          <w:szCs w:val="28"/>
        </w:rPr>
        <w:t>Во исполнение поручения Главы государства об обеспечении охвата всех учащихся обучением ежегодно проводится республиканская акция «Дорога в школу». В рамках да</w:t>
      </w:r>
      <w:r>
        <w:rPr>
          <w:rFonts w:ascii="Times New Roman" w:hAnsi="Times New Roman" w:cs="Times New Roman"/>
          <w:sz w:val="28"/>
          <w:szCs w:val="28"/>
        </w:rPr>
        <w:t>нной акции по району охвачено 1</w:t>
      </w:r>
      <w:r w:rsidRPr="00CE6B1A">
        <w:rPr>
          <w:rFonts w:ascii="Times New Roman" w:hAnsi="Times New Roman" w:cs="Times New Roman"/>
          <w:sz w:val="28"/>
          <w:szCs w:val="28"/>
        </w:rPr>
        <w:t xml:space="preserve">172 детей из малообеспеченных и многодетных семей, детей сирот и детей, оставшихся без попечения родителей, на общую сумму 20 млн. 156 тысяч тенге. </w:t>
      </w:r>
    </w:p>
    <w:p w:rsidR="00837724" w:rsidRDefault="00837724" w:rsidP="00CE3187">
      <w:pPr>
        <w:widowControl w:val="0"/>
        <w:pBdr>
          <w:bottom w:val="single" w:sz="4" w:space="0" w:color="FFFFFF"/>
        </w:pBdr>
        <w:spacing w:after="0" w:line="240" w:lineRule="auto"/>
        <w:ind w:firstLine="708"/>
        <w:jc w:val="both"/>
        <w:rPr>
          <w:rFonts w:ascii="Times New Roman" w:hAnsi="Times New Roman" w:cs="Times New Roman"/>
          <w:b/>
          <w:sz w:val="28"/>
          <w:szCs w:val="28"/>
          <w:lang w:val="kk-KZ"/>
        </w:rPr>
      </w:pPr>
      <w:r w:rsidRPr="00234C16">
        <w:rPr>
          <w:rFonts w:ascii="Times New Roman" w:hAnsi="Times New Roman" w:cs="Times New Roman"/>
          <w:b/>
          <w:sz w:val="28"/>
          <w:szCs w:val="28"/>
        </w:rPr>
        <w:t>По вопросам назначения социальной помощи и пособий и доступность для людей с ограниченными возможностями</w:t>
      </w:r>
    </w:p>
    <w:p w:rsidR="00837724"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lang w:val="kk-KZ"/>
        </w:rPr>
      </w:pPr>
      <w:r w:rsidRPr="00234C16">
        <w:rPr>
          <w:rFonts w:ascii="Times New Roman" w:hAnsi="Times New Roman" w:cs="Times New Roman"/>
          <w:sz w:val="28"/>
          <w:szCs w:val="28"/>
        </w:rPr>
        <w:t>С начала года социальными выплатами охвачено было 4 084 человек, на общую сумму 89 864 345 тенге.</w:t>
      </w:r>
    </w:p>
    <w:p w:rsidR="00837724" w:rsidRDefault="00837724" w:rsidP="00CE3187">
      <w:pPr>
        <w:widowControl w:val="0"/>
        <w:pBdr>
          <w:bottom w:val="single" w:sz="4" w:space="0" w:color="FFFFFF"/>
        </w:pBdr>
        <w:spacing w:after="0" w:line="240" w:lineRule="auto"/>
        <w:ind w:firstLine="708"/>
        <w:jc w:val="both"/>
        <w:rPr>
          <w:rFonts w:ascii="Times New Roman" w:eastAsia="Consolas" w:hAnsi="Times New Roman" w:cs="Times New Roman"/>
          <w:sz w:val="28"/>
          <w:szCs w:val="28"/>
          <w:lang w:val="kk-KZ"/>
        </w:rPr>
      </w:pPr>
      <w:r w:rsidRPr="00234C16">
        <w:rPr>
          <w:rFonts w:ascii="Times New Roman" w:eastAsia="Consolas" w:hAnsi="Times New Roman" w:cs="Times New Roman"/>
          <w:sz w:val="28"/>
          <w:szCs w:val="28"/>
        </w:rPr>
        <w:t xml:space="preserve">Согласно плана Управления занятости и </w:t>
      </w:r>
      <w:proofErr w:type="gramStart"/>
      <w:r w:rsidRPr="00234C16">
        <w:rPr>
          <w:rFonts w:ascii="Times New Roman" w:eastAsia="Consolas" w:hAnsi="Times New Roman" w:cs="Times New Roman"/>
          <w:sz w:val="28"/>
          <w:szCs w:val="28"/>
        </w:rPr>
        <w:t>социальный</w:t>
      </w:r>
      <w:proofErr w:type="gramEnd"/>
      <w:r w:rsidRPr="00234C16">
        <w:rPr>
          <w:rFonts w:ascii="Times New Roman" w:eastAsia="Consolas" w:hAnsi="Times New Roman" w:cs="Times New Roman"/>
          <w:sz w:val="28"/>
          <w:szCs w:val="28"/>
        </w:rPr>
        <w:t xml:space="preserve"> программ на адаптацию запланировано - 103 объекта.</w:t>
      </w:r>
      <w:r w:rsidRPr="00234C16">
        <w:rPr>
          <w:rFonts w:ascii="Times New Roman" w:eastAsia="Consolas" w:hAnsi="Times New Roman" w:cs="Times New Roman"/>
          <w:sz w:val="28"/>
          <w:szCs w:val="28"/>
          <w:lang w:val="kk-KZ"/>
        </w:rPr>
        <w:t xml:space="preserve"> </w:t>
      </w:r>
      <w:r w:rsidRPr="00234C16">
        <w:rPr>
          <w:rFonts w:ascii="Times New Roman" w:eastAsia="Consolas" w:hAnsi="Times New Roman" w:cs="Times New Roman"/>
          <w:sz w:val="28"/>
          <w:szCs w:val="28"/>
        </w:rPr>
        <w:t xml:space="preserve">Все </w:t>
      </w:r>
      <w:r w:rsidRPr="00744E96">
        <w:rPr>
          <w:rFonts w:ascii="Times New Roman" w:eastAsia="Consolas" w:hAnsi="Times New Roman" w:cs="Times New Roman"/>
          <w:sz w:val="28"/>
          <w:szCs w:val="28"/>
          <w:u w:val="single"/>
        </w:rPr>
        <w:t xml:space="preserve">103 </w:t>
      </w:r>
      <w:r w:rsidRPr="00234C16">
        <w:rPr>
          <w:rFonts w:ascii="Times New Roman" w:eastAsia="Consolas" w:hAnsi="Times New Roman" w:cs="Times New Roman"/>
          <w:sz w:val="28"/>
          <w:szCs w:val="28"/>
        </w:rPr>
        <w:t xml:space="preserve">объекта </w:t>
      </w:r>
      <w:r w:rsidRPr="004C6974">
        <w:rPr>
          <w:rFonts w:ascii="Times New Roman" w:eastAsia="Consolas" w:hAnsi="Times New Roman" w:cs="Times New Roman"/>
          <w:b/>
          <w:sz w:val="28"/>
          <w:szCs w:val="28"/>
        </w:rPr>
        <w:t>адаптированы</w:t>
      </w:r>
      <w:r w:rsidRPr="00234C16">
        <w:rPr>
          <w:rFonts w:ascii="Times New Roman" w:eastAsia="Consolas" w:hAnsi="Times New Roman" w:cs="Times New Roman"/>
          <w:sz w:val="28"/>
          <w:szCs w:val="28"/>
        </w:rPr>
        <w:t>.</w:t>
      </w:r>
    </w:p>
    <w:p w:rsidR="00837724" w:rsidRDefault="00837724" w:rsidP="00CE3187">
      <w:pPr>
        <w:widowControl w:val="0"/>
        <w:pBdr>
          <w:bottom w:val="single" w:sz="4" w:space="0" w:color="FFFFFF"/>
        </w:pBdr>
        <w:spacing w:after="0" w:line="240" w:lineRule="auto"/>
        <w:ind w:firstLine="708"/>
        <w:jc w:val="both"/>
        <w:rPr>
          <w:rFonts w:ascii="Times New Roman" w:hAnsi="Times New Roman" w:cs="Times New Roman"/>
          <w:b/>
          <w:sz w:val="28"/>
          <w:szCs w:val="28"/>
          <w:lang w:val="kk-KZ"/>
        </w:rPr>
      </w:pPr>
      <w:r w:rsidRPr="00105BFC">
        <w:rPr>
          <w:rFonts w:ascii="Times New Roman" w:hAnsi="Times New Roman" w:cs="Times New Roman"/>
          <w:b/>
          <w:sz w:val="28"/>
          <w:szCs w:val="28"/>
        </w:rPr>
        <w:t>Занятость населения и трудоустройство безработных граждан</w:t>
      </w:r>
    </w:p>
    <w:p w:rsidR="00CE3187" w:rsidRDefault="00837724" w:rsidP="00CE3187">
      <w:pPr>
        <w:widowControl w:val="0"/>
        <w:pBdr>
          <w:bottom w:val="single" w:sz="4" w:space="0" w:color="FFFFFF"/>
        </w:pBdr>
        <w:spacing w:after="0" w:line="240" w:lineRule="auto"/>
        <w:ind w:firstLine="708"/>
        <w:jc w:val="both"/>
        <w:rPr>
          <w:rFonts w:ascii="Times New Roman" w:hAnsi="Times New Roman" w:cs="Times New Roman"/>
          <w:sz w:val="28"/>
          <w:szCs w:val="28"/>
        </w:rPr>
      </w:pPr>
      <w:r w:rsidRPr="00CE6B1A">
        <w:rPr>
          <w:rFonts w:ascii="Times New Roman" w:hAnsi="Times New Roman" w:cs="Times New Roman"/>
          <w:sz w:val="28"/>
          <w:szCs w:val="28"/>
        </w:rPr>
        <w:t>В ходе реализации программы Продуктивной занятости и массового предпринимательства на 2017</w:t>
      </w:r>
      <w:r>
        <w:rPr>
          <w:rFonts w:ascii="Times New Roman" w:hAnsi="Times New Roman" w:cs="Times New Roman"/>
          <w:sz w:val="28"/>
          <w:szCs w:val="28"/>
        </w:rPr>
        <w:t xml:space="preserve"> </w:t>
      </w:r>
      <w:r w:rsidRPr="00CE6B1A">
        <w:rPr>
          <w:rFonts w:ascii="Times New Roman" w:hAnsi="Times New Roman" w:cs="Times New Roman"/>
          <w:sz w:val="28"/>
          <w:szCs w:val="28"/>
        </w:rPr>
        <w:t>-</w:t>
      </w:r>
      <w:r>
        <w:rPr>
          <w:rFonts w:ascii="Times New Roman" w:hAnsi="Times New Roman" w:cs="Times New Roman"/>
          <w:sz w:val="28"/>
          <w:szCs w:val="28"/>
        </w:rPr>
        <w:t xml:space="preserve"> </w:t>
      </w:r>
      <w:r w:rsidRPr="00CE6B1A">
        <w:rPr>
          <w:rFonts w:ascii="Times New Roman" w:hAnsi="Times New Roman" w:cs="Times New Roman"/>
          <w:sz w:val="28"/>
          <w:szCs w:val="28"/>
        </w:rPr>
        <w:t>2021 годы через Центр занятости охвачены мерами социальной защиты от безработицы 3 127 человек</w:t>
      </w:r>
      <w:r w:rsidRPr="00CE6B1A">
        <w:rPr>
          <w:rFonts w:ascii="Times New Roman" w:hAnsi="Times New Roman" w:cs="Times New Roman"/>
          <w:i/>
          <w:sz w:val="28"/>
          <w:szCs w:val="28"/>
        </w:rPr>
        <w:t>,</w:t>
      </w:r>
      <w:r w:rsidRPr="00CE6B1A">
        <w:rPr>
          <w:rFonts w:ascii="Times New Roman" w:hAnsi="Times New Roman" w:cs="Times New Roman"/>
          <w:sz w:val="28"/>
          <w:szCs w:val="28"/>
        </w:rPr>
        <w:t xml:space="preserve"> в том числе трудоустроено – 2</w:t>
      </w:r>
      <w:r w:rsidR="009D2DD9">
        <w:rPr>
          <w:rFonts w:ascii="Times New Roman" w:hAnsi="Times New Roman" w:cs="Times New Roman"/>
          <w:sz w:val="28"/>
          <w:szCs w:val="28"/>
        </w:rPr>
        <w:t> </w:t>
      </w:r>
      <w:r w:rsidRPr="00CE6B1A">
        <w:rPr>
          <w:rFonts w:ascii="Times New Roman" w:hAnsi="Times New Roman" w:cs="Times New Roman"/>
          <w:sz w:val="28"/>
          <w:szCs w:val="28"/>
        </w:rPr>
        <w:t>192</w:t>
      </w:r>
    </w:p>
    <w:p w:rsidR="009D2DD9" w:rsidRDefault="009D2DD9" w:rsidP="00CE3187">
      <w:pPr>
        <w:widowControl w:val="0"/>
        <w:pBdr>
          <w:bottom w:val="single" w:sz="4" w:space="0" w:color="FFFFFF"/>
        </w:pBdr>
        <w:spacing w:after="0" w:line="240" w:lineRule="auto"/>
        <w:ind w:firstLine="708"/>
        <w:jc w:val="both"/>
        <w:rPr>
          <w:rFonts w:ascii="Times New Roman" w:hAnsi="Times New Roman" w:cs="Times New Roman"/>
          <w:b/>
          <w:sz w:val="28"/>
          <w:szCs w:val="28"/>
          <w:u w:val="single"/>
          <w:lang w:val="kk-KZ"/>
        </w:rPr>
      </w:pPr>
    </w:p>
    <w:p w:rsidR="00837724" w:rsidRPr="00BD1B87" w:rsidRDefault="00837724" w:rsidP="00CE3187">
      <w:pPr>
        <w:widowControl w:val="0"/>
        <w:pBdr>
          <w:bottom w:val="single" w:sz="4" w:space="0" w:color="FFFFFF"/>
        </w:pBdr>
        <w:spacing w:after="0" w:line="240" w:lineRule="auto"/>
        <w:ind w:firstLine="708"/>
        <w:jc w:val="both"/>
        <w:rPr>
          <w:rFonts w:ascii="Times New Roman" w:hAnsi="Times New Roman" w:cs="Times New Roman"/>
          <w:b/>
          <w:sz w:val="28"/>
          <w:szCs w:val="28"/>
          <w:u w:val="single"/>
        </w:rPr>
      </w:pPr>
      <w:r w:rsidRPr="00E30232">
        <w:rPr>
          <w:rFonts w:ascii="Times New Roman" w:hAnsi="Times New Roman" w:cs="Times New Roman"/>
          <w:b/>
          <w:sz w:val="28"/>
          <w:szCs w:val="28"/>
          <w:u w:val="single"/>
          <w:lang w:val="kk-KZ"/>
        </w:rPr>
        <w:t>Оказание государственной услуги</w:t>
      </w:r>
    </w:p>
    <w:p w:rsidR="00BD1B87" w:rsidRPr="00532CFE" w:rsidRDefault="00BD1B87" w:rsidP="00042D57">
      <w:pPr>
        <w:pStyle w:val="a7"/>
        <w:ind w:firstLine="708"/>
        <w:jc w:val="both"/>
        <w:rPr>
          <w:rFonts w:ascii="Times New Roman" w:hAnsi="Times New Roman" w:cs="Times New Roman"/>
          <w:sz w:val="28"/>
          <w:szCs w:val="28"/>
          <w:lang w:val="kk-KZ"/>
        </w:rPr>
      </w:pPr>
      <w:r w:rsidRPr="00532CFE">
        <w:rPr>
          <w:rFonts w:ascii="Times New Roman" w:hAnsi="Times New Roman" w:cs="Times New Roman"/>
          <w:sz w:val="28"/>
          <w:szCs w:val="28"/>
          <w:lang w:val="kk-KZ"/>
        </w:rPr>
        <w:t>Отделом РАГС аппарата акима Бостандыкского района г.Алматы оказываются государственные услуги по 10 видам</w:t>
      </w:r>
      <w:r w:rsidR="00042D57">
        <w:rPr>
          <w:rFonts w:ascii="Times New Roman" w:hAnsi="Times New Roman" w:cs="Times New Roman"/>
          <w:sz w:val="28"/>
          <w:szCs w:val="28"/>
          <w:lang w:val="kk-KZ"/>
        </w:rPr>
        <w:t>.</w:t>
      </w:r>
    </w:p>
    <w:p w:rsidR="00BD1B87" w:rsidRPr="00532CFE" w:rsidRDefault="00BD1B87" w:rsidP="00BD1B87">
      <w:pPr>
        <w:pStyle w:val="a7"/>
        <w:ind w:firstLine="360"/>
        <w:jc w:val="both"/>
        <w:rPr>
          <w:rFonts w:ascii="Times New Roman" w:hAnsi="Times New Roman" w:cs="Times New Roman"/>
          <w:sz w:val="28"/>
          <w:szCs w:val="28"/>
          <w:lang w:val="kk-KZ"/>
        </w:rPr>
      </w:pPr>
      <w:r w:rsidRPr="00532CFE">
        <w:rPr>
          <w:rFonts w:ascii="Times New Roman" w:hAnsi="Times New Roman" w:cs="Times New Roman"/>
          <w:sz w:val="28"/>
          <w:szCs w:val="28"/>
          <w:lang w:val="kk-KZ"/>
        </w:rPr>
        <w:t xml:space="preserve">За 2018 год отделом РАГС зарегистрировано всего 12428 актовых записей. </w:t>
      </w:r>
      <w:r>
        <w:rPr>
          <w:rFonts w:ascii="Times New Roman" w:hAnsi="Times New Roman" w:cs="Times New Roman"/>
          <w:sz w:val="28"/>
          <w:szCs w:val="28"/>
          <w:lang w:val="kk-KZ"/>
        </w:rPr>
        <w:t xml:space="preserve"> </w:t>
      </w:r>
      <w:r w:rsidRPr="00532CFE">
        <w:rPr>
          <w:rFonts w:ascii="Times New Roman" w:hAnsi="Times New Roman" w:cs="Times New Roman"/>
          <w:sz w:val="28"/>
          <w:szCs w:val="28"/>
          <w:lang w:val="kk-KZ"/>
        </w:rPr>
        <w:t>Из них:  р</w:t>
      </w:r>
      <w:proofErr w:type="spellStart"/>
      <w:r w:rsidRPr="00532CFE">
        <w:rPr>
          <w:rFonts w:ascii="Times New Roman" w:hAnsi="Times New Roman" w:cs="Times New Roman"/>
          <w:sz w:val="28"/>
          <w:szCs w:val="28"/>
        </w:rPr>
        <w:t>егистрация</w:t>
      </w:r>
      <w:proofErr w:type="spellEnd"/>
      <w:r w:rsidRPr="00532CFE">
        <w:rPr>
          <w:rFonts w:ascii="Times New Roman" w:hAnsi="Times New Roman" w:cs="Times New Roman"/>
          <w:sz w:val="28"/>
          <w:szCs w:val="28"/>
        </w:rPr>
        <w:t xml:space="preserve"> рождения</w:t>
      </w:r>
      <w:r w:rsidRPr="00532CFE">
        <w:rPr>
          <w:rFonts w:ascii="Times New Roman" w:hAnsi="Times New Roman" w:cs="Times New Roman"/>
          <w:sz w:val="28"/>
          <w:szCs w:val="28"/>
          <w:lang w:val="kk-KZ"/>
        </w:rPr>
        <w:t>-5905,</w:t>
      </w:r>
      <w:r w:rsidRPr="00532CFE">
        <w:rPr>
          <w:rFonts w:ascii="Times New Roman" w:hAnsi="Times New Roman" w:cs="Times New Roman"/>
          <w:sz w:val="28"/>
          <w:szCs w:val="28"/>
        </w:rPr>
        <w:t xml:space="preserve"> </w:t>
      </w:r>
      <w:r w:rsidRPr="00532CFE">
        <w:rPr>
          <w:rFonts w:ascii="Times New Roman" w:hAnsi="Times New Roman" w:cs="Times New Roman"/>
          <w:sz w:val="28"/>
          <w:szCs w:val="28"/>
          <w:lang w:val="kk-KZ"/>
        </w:rPr>
        <w:t>р</w:t>
      </w:r>
      <w:proofErr w:type="spellStart"/>
      <w:r w:rsidRPr="00532CFE">
        <w:rPr>
          <w:rFonts w:ascii="Times New Roman" w:hAnsi="Times New Roman" w:cs="Times New Roman"/>
          <w:sz w:val="28"/>
          <w:szCs w:val="28"/>
        </w:rPr>
        <w:t>егистрация</w:t>
      </w:r>
      <w:proofErr w:type="spellEnd"/>
      <w:r w:rsidRPr="00532CFE">
        <w:rPr>
          <w:rFonts w:ascii="Times New Roman" w:hAnsi="Times New Roman" w:cs="Times New Roman"/>
          <w:sz w:val="28"/>
          <w:szCs w:val="28"/>
        </w:rPr>
        <w:t xml:space="preserve"> установления отцовства </w:t>
      </w:r>
      <w:r w:rsidRPr="00532CFE">
        <w:rPr>
          <w:rFonts w:ascii="Times New Roman" w:hAnsi="Times New Roman" w:cs="Times New Roman"/>
          <w:sz w:val="28"/>
          <w:szCs w:val="28"/>
          <w:lang w:val="kk-KZ"/>
        </w:rPr>
        <w:t>-</w:t>
      </w:r>
      <w:r w:rsidRPr="00532CFE">
        <w:rPr>
          <w:rFonts w:ascii="Times New Roman" w:hAnsi="Times New Roman" w:cs="Times New Roman"/>
          <w:sz w:val="28"/>
          <w:szCs w:val="28"/>
          <w:lang w:val="kk-KZ"/>
        </w:rPr>
        <w:lastRenderedPageBreak/>
        <w:t>631, р</w:t>
      </w:r>
      <w:proofErr w:type="spellStart"/>
      <w:r w:rsidRPr="00532CFE">
        <w:rPr>
          <w:rFonts w:ascii="Times New Roman" w:hAnsi="Times New Roman" w:cs="Times New Roman"/>
          <w:sz w:val="28"/>
          <w:szCs w:val="28"/>
        </w:rPr>
        <w:t>егистрация</w:t>
      </w:r>
      <w:proofErr w:type="spellEnd"/>
      <w:r w:rsidRPr="00532CFE">
        <w:rPr>
          <w:rFonts w:ascii="Times New Roman" w:hAnsi="Times New Roman" w:cs="Times New Roman"/>
          <w:sz w:val="28"/>
          <w:szCs w:val="28"/>
        </w:rPr>
        <w:t xml:space="preserve"> смерти</w:t>
      </w:r>
      <w:r w:rsidRPr="00532CFE">
        <w:rPr>
          <w:rFonts w:ascii="Times New Roman" w:hAnsi="Times New Roman" w:cs="Times New Roman"/>
          <w:sz w:val="28"/>
          <w:szCs w:val="28"/>
          <w:lang w:val="kk-KZ"/>
        </w:rPr>
        <w:t>-2024,  р</w:t>
      </w:r>
      <w:proofErr w:type="spellStart"/>
      <w:r w:rsidRPr="00532CFE">
        <w:rPr>
          <w:rFonts w:ascii="Times New Roman" w:hAnsi="Times New Roman" w:cs="Times New Roman"/>
          <w:sz w:val="28"/>
          <w:szCs w:val="28"/>
        </w:rPr>
        <w:t>егистрация</w:t>
      </w:r>
      <w:proofErr w:type="spellEnd"/>
      <w:r w:rsidRPr="00532CFE">
        <w:rPr>
          <w:rFonts w:ascii="Times New Roman" w:hAnsi="Times New Roman" w:cs="Times New Roman"/>
          <w:sz w:val="28"/>
          <w:szCs w:val="28"/>
        </w:rPr>
        <w:t xml:space="preserve"> заключения брака (супружества)</w:t>
      </w:r>
      <w:r w:rsidRPr="00532CFE">
        <w:rPr>
          <w:rFonts w:ascii="Times New Roman" w:hAnsi="Times New Roman" w:cs="Times New Roman"/>
          <w:sz w:val="28"/>
          <w:szCs w:val="28"/>
          <w:lang w:val="kk-KZ"/>
        </w:rPr>
        <w:t>-2397, р</w:t>
      </w:r>
      <w:proofErr w:type="spellStart"/>
      <w:r w:rsidRPr="00532CFE">
        <w:rPr>
          <w:rFonts w:ascii="Times New Roman" w:hAnsi="Times New Roman" w:cs="Times New Roman"/>
          <w:sz w:val="28"/>
          <w:szCs w:val="28"/>
        </w:rPr>
        <w:t>егистрация</w:t>
      </w:r>
      <w:proofErr w:type="spellEnd"/>
      <w:r w:rsidRPr="00532CFE">
        <w:rPr>
          <w:rFonts w:ascii="Times New Roman" w:hAnsi="Times New Roman" w:cs="Times New Roman"/>
          <w:sz w:val="28"/>
          <w:szCs w:val="28"/>
        </w:rPr>
        <w:t xml:space="preserve"> расторжения брака (супружества)</w:t>
      </w:r>
      <w:r w:rsidRPr="00532CFE">
        <w:rPr>
          <w:rFonts w:ascii="Times New Roman" w:hAnsi="Times New Roman" w:cs="Times New Roman"/>
          <w:sz w:val="28"/>
          <w:szCs w:val="28"/>
          <w:lang w:val="kk-KZ"/>
        </w:rPr>
        <w:t>-1085, р</w:t>
      </w:r>
      <w:proofErr w:type="spellStart"/>
      <w:r w:rsidRPr="00532CFE">
        <w:rPr>
          <w:rFonts w:ascii="Times New Roman" w:hAnsi="Times New Roman" w:cs="Times New Roman"/>
          <w:sz w:val="28"/>
          <w:szCs w:val="28"/>
        </w:rPr>
        <w:t>егистрация</w:t>
      </w:r>
      <w:proofErr w:type="spellEnd"/>
      <w:r w:rsidRPr="00532CFE">
        <w:rPr>
          <w:rFonts w:ascii="Times New Roman" w:hAnsi="Times New Roman" w:cs="Times New Roman"/>
          <w:sz w:val="28"/>
          <w:szCs w:val="28"/>
        </w:rPr>
        <w:t xml:space="preserve"> перемены имени, отчества и фамилии </w:t>
      </w:r>
      <w:r w:rsidRPr="00532CFE">
        <w:rPr>
          <w:rFonts w:ascii="Times New Roman" w:hAnsi="Times New Roman" w:cs="Times New Roman"/>
          <w:sz w:val="28"/>
          <w:szCs w:val="28"/>
          <w:lang w:val="kk-KZ"/>
        </w:rPr>
        <w:t>-328, в</w:t>
      </w:r>
      <w:proofErr w:type="spellStart"/>
      <w:r w:rsidRPr="00532CFE">
        <w:rPr>
          <w:rFonts w:ascii="Times New Roman" w:hAnsi="Times New Roman" w:cs="Times New Roman"/>
          <w:sz w:val="28"/>
          <w:szCs w:val="28"/>
        </w:rPr>
        <w:t>осстановление</w:t>
      </w:r>
      <w:proofErr w:type="spellEnd"/>
      <w:r w:rsidRPr="00532CFE">
        <w:rPr>
          <w:rFonts w:ascii="Times New Roman" w:hAnsi="Times New Roman" w:cs="Times New Roman"/>
          <w:sz w:val="28"/>
          <w:szCs w:val="28"/>
        </w:rPr>
        <w:t xml:space="preserve"> записей актов гражданского состояния</w:t>
      </w:r>
      <w:r w:rsidRPr="00532CFE">
        <w:rPr>
          <w:rFonts w:ascii="Times New Roman" w:hAnsi="Times New Roman" w:cs="Times New Roman"/>
          <w:sz w:val="28"/>
          <w:szCs w:val="28"/>
          <w:lang w:val="kk-KZ"/>
        </w:rPr>
        <w:t>-7,  аннулирование</w:t>
      </w:r>
      <w:r w:rsidRPr="00532CFE">
        <w:rPr>
          <w:rFonts w:ascii="Times New Roman" w:hAnsi="Times New Roman" w:cs="Times New Roman"/>
          <w:sz w:val="28"/>
          <w:szCs w:val="28"/>
        </w:rPr>
        <w:t xml:space="preserve"> записей актов гражданского состояния</w:t>
      </w:r>
      <w:r w:rsidRPr="00532CFE">
        <w:rPr>
          <w:rFonts w:ascii="Times New Roman" w:hAnsi="Times New Roman" w:cs="Times New Roman"/>
          <w:sz w:val="28"/>
          <w:szCs w:val="28"/>
          <w:lang w:val="kk-KZ"/>
        </w:rPr>
        <w:t>-21.</w:t>
      </w:r>
    </w:p>
    <w:p w:rsidR="00BD1B87" w:rsidRPr="00532CFE" w:rsidRDefault="00BD1B87" w:rsidP="00BD1B87">
      <w:pPr>
        <w:pStyle w:val="a7"/>
        <w:ind w:firstLine="360"/>
        <w:jc w:val="both"/>
        <w:rPr>
          <w:rFonts w:ascii="Times New Roman" w:hAnsi="Times New Roman" w:cs="Times New Roman"/>
          <w:sz w:val="28"/>
          <w:szCs w:val="28"/>
          <w:lang w:val="kk-KZ"/>
        </w:rPr>
      </w:pPr>
      <w:r w:rsidRPr="00532CFE">
        <w:rPr>
          <w:rFonts w:ascii="Times New Roman" w:hAnsi="Times New Roman" w:cs="Times New Roman"/>
          <w:sz w:val="28"/>
          <w:szCs w:val="28"/>
          <w:lang w:val="kk-KZ"/>
        </w:rPr>
        <w:t xml:space="preserve">В 2018 году  оказано государственной услуги всего – 20850, из них через ЦОН - 13972, через ПЭП - 2145, через ГО.  </w:t>
      </w:r>
    </w:p>
    <w:p w:rsidR="00837724" w:rsidRPr="00BD32C4" w:rsidRDefault="00837724" w:rsidP="00837724">
      <w:pPr>
        <w:widowControl w:val="0"/>
        <w:pBdr>
          <w:bottom w:val="single" w:sz="4" w:space="31" w:color="FFFFFF"/>
        </w:pBd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 присвоению спортивных разрядов и квалификационных категории за 2018 год – 1066 (в 2017 году - 950). </w:t>
      </w:r>
    </w:p>
    <w:p w:rsidR="00837724" w:rsidRDefault="00C0312B" w:rsidP="00837724">
      <w:pPr>
        <w:widowControl w:val="0"/>
        <w:pBdr>
          <w:bottom w:val="single" w:sz="4" w:space="31" w:color="FFFFFF"/>
        </w:pBdr>
        <w:spacing w:after="0" w:line="240" w:lineRule="auto"/>
        <w:ind w:firstLine="708"/>
        <w:jc w:val="both"/>
        <w:rPr>
          <w:rFonts w:ascii="Times New Roman" w:hAnsi="Times New Roman" w:cs="Times New Roman"/>
          <w:b/>
          <w:sz w:val="28"/>
          <w:szCs w:val="28"/>
          <w:u w:val="single"/>
          <w:lang w:val="kk-KZ"/>
        </w:rPr>
      </w:pPr>
      <w:r w:rsidRPr="0093695E">
        <w:rPr>
          <w:rFonts w:ascii="Times New Roman" w:hAnsi="Times New Roman" w:cs="Times New Roman"/>
          <w:b/>
          <w:sz w:val="28"/>
          <w:szCs w:val="28"/>
          <w:u w:val="single"/>
        </w:rPr>
        <w:t>Культура и спорт</w:t>
      </w:r>
    </w:p>
    <w:p w:rsidR="00837724" w:rsidRDefault="00C0312B" w:rsidP="00837724">
      <w:pPr>
        <w:widowControl w:val="0"/>
        <w:pBdr>
          <w:bottom w:val="single" w:sz="4" w:space="31" w:color="FFFFFF"/>
        </w:pBdr>
        <w:spacing w:after="0" w:line="240" w:lineRule="auto"/>
        <w:ind w:firstLine="708"/>
        <w:jc w:val="both"/>
        <w:rPr>
          <w:rFonts w:ascii="Times New Roman" w:hAnsi="Times New Roman" w:cs="Times New Roman"/>
          <w:sz w:val="28"/>
          <w:szCs w:val="28"/>
          <w:lang w:val="kk-KZ"/>
        </w:rPr>
      </w:pPr>
      <w:r w:rsidRPr="0093695E">
        <w:rPr>
          <w:rFonts w:ascii="Times New Roman" w:hAnsi="Times New Roman" w:cs="Times New Roman"/>
          <w:sz w:val="28"/>
          <w:szCs w:val="28"/>
        </w:rPr>
        <w:t>В целях бережного отношения к культурному наследию в районе взяты на учет 12 памятников истории и культуры.</w:t>
      </w:r>
    </w:p>
    <w:p w:rsidR="00837724" w:rsidRDefault="00C0312B" w:rsidP="00837724">
      <w:pPr>
        <w:widowControl w:val="0"/>
        <w:pBdr>
          <w:bottom w:val="single" w:sz="4" w:space="31" w:color="FFFFFF"/>
        </w:pBdr>
        <w:spacing w:after="0" w:line="240" w:lineRule="auto"/>
        <w:ind w:firstLine="708"/>
        <w:jc w:val="both"/>
        <w:rPr>
          <w:rFonts w:ascii="Times New Roman" w:eastAsia="Calibri" w:hAnsi="Times New Roman" w:cs="Times New Roman"/>
          <w:sz w:val="28"/>
          <w:szCs w:val="28"/>
          <w:lang w:val="kk-KZ"/>
        </w:rPr>
      </w:pPr>
      <w:r w:rsidRPr="0093695E">
        <w:rPr>
          <w:rFonts w:ascii="Times New Roman" w:eastAsia="Calibri" w:hAnsi="Times New Roman" w:cs="Times New Roman"/>
          <w:sz w:val="28"/>
          <w:szCs w:val="28"/>
        </w:rPr>
        <w:t xml:space="preserve">В районе функционирует множество культурных объектов, среди которых Государственный музей искусств имени </w:t>
      </w:r>
      <w:proofErr w:type="spellStart"/>
      <w:r w:rsidRPr="0093695E">
        <w:rPr>
          <w:rFonts w:ascii="Times New Roman" w:eastAsia="Calibri" w:hAnsi="Times New Roman" w:cs="Times New Roman"/>
          <w:sz w:val="28"/>
          <w:szCs w:val="28"/>
        </w:rPr>
        <w:t>А.Кастеева</w:t>
      </w:r>
      <w:proofErr w:type="spellEnd"/>
      <w:r w:rsidRPr="0093695E">
        <w:rPr>
          <w:rFonts w:ascii="Times New Roman" w:eastAsia="Calibri" w:hAnsi="Times New Roman" w:cs="Times New Roman"/>
          <w:sz w:val="28"/>
          <w:szCs w:val="28"/>
        </w:rPr>
        <w:t xml:space="preserve">, Казахский государственный цирк, Дворец студентов </w:t>
      </w:r>
      <w:proofErr w:type="spellStart"/>
      <w:r w:rsidRPr="0093695E">
        <w:rPr>
          <w:rFonts w:ascii="Times New Roman" w:eastAsia="Calibri" w:hAnsi="Times New Roman" w:cs="Times New Roman"/>
          <w:sz w:val="28"/>
          <w:szCs w:val="28"/>
        </w:rPr>
        <w:t>У.А.Жолдасбекова</w:t>
      </w:r>
      <w:proofErr w:type="spellEnd"/>
      <w:r w:rsidRPr="0093695E">
        <w:rPr>
          <w:rFonts w:ascii="Times New Roman" w:eastAsia="Calibri" w:hAnsi="Times New Roman" w:cs="Times New Roman"/>
          <w:sz w:val="28"/>
          <w:szCs w:val="28"/>
        </w:rPr>
        <w:t>. Для развития интеллектуального потенциала населения работают 5 библиотек, с книжным фондом 26 млн. книг, которые регулярно обновляются.</w:t>
      </w:r>
    </w:p>
    <w:p w:rsidR="00837724" w:rsidRDefault="00C0312B" w:rsidP="00837724">
      <w:pPr>
        <w:widowControl w:val="0"/>
        <w:pBdr>
          <w:bottom w:val="single" w:sz="4" w:space="31" w:color="FFFFFF"/>
        </w:pBdr>
        <w:spacing w:after="0" w:line="240" w:lineRule="auto"/>
        <w:ind w:firstLine="708"/>
        <w:jc w:val="both"/>
        <w:rPr>
          <w:rFonts w:ascii="Times New Roman" w:hAnsi="Times New Roman" w:cs="Times New Roman"/>
          <w:sz w:val="28"/>
          <w:szCs w:val="28"/>
          <w:lang w:val="kk-KZ"/>
        </w:rPr>
      </w:pPr>
      <w:r w:rsidRPr="0093695E">
        <w:rPr>
          <w:rFonts w:ascii="Times New Roman" w:hAnsi="Times New Roman" w:cs="Times New Roman"/>
          <w:sz w:val="28"/>
          <w:szCs w:val="28"/>
        </w:rPr>
        <w:t xml:space="preserve">В районе действует Дом школьников, где имеются более 131 кружков с охватом 1800 детей. Находятся музыкальная школа имени </w:t>
      </w:r>
      <w:proofErr w:type="spellStart"/>
      <w:r w:rsidRPr="0093695E">
        <w:rPr>
          <w:rFonts w:ascii="Times New Roman" w:hAnsi="Times New Roman" w:cs="Times New Roman"/>
          <w:sz w:val="28"/>
          <w:szCs w:val="28"/>
        </w:rPr>
        <w:t>К.Байсеитовой</w:t>
      </w:r>
      <w:proofErr w:type="spellEnd"/>
      <w:r w:rsidRPr="0093695E">
        <w:rPr>
          <w:rFonts w:ascii="Times New Roman" w:hAnsi="Times New Roman" w:cs="Times New Roman"/>
          <w:sz w:val="28"/>
          <w:szCs w:val="28"/>
        </w:rPr>
        <w:t xml:space="preserve">, колледж декоративно-прикладного искусства имени </w:t>
      </w:r>
      <w:proofErr w:type="spellStart"/>
      <w:r w:rsidRPr="0093695E">
        <w:rPr>
          <w:rFonts w:ascii="Times New Roman" w:hAnsi="Times New Roman" w:cs="Times New Roman"/>
          <w:sz w:val="28"/>
          <w:szCs w:val="28"/>
        </w:rPr>
        <w:t>О.Тансыкбаева</w:t>
      </w:r>
      <w:proofErr w:type="spellEnd"/>
      <w:r w:rsidRPr="0093695E">
        <w:rPr>
          <w:rFonts w:ascii="Times New Roman" w:hAnsi="Times New Roman" w:cs="Times New Roman"/>
          <w:sz w:val="28"/>
          <w:szCs w:val="28"/>
        </w:rPr>
        <w:t xml:space="preserve"> и колледж искусств имени </w:t>
      </w:r>
      <w:proofErr w:type="spellStart"/>
      <w:r w:rsidRPr="0093695E">
        <w:rPr>
          <w:rFonts w:ascii="Times New Roman" w:hAnsi="Times New Roman" w:cs="Times New Roman"/>
          <w:sz w:val="28"/>
          <w:szCs w:val="28"/>
        </w:rPr>
        <w:t>Т.Жургенова</w:t>
      </w:r>
      <w:proofErr w:type="spellEnd"/>
      <w:r w:rsidRPr="0093695E">
        <w:rPr>
          <w:rFonts w:ascii="Times New Roman" w:hAnsi="Times New Roman" w:cs="Times New Roman"/>
          <w:sz w:val="28"/>
          <w:szCs w:val="28"/>
        </w:rPr>
        <w:t>, 6 кинотеатров</w:t>
      </w:r>
      <w:r w:rsidRPr="0093695E">
        <w:rPr>
          <w:rFonts w:ascii="Times New Roman" w:hAnsi="Times New Roman" w:cs="Times New Roman"/>
          <w:bCs/>
          <w:sz w:val="28"/>
          <w:szCs w:val="28"/>
        </w:rPr>
        <w:t xml:space="preserve"> и 5 крупных спортивных объектов</w:t>
      </w:r>
      <w:r w:rsidRPr="0093695E">
        <w:rPr>
          <w:rFonts w:ascii="Times New Roman" w:hAnsi="Times New Roman" w:cs="Times New Roman"/>
          <w:sz w:val="28"/>
          <w:szCs w:val="28"/>
        </w:rPr>
        <w:t>.</w:t>
      </w:r>
    </w:p>
    <w:p w:rsidR="00837724" w:rsidRDefault="00C0312B" w:rsidP="00837724">
      <w:pPr>
        <w:widowControl w:val="0"/>
        <w:pBdr>
          <w:bottom w:val="single" w:sz="4" w:space="31" w:color="FFFFFF"/>
        </w:pBdr>
        <w:spacing w:after="0" w:line="240" w:lineRule="auto"/>
        <w:ind w:firstLine="708"/>
        <w:jc w:val="both"/>
        <w:rPr>
          <w:rFonts w:ascii="Times New Roman" w:hAnsi="Times New Roman" w:cs="Times New Roman"/>
          <w:bCs/>
          <w:sz w:val="28"/>
          <w:szCs w:val="28"/>
          <w:lang w:val="kk-KZ"/>
        </w:rPr>
      </w:pPr>
      <w:r w:rsidRPr="0093695E">
        <w:rPr>
          <w:rFonts w:ascii="Times New Roman" w:hAnsi="Times New Roman" w:cs="Times New Roman"/>
          <w:bCs/>
          <w:sz w:val="28"/>
          <w:szCs w:val="28"/>
        </w:rPr>
        <w:t xml:space="preserve">В целях развития массового спорта по инициативе </w:t>
      </w:r>
      <w:proofErr w:type="spellStart"/>
      <w:r w:rsidRPr="0093695E">
        <w:rPr>
          <w:rFonts w:ascii="Times New Roman" w:hAnsi="Times New Roman" w:cs="Times New Roman"/>
          <w:bCs/>
          <w:sz w:val="28"/>
          <w:szCs w:val="28"/>
        </w:rPr>
        <w:t>акима</w:t>
      </w:r>
      <w:proofErr w:type="spellEnd"/>
      <w:r w:rsidRPr="0093695E">
        <w:rPr>
          <w:rFonts w:ascii="Times New Roman" w:hAnsi="Times New Roman" w:cs="Times New Roman"/>
          <w:bCs/>
          <w:sz w:val="28"/>
          <w:szCs w:val="28"/>
        </w:rPr>
        <w:t xml:space="preserve"> города </w:t>
      </w:r>
      <w:proofErr w:type="spellStart"/>
      <w:r w:rsidRPr="0093695E">
        <w:rPr>
          <w:rFonts w:ascii="Times New Roman" w:hAnsi="Times New Roman" w:cs="Times New Roman"/>
          <w:bCs/>
          <w:sz w:val="28"/>
          <w:szCs w:val="28"/>
        </w:rPr>
        <w:t>Алматы</w:t>
      </w:r>
      <w:proofErr w:type="spellEnd"/>
      <w:r w:rsidRPr="0093695E">
        <w:rPr>
          <w:rFonts w:ascii="Times New Roman" w:hAnsi="Times New Roman" w:cs="Times New Roman"/>
          <w:bCs/>
          <w:sz w:val="28"/>
          <w:szCs w:val="28"/>
        </w:rPr>
        <w:t xml:space="preserve"> 2018 году в районе открылись 2 бесплатных ледовых катка (всего по району 6).</w:t>
      </w:r>
    </w:p>
    <w:p w:rsidR="00837724" w:rsidRDefault="00C0312B" w:rsidP="00837724">
      <w:pPr>
        <w:widowControl w:val="0"/>
        <w:pBdr>
          <w:bottom w:val="single" w:sz="4" w:space="31" w:color="FFFFFF"/>
        </w:pBdr>
        <w:spacing w:after="0" w:line="240" w:lineRule="auto"/>
        <w:ind w:firstLine="708"/>
        <w:jc w:val="both"/>
        <w:rPr>
          <w:rFonts w:ascii="Times New Roman" w:hAnsi="Times New Roman" w:cs="Times New Roman"/>
          <w:sz w:val="28"/>
          <w:szCs w:val="28"/>
          <w:lang w:val="kk-KZ"/>
        </w:rPr>
      </w:pPr>
      <w:r w:rsidRPr="0093695E">
        <w:rPr>
          <w:rFonts w:ascii="Times New Roman" w:hAnsi="Times New Roman" w:cs="Times New Roman"/>
          <w:sz w:val="28"/>
          <w:szCs w:val="28"/>
        </w:rPr>
        <w:t xml:space="preserve">На территории района расположен Парк Первого Президента Республики Казахстан, где проходят массовые культурные и спортивные мероприятия. </w:t>
      </w:r>
    </w:p>
    <w:p w:rsidR="00837724" w:rsidRDefault="00C0312B" w:rsidP="00837724">
      <w:pPr>
        <w:widowControl w:val="0"/>
        <w:pBdr>
          <w:bottom w:val="single" w:sz="4" w:space="31" w:color="FFFFFF"/>
        </w:pBdr>
        <w:spacing w:after="0" w:line="240" w:lineRule="auto"/>
        <w:ind w:firstLine="708"/>
        <w:jc w:val="both"/>
        <w:rPr>
          <w:rFonts w:ascii="Times New Roman" w:hAnsi="Times New Roman" w:cs="Times New Roman"/>
          <w:sz w:val="28"/>
          <w:szCs w:val="28"/>
        </w:rPr>
      </w:pPr>
      <w:r w:rsidRPr="0093695E">
        <w:rPr>
          <w:rFonts w:ascii="Times New Roman" w:hAnsi="Times New Roman" w:cs="Times New Roman"/>
          <w:sz w:val="28"/>
          <w:szCs w:val="28"/>
        </w:rPr>
        <w:t>В 2018 году были проведены более 20-ти значимых, культурно-массовых мероприятий с охватом около 200 000 человек. В том числе 20-летие Астаны, День единства народа Казахстана, День Конституции Республики Казахстан, День Независимости Республики Казахстан и т.д.</w:t>
      </w:r>
    </w:p>
    <w:p w:rsidR="00BA29E2" w:rsidRPr="00BA29E2" w:rsidRDefault="00BA29E2" w:rsidP="00BA29E2">
      <w:pPr>
        <w:widowControl w:val="0"/>
        <w:pBdr>
          <w:bottom w:val="single" w:sz="4" w:space="31" w:color="FFFFFF"/>
        </w:pBdr>
        <w:spacing w:after="0" w:line="240" w:lineRule="auto"/>
        <w:ind w:firstLine="708"/>
        <w:jc w:val="both"/>
        <w:rPr>
          <w:rFonts w:ascii="Times New Roman" w:hAnsi="Times New Roman" w:cs="Times New Roman"/>
          <w:b/>
          <w:sz w:val="28"/>
          <w:szCs w:val="28"/>
          <w:u w:val="single"/>
        </w:rPr>
      </w:pPr>
      <w:r w:rsidRPr="00BA29E2">
        <w:rPr>
          <w:rFonts w:ascii="Times New Roman" w:hAnsi="Times New Roman" w:cs="Times New Roman"/>
          <w:b/>
          <w:sz w:val="28"/>
          <w:szCs w:val="28"/>
          <w:u w:val="single"/>
        </w:rPr>
        <w:t>Обратная связь</w:t>
      </w:r>
    </w:p>
    <w:p w:rsidR="00BA29E2" w:rsidRDefault="00BA29E2" w:rsidP="00BA29E2">
      <w:pPr>
        <w:widowControl w:val="0"/>
        <w:pBdr>
          <w:bottom w:val="single" w:sz="4" w:space="31" w:color="FFFFFF"/>
        </w:pBdr>
        <w:spacing w:after="0" w:line="240" w:lineRule="auto"/>
        <w:ind w:firstLine="708"/>
        <w:jc w:val="both"/>
        <w:rPr>
          <w:rFonts w:ascii="Times New Roman" w:hAnsi="Times New Roman"/>
          <w:sz w:val="28"/>
          <w:szCs w:val="28"/>
        </w:rPr>
      </w:pPr>
      <w:r w:rsidRPr="00934A05">
        <w:rPr>
          <w:rFonts w:ascii="Times New Roman" w:hAnsi="Times New Roman"/>
          <w:sz w:val="28"/>
          <w:szCs w:val="28"/>
        </w:rPr>
        <w:t xml:space="preserve">С начала года </w:t>
      </w:r>
      <w:r>
        <w:rPr>
          <w:rFonts w:ascii="Times New Roman" w:hAnsi="Times New Roman"/>
          <w:sz w:val="28"/>
          <w:szCs w:val="28"/>
        </w:rPr>
        <w:t xml:space="preserve">документооборот аппарата </w:t>
      </w:r>
      <w:proofErr w:type="spellStart"/>
      <w:r>
        <w:rPr>
          <w:rFonts w:ascii="Times New Roman" w:hAnsi="Times New Roman"/>
          <w:sz w:val="28"/>
          <w:szCs w:val="28"/>
        </w:rPr>
        <w:t>акима</w:t>
      </w:r>
      <w:proofErr w:type="spellEnd"/>
      <w:r>
        <w:rPr>
          <w:rFonts w:ascii="Times New Roman" w:hAnsi="Times New Roman"/>
          <w:sz w:val="28"/>
          <w:szCs w:val="28"/>
        </w:rPr>
        <w:t xml:space="preserve"> района составил – </w:t>
      </w:r>
      <w:r>
        <w:rPr>
          <w:rFonts w:ascii="Times New Roman" w:hAnsi="Times New Roman"/>
          <w:b/>
          <w:sz w:val="28"/>
          <w:szCs w:val="28"/>
        </w:rPr>
        <w:t>11 272</w:t>
      </w:r>
      <w:r>
        <w:rPr>
          <w:rFonts w:ascii="Times New Roman" w:hAnsi="Times New Roman"/>
          <w:sz w:val="28"/>
          <w:szCs w:val="28"/>
        </w:rPr>
        <w:t xml:space="preserve"> обращения, из них: физических лиц – </w:t>
      </w:r>
      <w:r>
        <w:rPr>
          <w:rFonts w:ascii="Times New Roman" w:hAnsi="Times New Roman"/>
          <w:b/>
          <w:sz w:val="28"/>
          <w:szCs w:val="28"/>
        </w:rPr>
        <w:t>2133</w:t>
      </w:r>
      <w:r>
        <w:rPr>
          <w:rFonts w:ascii="Times New Roman" w:hAnsi="Times New Roman"/>
          <w:sz w:val="28"/>
          <w:szCs w:val="28"/>
        </w:rPr>
        <w:t xml:space="preserve">, юридических лиц – </w:t>
      </w:r>
      <w:r>
        <w:rPr>
          <w:rFonts w:ascii="Times New Roman" w:hAnsi="Times New Roman"/>
          <w:b/>
          <w:sz w:val="28"/>
          <w:szCs w:val="28"/>
        </w:rPr>
        <w:t>431</w:t>
      </w:r>
      <w:r>
        <w:rPr>
          <w:rFonts w:ascii="Times New Roman" w:hAnsi="Times New Roman"/>
          <w:sz w:val="28"/>
          <w:szCs w:val="28"/>
        </w:rPr>
        <w:t xml:space="preserve">, исходящие – </w:t>
      </w:r>
      <w:r>
        <w:rPr>
          <w:rFonts w:ascii="Times New Roman" w:hAnsi="Times New Roman"/>
          <w:b/>
          <w:sz w:val="28"/>
          <w:szCs w:val="28"/>
        </w:rPr>
        <w:t>4331</w:t>
      </w:r>
      <w:r>
        <w:rPr>
          <w:rFonts w:ascii="Times New Roman" w:hAnsi="Times New Roman"/>
          <w:sz w:val="28"/>
          <w:szCs w:val="28"/>
        </w:rPr>
        <w:t xml:space="preserve">, ОРД </w:t>
      </w:r>
      <w:r w:rsidRPr="00CD31BF">
        <w:rPr>
          <w:rFonts w:ascii="Times New Roman" w:hAnsi="Times New Roman"/>
          <w:i/>
          <w:sz w:val="28"/>
          <w:szCs w:val="28"/>
        </w:rPr>
        <w:t>(организационно-распорядительные документы)</w:t>
      </w:r>
      <w:r>
        <w:rPr>
          <w:rFonts w:ascii="Times New Roman" w:hAnsi="Times New Roman"/>
          <w:sz w:val="28"/>
          <w:szCs w:val="28"/>
        </w:rPr>
        <w:t xml:space="preserve"> – </w:t>
      </w:r>
      <w:r>
        <w:rPr>
          <w:rFonts w:ascii="Times New Roman" w:hAnsi="Times New Roman"/>
          <w:b/>
          <w:sz w:val="28"/>
          <w:szCs w:val="28"/>
        </w:rPr>
        <w:t>300</w:t>
      </w:r>
      <w:r>
        <w:rPr>
          <w:rFonts w:ascii="Times New Roman" w:hAnsi="Times New Roman"/>
          <w:sz w:val="28"/>
          <w:szCs w:val="28"/>
        </w:rPr>
        <w:t xml:space="preserve">, ОД </w:t>
      </w:r>
      <w:r w:rsidRPr="00CD31BF">
        <w:rPr>
          <w:rFonts w:ascii="Times New Roman" w:hAnsi="Times New Roman"/>
          <w:i/>
          <w:sz w:val="28"/>
          <w:szCs w:val="28"/>
        </w:rPr>
        <w:t>(организационные документы)</w:t>
      </w:r>
      <w:r>
        <w:rPr>
          <w:rFonts w:ascii="Times New Roman" w:hAnsi="Times New Roman"/>
          <w:sz w:val="28"/>
          <w:szCs w:val="28"/>
        </w:rPr>
        <w:t xml:space="preserve"> – </w:t>
      </w:r>
      <w:r>
        <w:rPr>
          <w:rFonts w:ascii="Times New Roman" w:hAnsi="Times New Roman"/>
          <w:b/>
          <w:sz w:val="28"/>
          <w:szCs w:val="28"/>
        </w:rPr>
        <w:t>235</w:t>
      </w:r>
      <w:r>
        <w:rPr>
          <w:rFonts w:ascii="Times New Roman" w:hAnsi="Times New Roman"/>
          <w:sz w:val="28"/>
          <w:szCs w:val="28"/>
        </w:rPr>
        <w:t xml:space="preserve">, служебной корреспонденции – </w:t>
      </w:r>
      <w:r>
        <w:rPr>
          <w:rFonts w:ascii="Times New Roman" w:hAnsi="Times New Roman"/>
          <w:b/>
          <w:sz w:val="28"/>
          <w:szCs w:val="28"/>
        </w:rPr>
        <w:t>3719</w:t>
      </w:r>
      <w:r>
        <w:rPr>
          <w:rFonts w:ascii="Times New Roman" w:hAnsi="Times New Roman"/>
          <w:sz w:val="28"/>
          <w:szCs w:val="28"/>
        </w:rPr>
        <w:t xml:space="preserve">, ДСП – </w:t>
      </w:r>
      <w:r>
        <w:rPr>
          <w:rFonts w:ascii="Times New Roman" w:hAnsi="Times New Roman"/>
          <w:b/>
          <w:sz w:val="28"/>
          <w:szCs w:val="28"/>
        </w:rPr>
        <w:t>123</w:t>
      </w:r>
      <w:r>
        <w:rPr>
          <w:rFonts w:ascii="Times New Roman" w:hAnsi="Times New Roman"/>
          <w:sz w:val="28"/>
          <w:szCs w:val="28"/>
        </w:rPr>
        <w:t>.</w:t>
      </w:r>
    </w:p>
    <w:p w:rsidR="00BA29E2" w:rsidRDefault="00BA29E2" w:rsidP="00BA29E2">
      <w:pPr>
        <w:widowControl w:val="0"/>
        <w:pBdr>
          <w:bottom w:val="single" w:sz="4" w:space="31" w:color="FFFFFF"/>
        </w:pBdr>
        <w:spacing w:after="0" w:line="240" w:lineRule="auto"/>
        <w:ind w:firstLine="708"/>
        <w:jc w:val="both"/>
        <w:rPr>
          <w:rFonts w:ascii="Times New Roman" w:hAnsi="Times New Roman"/>
          <w:sz w:val="28"/>
          <w:szCs w:val="28"/>
        </w:rPr>
      </w:pPr>
      <w:r>
        <w:rPr>
          <w:rFonts w:ascii="Times New Roman" w:hAnsi="Times New Roman"/>
          <w:sz w:val="28"/>
          <w:szCs w:val="28"/>
        </w:rPr>
        <w:t>Обращения</w:t>
      </w:r>
      <w:r w:rsidRPr="004F7660">
        <w:rPr>
          <w:rFonts w:ascii="Times New Roman" w:hAnsi="Times New Roman"/>
          <w:sz w:val="28"/>
          <w:szCs w:val="28"/>
        </w:rPr>
        <w:t xml:space="preserve">, </w:t>
      </w:r>
      <w:r>
        <w:rPr>
          <w:rFonts w:ascii="Times New Roman" w:hAnsi="Times New Roman"/>
          <w:sz w:val="28"/>
          <w:szCs w:val="28"/>
        </w:rPr>
        <w:t xml:space="preserve">рассмотренные </w:t>
      </w:r>
      <w:r w:rsidRPr="004F7660">
        <w:rPr>
          <w:rFonts w:ascii="Times New Roman" w:hAnsi="Times New Roman"/>
          <w:sz w:val="28"/>
          <w:szCs w:val="28"/>
        </w:rPr>
        <w:t xml:space="preserve">с общественной приемной города Алматы </w:t>
      </w:r>
      <w:r w:rsidRPr="004F7660">
        <w:rPr>
          <w:rFonts w:ascii="Times New Roman" w:hAnsi="Times New Roman"/>
          <w:b/>
          <w:sz w:val="28"/>
          <w:szCs w:val="28"/>
        </w:rPr>
        <w:t>«</w:t>
      </w:r>
      <w:r w:rsidRPr="004F7660">
        <w:rPr>
          <w:rFonts w:ascii="Times New Roman" w:hAnsi="Times New Roman"/>
          <w:b/>
          <w:sz w:val="28"/>
          <w:szCs w:val="28"/>
          <w:lang w:val="en-US"/>
        </w:rPr>
        <w:t>OPEN</w:t>
      </w:r>
      <w:r w:rsidRPr="004F7660">
        <w:rPr>
          <w:rFonts w:ascii="Times New Roman" w:hAnsi="Times New Roman"/>
          <w:b/>
          <w:sz w:val="28"/>
          <w:szCs w:val="28"/>
        </w:rPr>
        <w:t xml:space="preserve"> </w:t>
      </w:r>
      <w:r w:rsidRPr="004F7660">
        <w:rPr>
          <w:rFonts w:ascii="Times New Roman" w:hAnsi="Times New Roman"/>
          <w:b/>
          <w:sz w:val="28"/>
          <w:szCs w:val="28"/>
          <w:lang w:val="en-US"/>
        </w:rPr>
        <w:t>ALMATY</w:t>
      </w:r>
      <w:r w:rsidRPr="004F7660">
        <w:rPr>
          <w:rFonts w:ascii="Times New Roman" w:hAnsi="Times New Roman"/>
          <w:b/>
          <w:sz w:val="28"/>
          <w:szCs w:val="28"/>
        </w:rPr>
        <w:t>»</w:t>
      </w:r>
      <w:r w:rsidRPr="004F7660">
        <w:rPr>
          <w:rFonts w:ascii="Times New Roman" w:hAnsi="Times New Roman"/>
          <w:sz w:val="28"/>
          <w:szCs w:val="28"/>
        </w:rPr>
        <w:t xml:space="preserve"> составляет – </w:t>
      </w:r>
      <w:r>
        <w:rPr>
          <w:rFonts w:ascii="Times New Roman" w:hAnsi="Times New Roman"/>
          <w:b/>
          <w:sz w:val="28"/>
          <w:szCs w:val="28"/>
          <w:u w:val="single"/>
          <w:lang w:val="kk-KZ"/>
        </w:rPr>
        <w:t>535</w:t>
      </w:r>
      <w:r w:rsidRPr="00AC066B">
        <w:rPr>
          <w:rFonts w:ascii="Times New Roman" w:hAnsi="Times New Roman"/>
          <w:b/>
          <w:sz w:val="28"/>
          <w:szCs w:val="28"/>
          <w:u w:val="single"/>
        </w:rPr>
        <w:t>,</w:t>
      </w:r>
      <w:r w:rsidRPr="00AC066B">
        <w:rPr>
          <w:rFonts w:ascii="Times New Roman" w:hAnsi="Times New Roman"/>
          <w:b/>
          <w:sz w:val="28"/>
          <w:szCs w:val="28"/>
        </w:rPr>
        <w:t xml:space="preserve"> </w:t>
      </w:r>
      <w:r w:rsidRPr="00AC066B">
        <w:rPr>
          <w:rFonts w:ascii="Times New Roman" w:hAnsi="Times New Roman"/>
          <w:sz w:val="28"/>
          <w:szCs w:val="28"/>
        </w:rPr>
        <w:t xml:space="preserve">рассмотрено – </w:t>
      </w:r>
      <w:r>
        <w:rPr>
          <w:rFonts w:ascii="Times New Roman" w:hAnsi="Times New Roman"/>
          <w:b/>
          <w:sz w:val="28"/>
          <w:szCs w:val="28"/>
          <w:u w:val="single"/>
          <w:lang w:val="kk-KZ"/>
        </w:rPr>
        <w:t>534</w:t>
      </w:r>
      <w:r w:rsidRPr="00AC066B">
        <w:rPr>
          <w:rFonts w:ascii="Times New Roman" w:hAnsi="Times New Roman"/>
          <w:b/>
          <w:sz w:val="28"/>
          <w:szCs w:val="28"/>
        </w:rPr>
        <w:t xml:space="preserve">, </w:t>
      </w:r>
      <w:r w:rsidRPr="00AC066B">
        <w:rPr>
          <w:rFonts w:ascii="Times New Roman" w:hAnsi="Times New Roman"/>
          <w:sz w:val="28"/>
          <w:szCs w:val="28"/>
          <w:lang w:val="kk-KZ"/>
        </w:rPr>
        <w:t xml:space="preserve">на рассмотрении – </w:t>
      </w:r>
      <w:r>
        <w:rPr>
          <w:rFonts w:ascii="Times New Roman" w:hAnsi="Times New Roman"/>
          <w:b/>
          <w:sz w:val="28"/>
          <w:szCs w:val="28"/>
          <w:lang w:val="kk-KZ"/>
        </w:rPr>
        <w:t>1</w:t>
      </w:r>
      <w:r w:rsidRPr="00AC066B">
        <w:rPr>
          <w:rFonts w:ascii="Times New Roman" w:hAnsi="Times New Roman"/>
          <w:b/>
          <w:sz w:val="28"/>
          <w:szCs w:val="28"/>
          <w:lang w:val="kk-KZ"/>
        </w:rPr>
        <w:t xml:space="preserve"> </w:t>
      </w:r>
      <w:r w:rsidRPr="00AC066B">
        <w:rPr>
          <w:rFonts w:ascii="Times New Roman" w:hAnsi="Times New Roman"/>
          <w:sz w:val="28"/>
          <w:szCs w:val="28"/>
          <w:lang w:val="kk-KZ"/>
        </w:rPr>
        <w:t>обращени</w:t>
      </w:r>
      <w:r>
        <w:rPr>
          <w:rFonts w:ascii="Times New Roman" w:hAnsi="Times New Roman"/>
          <w:sz w:val="28"/>
          <w:szCs w:val="28"/>
          <w:lang w:val="kk-KZ"/>
        </w:rPr>
        <w:t>е</w:t>
      </w:r>
      <w:r w:rsidRPr="00AC066B">
        <w:rPr>
          <w:rFonts w:ascii="Times New Roman" w:hAnsi="Times New Roman"/>
          <w:sz w:val="28"/>
          <w:szCs w:val="28"/>
        </w:rPr>
        <w:t>.</w:t>
      </w:r>
    </w:p>
    <w:p w:rsidR="00BA29E2" w:rsidRDefault="00BA29E2" w:rsidP="00BA29E2">
      <w:pPr>
        <w:widowControl w:val="0"/>
        <w:pBdr>
          <w:bottom w:val="single" w:sz="4" w:space="31" w:color="FFFFFF"/>
        </w:pBdr>
        <w:spacing w:after="0" w:line="240" w:lineRule="auto"/>
        <w:ind w:firstLine="708"/>
        <w:jc w:val="both"/>
        <w:rPr>
          <w:rFonts w:ascii="Times New Roman" w:hAnsi="Times New Roman" w:cs="Times New Roman"/>
          <w:sz w:val="28"/>
          <w:szCs w:val="28"/>
          <w:lang w:val="kk-KZ"/>
        </w:rPr>
      </w:pPr>
      <w:proofErr w:type="spellStart"/>
      <w:r w:rsidRPr="00AC066B">
        <w:rPr>
          <w:rFonts w:ascii="Times New Roman" w:hAnsi="Times New Roman"/>
          <w:sz w:val="28"/>
          <w:szCs w:val="28"/>
        </w:rPr>
        <w:t>Обращени</w:t>
      </w:r>
      <w:proofErr w:type="spellEnd"/>
      <w:r w:rsidRPr="00AC066B">
        <w:rPr>
          <w:rFonts w:ascii="Times New Roman" w:hAnsi="Times New Roman"/>
          <w:sz w:val="28"/>
          <w:szCs w:val="28"/>
          <w:lang w:val="kk-KZ"/>
        </w:rPr>
        <w:t>я</w:t>
      </w:r>
      <w:r w:rsidRPr="00AC066B">
        <w:rPr>
          <w:rFonts w:ascii="Times New Roman" w:hAnsi="Times New Roman"/>
          <w:sz w:val="28"/>
          <w:szCs w:val="28"/>
        </w:rPr>
        <w:t>, поступивши</w:t>
      </w:r>
      <w:r w:rsidRPr="00AC066B">
        <w:rPr>
          <w:rFonts w:ascii="Times New Roman" w:hAnsi="Times New Roman"/>
          <w:sz w:val="28"/>
          <w:szCs w:val="28"/>
          <w:lang w:val="kk-KZ"/>
        </w:rPr>
        <w:t xml:space="preserve">е на </w:t>
      </w:r>
      <w:r w:rsidRPr="00AC066B">
        <w:rPr>
          <w:rFonts w:ascii="Times New Roman" w:hAnsi="Times New Roman"/>
          <w:b/>
          <w:sz w:val="28"/>
          <w:szCs w:val="28"/>
        </w:rPr>
        <w:t>«</w:t>
      </w:r>
      <w:proofErr w:type="spellStart"/>
      <w:r w:rsidRPr="00AC066B">
        <w:rPr>
          <w:rFonts w:ascii="Times New Roman" w:hAnsi="Times New Roman"/>
          <w:b/>
          <w:sz w:val="28"/>
          <w:szCs w:val="28"/>
          <w:lang w:val="en-US"/>
        </w:rPr>
        <w:t>instagram</w:t>
      </w:r>
      <w:proofErr w:type="spellEnd"/>
      <w:r w:rsidRPr="00AC066B">
        <w:rPr>
          <w:rFonts w:ascii="Times New Roman" w:hAnsi="Times New Roman"/>
          <w:b/>
          <w:sz w:val="28"/>
          <w:szCs w:val="28"/>
        </w:rPr>
        <w:t>»</w:t>
      </w:r>
      <w:r w:rsidRPr="00AC066B">
        <w:rPr>
          <w:rFonts w:ascii="Times New Roman" w:hAnsi="Times New Roman"/>
          <w:sz w:val="28"/>
          <w:szCs w:val="28"/>
        </w:rPr>
        <w:t xml:space="preserve"> </w:t>
      </w:r>
      <w:r w:rsidRPr="00AC066B">
        <w:rPr>
          <w:rFonts w:ascii="Times New Roman" w:hAnsi="Times New Roman"/>
          <w:sz w:val="28"/>
          <w:szCs w:val="28"/>
          <w:lang w:val="kk-KZ"/>
        </w:rPr>
        <w:t xml:space="preserve">с начала </w:t>
      </w:r>
      <w:r w:rsidRPr="00AC066B">
        <w:rPr>
          <w:rFonts w:ascii="Times New Roman" w:hAnsi="Times New Roman"/>
          <w:sz w:val="28"/>
          <w:szCs w:val="28"/>
        </w:rPr>
        <w:t xml:space="preserve">текущего года составляет – </w:t>
      </w:r>
      <w:r>
        <w:rPr>
          <w:rFonts w:ascii="Times New Roman" w:hAnsi="Times New Roman"/>
          <w:b/>
          <w:sz w:val="28"/>
          <w:szCs w:val="28"/>
          <w:u w:val="single"/>
          <w:lang w:val="kk-KZ"/>
        </w:rPr>
        <w:t>1656</w:t>
      </w:r>
      <w:r w:rsidRPr="00AC066B">
        <w:rPr>
          <w:rFonts w:ascii="Times New Roman" w:hAnsi="Times New Roman"/>
          <w:b/>
          <w:sz w:val="28"/>
          <w:szCs w:val="28"/>
          <w:u w:val="single"/>
        </w:rPr>
        <w:t>,</w:t>
      </w:r>
      <w:r w:rsidRPr="00AC066B">
        <w:rPr>
          <w:rFonts w:ascii="Times New Roman" w:hAnsi="Times New Roman"/>
          <w:b/>
          <w:sz w:val="28"/>
          <w:szCs w:val="28"/>
        </w:rPr>
        <w:t xml:space="preserve"> </w:t>
      </w:r>
      <w:r w:rsidRPr="00AC066B">
        <w:rPr>
          <w:rFonts w:ascii="Times New Roman" w:hAnsi="Times New Roman"/>
          <w:sz w:val="28"/>
          <w:szCs w:val="28"/>
        </w:rPr>
        <w:t xml:space="preserve">рассмотрено – </w:t>
      </w:r>
      <w:r>
        <w:rPr>
          <w:rFonts w:ascii="Times New Roman" w:hAnsi="Times New Roman"/>
          <w:b/>
          <w:sz w:val="28"/>
          <w:szCs w:val="28"/>
          <w:u w:val="single"/>
          <w:lang w:val="kk-KZ"/>
        </w:rPr>
        <w:t>1641</w:t>
      </w:r>
      <w:r w:rsidRPr="00AC066B">
        <w:rPr>
          <w:rFonts w:ascii="Times New Roman" w:hAnsi="Times New Roman"/>
          <w:b/>
          <w:sz w:val="28"/>
          <w:szCs w:val="28"/>
        </w:rPr>
        <w:t xml:space="preserve">, </w:t>
      </w:r>
      <w:r w:rsidRPr="00AC066B">
        <w:rPr>
          <w:rFonts w:ascii="Times New Roman" w:hAnsi="Times New Roman"/>
          <w:sz w:val="28"/>
          <w:szCs w:val="28"/>
          <w:lang w:val="kk-KZ"/>
        </w:rPr>
        <w:t xml:space="preserve">на рассмотрении – </w:t>
      </w:r>
      <w:r>
        <w:rPr>
          <w:rFonts w:ascii="Times New Roman" w:hAnsi="Times New Roman"/>
          <w:sz w:val="28"/>
          <w:szCs w:val="28"/>
          <w:lang w:val="kk-KZ"/>
        </w:rPr>
        <w:t>1</w:t>
      </w:r>
      <w:r>
        <w:rPr>
          <w:rFonts w:ascii="Times New Roman" w:hAnsi="Times New Roman"/>
          <w:b/>
          <w:sz w:val="28"/>
          <w:szCs w:val="28"/>
          <w:lang w:val="kk-KZ"/>
        </w:rPr>
        <w:t>5</w:t>
      </w:r>
      <w:r w:rsidRPr="00AC066B">
        <w:rPr>
          <w:rFonts w:ascii="Times New Roman" w:hAnsi="Times New Roman"/>
          <w:b/>
          <w:sz w:val="28"/>
          <w:szCs w:val="28"/>
          <w:lang w:val="kk-KZ"/>
        </w:rPr>
        <w:t xml:space="preserve"> </w:t>
      </w:r>
      <w:r w:rsidRPr="00AC066B">
        <w:rPr>
          <w:rFonts w:ascii="Times New Roman" w:hAnsi="Times New Roman"/>
          <w:sz w:val="28"/>
          <w:szCs w:val="28"/>
          <w:lang w:val="kk-KZ"/>
        </w:rPr>
        <w:t>обращени</w:t>
      </w:r>
      <w:r>
        <w:rPr>
          <w:rFonts w:ascii="Times New Roman" w:hAnsi="Times New Roman"/>
          <w:sz w:val="28"/>
          <w:szCs w:val="28"/>
          <w:lang w:val="kk-KZ"/>
        </w:rPr>
        <w:t>й</w:t>
      </w:r>
      <w:r w:rsidR="0032550C">
        <w:rPr>
          <w:rFonts w:ascii="Times New Roman" w:hAnsi="Times New Roman"/>
          <w:sz w:val="28"/>
          <w:szCs w:val="28"/>
          <w:lang w:val="kk-KZ"/>
        </w:rPr>
        <w:t>.</w:t>
      </w:r>
    </w:p>
    <w:sectPr w:rsidR="00BA29E2" w:rsidSect="00B813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2A" w:rsidRDefault="0032552A" w:rsidP="000F56D1">
      <w:pPr>
        <w:spacing w:after="0" w:line="240" w:lineRule="auto"/>
      </w:pPr>
      <w:r>
        <w:separator/>
      </w:r>
    </w:p>
  </w:endnote>
  <w:endnote w:type="continuationSeparator" w:id="0">
    <w:p w:rsidR="0032552A" w:rsidRDefault="0032552A" w:rsidP="000F5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2A" w:rsidRDefault="0032552A" w:rsidP="000F56D1">
      <w:pPr>
        <w:spacing w:after="0" w:line="240" w:lineRule="auto"/>
      </w:pPr>
      <w:r>
        <w:separator/>
      </w:r>
    </w:p>
  </w:footnote>
  <w:footnote w:type="continuationSeparator" w:id="0">
    <w:p w:rsidR="0032552A" w:rsidRDefault="0032552A" w:rsidP="000F5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486"/>
    <w:multiLevelType w:val="hybridMultilevel"/>
    <w:tmpl w:val="207EDF80"/>
    <w:lvl w:ilvl="0" w:tplc="E1AE8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9A004D"/>
    <w:multiLevelType w:val="hybridMultilevel"/>
    <w:tmpl w:val="E52EC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C39A1"/>
    <w:multiLevelType w:val="hybridMultilevel"/>
    <w:tmpl w:val="810623C0"/>
    <w:lvl w:ilvl="0" w:tplc="676048D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A9907F6"/>
    <w:multiLevelType w:val="hybridMultilevel"/>
    <w:tmpl w:val="F69412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00133EC"/>
    <w:multiLevelType w:val="hybridMultilevel"/>
    <w:tmpl w:val="26C817F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D112C"/>
    <w:rsid w:val="00032404"/>
    <w:rsid w:val="0004267A"/>
    <w:rsid w:val="00042D57"/>
    <w:rsid w:val="000803D3"/>
    <w:rsid w:val="00094870"/>
    <w:rsid w:val="000F56D1"/>
    <w:rsid w:val="00102258"/>
    <w:rsid w:val="0010300E"/>
    <w:rsid w:val="00105BFC"/>
    <w:rsid w:val="001129F5"/>
    <w:rsid w:val="00166861"/>
    <w:rsid w:val="0019606F"/>
    <w:rsid w:val="001B0F4B"/>
    <w:rsid w:val="001E6A92"/>
    <w:rsid w:val="00203BAD"/>
    <w:rsid w:val="00225B22"/>
    <w:rsid w:val="00234C16"/>
    <w:rsid w:val="002407F4"/>
    <w:rsid w:val="002619A4"/>
    <w:rsid w:val="00277632"/>
    <w:rsid w:val="00281CF7"/>
    <w:rsid w:val="002D112C"/>
    <w:rsid w:val="002E7EC0"/>
    <w:rsid w:val="002F3DF4"/>
    <w:rsid w:val="0032550C"/>
    <w:rsid w:val="0032552A"/>
    <w:rsid w:val="00333251"/>
    <w:rsid w:val="00340C78"/>
    <w:rsid w:val="00355F3A"/>
    <w:rsid w:val="0040448D"/>
    <w:rsid w:val="00471DC4"/>
    <w:rsid w:val="004C6974"/>
    <w:rsid w:val="004D6AB3"/>
    <w:rsid w:val="005217DB"/>
    <w:rsid w:val="00532645"/>
    <w:rsid w:val="005612DD"/>
    <w:rsid w:val="005645BA"/>
    <w:rsid w:val="00565DF1"/>
    <w:rsid w:val="006205BA"/>
    <w:rsid w:val="00664D15"/>
    <w:rsid w:val="0067770C"/>
    <w:rsid w:val="00680205"/>
    <w:rsid w:val="00681386"/>
    <w:rsid w:val="00684552"/>
    <w:rsid w:val="006861D8"/>
    <w:rsid w:val="0069592B"/>
    <w:rsid w:val="006C2D53"/>
    <w:rsid w:val="00732375"/>
    <w:rsid w:val="00744E96"/>
    <w:rsid w:val="00752B9F"/>
    <w:rsid w:val="00777F84"/>
    <w:rsid w:val="00785727"/>
    <w:rsid w:val="00837724"/>
    <w:rsid w:val="008615DC"/>
    <w:rsid w:val="008679A4"/>
    <w:rsid w:val="00873161"/>
    <w:rsid w:val="008A2700"/>
    <w:rsid w:val="008F63BC"/>
    <w:rsid w:val="00911F5E"/>
    <w:rsid w:val="0091419B"/>
    <w:rsid w:val="00915EE4"/>
    <w:rsid w:val="0093695E"/>
    <w:rsid w:val="00962358"/>
    <w:rsid w:val="009666DB"/>
    <w:rsid w:val="00985F32"/>
    <w:rsid w:val="00997C79"/>
    <w:rsid w:val="009B6503"/>
    <w:rsid w:val="009D2DD9"/>
    <w:rsid w:val="009D4183"/>
    <w:rsid w:val="009E13F8"/>
    <w:rsid w:val="009F274C"/>
    <w:rsid w:val="00A04BAC"/>
    <w:rsid w:val="00A305DC"/>
    <w:rsid w:val="00A4700A"/>
    <w:rsid w:val="00A66883"/>
    <w:rsid w:val="00A762C5"/>
    <w:rsid w:val="00A90F70"/>
    <w:rsid w:val="00AB53BE"/>
    <w:rsid w:val="00AB6B0D"/>
    <w:rsid w:val="00AC5DD5"/>
    <w:rsid w:val="00AD2208"/>
    <w:rsid w:val="00AE3186"/>
    <w:rsid w:val="00B017F3"/>
    <w:rsid w:val="00B40CA6"/>
    <w:rsid w:val="00B47F06"/>
    <w:rsid w:val="00B81244"/>
    <w:rsid w:val="00B813E3"/>
    <w:rsid w:val="00B825B2"/>
    <w:rsid w:val="00B846F1"/>
    <w:rsid w:val="00B96968"/>
    <w:rsid w:val="00BA29E2"/>
    <w:rsid w:val="00BD1B87"/>
    <w:rsid w:val="00BD32C4"/>
    <w:rsid w:val="00BE767E"/>
    <w:rsid w:val="00C026D0"/>
    <w:rsid w:val="00C0312B"/>
    <w:rsid w:val="00C279B2"/>
    <w:rsid w:val="00C34DDF"/>
    <w:rsid w:val="00C60621"/>
    <w:rsid w:val="00C622B0"/>
    <w:rsid w:val="00C93FCF"/>
    <w:rsid w:val="00CE3187"/>
    <w:rsid w:val="00CE6B1A"/>
    <w:rsid w:val="00CE761F"/>
    <w:rsid w:val="00D2596F"/>
    <w:rsid w:val="00D4049C"/>
    <w:rsid w:val="00DF37AC"/>
    <w:rsid w:val="00E041F3"/>
    <w:rsid w:val="00E30232"/>
    <w:rsid w:val="00E76002"/>
    <w:rsid w:val="00E77F90"/>
    <w:rsid w:val="00EA6C54"/>
    <w:rsid w:val="00EC229B"/>
    <w:rsid w:val="00EC605E"/>
    <w:rsid w:val="00EE70E4"/>
    <w:rsid w:val="00F01D9B"/>
    <w:rsid w:val="00F16B2F"/>
    <w:rsid w:val="00F41770"/>
    <w:rsid w:val="00F45720"/>
    <w:rsid w:val="00F90F09"/>
    <w:rsid w:val="00FA3322"/>
    <w:rsid w:val="00FE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06"/>
    <w:rPr>
      <w:rFonts w:ascii="Tahoma" w:hAnsi="Tahoma" w:cs="Tahoma"/>
      <w:sz w:val="16"/>
      <w:szCs w:val="16"/>
    </w:rPr>
  </w:style>
  <w:style w:type="paragraph" w:styleId="a5">
    <w:name w:val="List Paragraph"/>
    <w:basedOn w:val="a"/>
    <w:uiPriority w:val="34"/>
    <w:qFormat/>
    <w:rsid w:val="00EA6C54"/>
    <w:pPr>
      <w:ind w:left="720"/>
      <w:contextualSpacing/>
    </w:pPr>
  </w:style>
  <w:style w:type="character" w:customStyle="1" w:styleId="a6">
    <w:name w:val="Без интервала Знак"/>
    <w:link w:val="a7"/>
    <w:uiPriority w:val="1"/>
    <w:locked/>
    <w:rsid w:val="008F63BC"/>
  </w:style>
  <w:style w:type="paragraph" w:styleId="a7">
    <w:name w:val="No Spacing"/>
    <w:link w:val="a6"/>
    <w:uiPriority w:val="1"/>
    <w:qFormat/>
    <w:rsid w:val="008F63BC"/>
    <w:pPr>
      <w:spacing w:after="0" w:line="240" w:lineRule="auto"/>
    </w:pPr>
  </w:style>
  <w:style w:type="table" w:styleId="a8">
    <w:name w:val="Table Grid"/>
    <w:basedOn w:val="a1"/>
    <w:uiPriority w:val="59"/>
    <w:rsid w:val="00521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Без интервала3"/>
    <w:rsid w:val="00C0312B"/>
    <w:pPr>
      <w:spacing w:after="0" w:line="240" w:lineRule="auto"/>
    </w:pPr>
    <w:rPr>
      <w:rFonts w:ascii="Calibri" w:eastAsia="Times New Roman" w:hAnsi="Calibri" w:cs="Times New Roman"/>
      <w:lang w:eastAsia="ru-RU"/>
    </w:rPr>
  </w:style>
  <w:style w:type="paragraph" w:customStyle="1" w:styleId="1">
    <w:name w:val="Без интервала1"/>
    <w:rsid w:val="008A2700"/>
    <w:pPr>
      <w:spacing w:after="0" w:line="240" w:lineRule="auto"/>
    </w:pPr>
    <w:rPr>
      <w:rFonts w:ascii="Calibri" w:eastAsia="Times New Roman" w:hAnsi="Calibri" w:cs="Times New Roman"/>
      <w:lang w:eastAsia="ru-RU"/>
    </w:rPr>
  </w:style>
  <w:style w:type="paragraph" w:customStyle="1" w:styleId="2">
    <w:name w:val="Без интервала2"/>
    <w:rsid w:val="008A2700"/>
    <w:pPr>
      <w:spacing w:after="0" w:line="240" w:lineRule="auto"/>
    </w:pPr>
    <w:rPr>
      <w:rFonts w:ascii="Calibri" w:eastAsia="Times New Roman" w:hAnsi="Calibri" w:cs="Times New Roman"/>
      <w:lang w:eastAsia="ru-RU"/>
    </w:rPr>
  </w:style>
  <w:style w:type="paragraph" w:styleId="a9">
    <w:name w:val="Body Text Indent"/>
    <w:basedOn w:val="a"/>
    <w:link w:val="aa"/>
    <w:rsid w:val="008A2700"/>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8A2700"/>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0F56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56D1"/>
  </w:style>
  <w:style w:type="paragraph" w:styleId="ad">
    <w:name w:val="footer"/>
    <w:basedOn w:val="a"/>
    <w:link w:val="ae"/>
    <w:uiPriority w:val="99"/>
    <w:unhideWhenUsed/>
    <w:rsid w:val="000F56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56D1"/>
  </w:style>
  <w:style w:type="paragraph" w:styleId="af">
    <w:name w:val="Title"/>
    <w:basedOn w:val="a"/>
    <w:link w:val="10"/>
    <w:uiPriority w:val="99"/>
    <w:qFormat/>
    <w:rsid w:val="0093695E"/>
    <w:pPr>
      <w:spacing w:after="0" w:line="240" w:lineRule="auto"/>
      <w:jc w:val="center"/>
    </w:pPr>
    <w:rPr>
      <w:rFonts w:ascii="Times New Roman" w:eastAsia="Times New Roman" w:hAnsi="Times New Roman" w:cs="Times New Roman"/>
      <w:sz w:val="28"/>
      <w:szCs w:val="20"/>
      <w:lang w:val="en-US" w:eastAsia="ru-RU"/>
    </w:rPr>
  </w:style>
  <w:style w:type="character" w:customStyle="1" w:styleId="af0">
    <w:name w:val="Название Знак"/>
    <w:basedOn w:val="a0"/>
    <w:uiPriority w:val="10"/>
    <w:rsid w:val="0093695E"/>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link w:val="af"/>
    <w:uiPriority w:val="99"/>
    <w:locked/>
    <w:rsid w:val="0093695E"/>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06"/>
    <w:rPr>
      <w:rFonts w:ascii="Tahoma" w:hAnsi="Tahoma" w:cs="Tahoma"/>
      <w:sz w:val="16"/>
      <w:szCs w:val="16"/>
    </w:rPr>
  </w:style>
  <w:style w:type="paragraph" w:styleId="a5">
    <w:name w:val="List Paragraph"/>
    <w:basedOn w:val="a"/>
    <w:uiPriority w:val="34"/>
    <w:qFormat/>
    <w:rsid w:val="00EA6C54"/>
    <w:pPr>
      <w:ind w:left="720"/>
      <w:contextualSpacing/>
    </w:pPr>
  </w:style>
  <w:style w:type="character" w:customStyle="1" w:styleId="a6">
    <w:name w:val="Без интервала Знак"/>
    <w:link w:val="a7"/>
    <w:uiPriority w:val="1"/>
    <w:locked/>
    <w:rsid w:val="008F63BC"/>
  </w:style>
  <w:style w:type="paragraph" w:styleId="a7">
    <w:name w:val="No Spacing"/>
    <w:link w:val="a6"/>
    <w:uiPriority w:val="1"/>
    <w:qFormat/>
    <w:rsid w:val="008F63BC"/>
    <w:pPr>
      <w:spacing w:after="0" w:line="240" w:lineRule="auto"/>
    </w:pPr>
  </w:style>
  <w:style w:type="table" w:styleId="a8">
    <w:name w:val="Table Grid"/>
    <w:basedOn w:val="a1"/>
    <w:uiPriority w:val="59"/>
    <w:rsid w:val="00521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Без интервала3"/>
    <w:rsid w:val="00C0312B"/>
    <w:pPr>
      <w:spacing w:after="0" w:line="240" w:lineRule="auto"/>
    </w:pPr>
    <w:rPr>
      <w:rFonts w:ascii="Calibri" w:eastAsia="Times New Roman" w:hAnsi="Calibri" w:cs="Times New Roman"/>
      <w:lang w:eastAsia="ru-RU"/>
    </w:rPr>
  </w:style>
  <w:style w:type="paragraph" w:customStyle="1" w:styleId="1">
    <w:name w:val="Без интервала1"/>
    <w:rsid w:val="008A2700"/>
    <w:pPr>
      <w:spacing w:after="0" w:line="240" w:lineRule="auto"/>
    </w:pPr>
    <w:rPr>
      <w:rFonts w:ascii="Calibri" w:eastAsia="Times New Roman" w:hAnsi="Calibri" w:cs="Times New Roman"/>
      <w:lang w:eastAsia="ru-RU"/>
    </w:rPr>
  </w:style>
  <w:style w:type="paragraph" w:customStyle="1" w:styleId="2">
    <w:name w:val="Без интервала2"/>
    <w:rsid w:val="008A2700"/>
    <w:pPr>
      <w:spacing w:after="0" w:line="240" w:lineRule="auto"/>
    </w:pPr>
    <w:rPr>
      <w:rFonts w:ascii="Calibri" w:eastAsia="Times New Roman" w:hAnsi="Calibri" w:cs="Times New Roman"/>
      <w:lang w:eastAsia="ru-RU"/>
    </w:rPr>
  </w:style>
  <w:style w:type="paragraph" w:styleId="a9">
    <w:name w:val="Body Text Indent"/>
    <w:basedOn w:val="a"/>
    <w:link w:val="aa"/>
    <w:rsid w:val="008A2700"/>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8A2700"/>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0F56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56D1"/>
  </w:style>
  <w:style w:type="paragraph" w:styleId="ad">
    <w:name w:val="footer"/>
    <w:basedOn w:val="a"/>
    <w:link w:val="ae"/>
    <w:uiPriority w:val="99"/>
    <w:unhideWhenUsed/>
    <w:rsid w:val="000F56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56D1"/>
  </w:style>
  <w:style w:type="paragraph" w:styleId="af">
    <w:name w:val="Title"/>
    <w:basedOn w:val="a"/>
    <w:link w:val="10"/>
    <w:uiPriority w:val="99"/>
    <w:qFormat/>
    <w:rsid w:val="0093695E"/>
    <w:pPr>
      <w:spacing w:after="0" w:line="240" w:lineRule="auto"/>
      <w:jc w:val="center"/>
    </w:pPr>
    <w:rPr>
      <w:rFonts w:ascii="Times New Roman" w:eastAsia="Times New Roman" w:hAnsi="Times New Roman" w:cs="Times New Roman"/>
      <w:sz w:val="28"/>
      <w:szCs w:val="20"/>
      <w:lang w:val="en-US" w:eastAsia="ru-RU"/>
    </w:rPr>
  </w:style>
  <w:style w:type="character" w:customStyle="1" w:styleId="af0">
    <w:name w:val="Название Знак"/>
    <w:basedOn w:val="a0"/>
    <w:uiPriority w:val="10"/>
    <w:rsid w:val="0093695E"/>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link w:val="af"/>
    <w:uiPriority w:val="99"/>
    <w:locked/>
    <w:rsid w:val="0093695E"/>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24379628">
      <w:bodyDiv w:val="1"/>
      <w:marLeft w:val="0"/>
      <w:marRight w:val="0"/>
      <w:marTop w:val="0"/>
      <w:marBottom w:val="0"/>
      <w:divBdr>
        <w:top w:val="none" w:sz="0" w:space="0" w:color="auto"/>
        <w:left w:val="none" w:sz="0" w:space="0" w:color="auto"/>
        <w:bottom w:val="none" w:sz="0" w:space="0" w:color="auto"/>
        <w:right w:val="none" w:sz="0" w:space="0" w:color="auto"/>
      </w:divBdr>
    </w:div>
    <w:div w:id="384913798">
      <w:bodyDiv w:val="1"/>
      <w:marLeft w:val="0"/>
      <w:marRight w:val="0"/>
      <w:marTop w:val="0"/>
      <w:marBottom w:val="0"/>
      <w:divBdr>
        <w:top w:val="none" w:sz="0" w:space="0" w:color="auto"/>
        <w:left w:val="none" w:sz="0" w:space="0" w:color="auto"/>
        <w:bottom w:val="none" w:sz="0" w:space="0" w:color="auto"/>
        <w:right w:val="none" w:sz="0" w:space="0" w:color="auto"/>
      </w:divBdr>
    </w:div>
    <w:div w:id="444620984">
      <w:bodyDiv w:val="1"/>
      <w:marLeft w:val="0"/>
      <w:marRight w:val="0"/>
      <w:marTop w:val="0"/>
      <w:marBottom w:val="0"/>
      <w:divBdr>
        <w:top w:val="none" w:sz="0" w:space="0" w:color="auto"/>
        <w:left w:val="none" w:sz="0" w:space="0" w:color="auto"/>
        <w:bottom w:val="none" w:sz="0" w:space="0" w:color="auto"/>
        <w:right w:val="none" w:sz="0" w:space="0" w:color="auto"/>
      </w:divBdr>
    </w:div>
    <w:div w:id="775369906">
      <w:bodyDiv w:val="1"/>
      <w:marLeft w:val="0"/>
      <w:marRight w:val="0"/>
      <w:marTop w:val="0"/>
      <w:marBottom w:val="0"/>
      <w:divBdr>
        <w:top w:val="none" w:sz="0" w:space="0" w:color="auto"/>
        <w:left w:val="none" w:sz="0" w:space="0" w:color="auto"/>
        <w:bottom w:val="none" w:sz="0" w:space="0" w:color="auto"/>
        <w:right w:val="none" w:sz="0" w:space="0" w:color="auto"/>
      </w:divBdr>
    </w:div>
    <w:div w:id="816993263">
      <w:bodyDiv w:val="1"/>
      <w:marLeft w:val="0"/>
      <w:marRight w:val="0"/>
      <w:marTop w:val="0"/>
      <w:marBottom w:val="0"/>
      <w:divBdr>
        <w:top w:val="none" w:sz="0" w:space="0" w:color="auto"/>
        <w:left w:val="none" w:sz="0" w:space="0" w:color="auto"/>
        <w:bottom w:val="none" w:sz="0" w:space="0" w:color="auto"/>
        <w:right w:val="none" w:sz="0" w:space="0" w:color="auto"/>
      </w:divBdr>
    </w:div>
    <w:div w:id="1001392643">
      <w:bodyDiv w:val="1"/>
      <w:marLeft w:val="0"/>
      <w:marRight w:val="0"/>
      <w:marTop w:val="0"/>
      <w:marBottom w:val="0"/>
      <w:divBdr>
        <w:top w:val="none" w:sz="0" w:space="0" w:color="auto"/>
        <w:left w:val="none" w:sz="0" w:space="0" w:color="auto"/>
        <w:bottom w:val="none" w:sz="0" w:space="0" w:color="auto"/>
        <w:right w:val="none" w:sz="0" w:space="0" w:color="auto"/>
      </w:divBdr>
    </w:div>
    <w:div w:id="1453358796">
      <w:bodyDiv w:val="1"/>
      <w:marLeft w:val="0"/>
      <w:marRight w:val="0"/>
      <w:marTop w:val="0"/>
      <w:marBottom w:val="0"/>
      <w:divBdr>
        <w:top w:val="none" w:sz="0" w:space="0" w:color="auto"/>
        <w:left w:val="none" w:sz="0" w:space="0" w:color="auto"/>
        <w:bottom w:val="none" w:sz="0" w:space="0" w:color="auto"/>
        <w:right w:val="none" w:sz="0" w:space="0" w:color="auto"/>
      </w:divBdr>
    </w:div>
    <w:div w:id="1607350444">
      <w:bodyDiv w:val="1"/>
      <w:marLeft w:val="0"/>
      <w:marRight w:val="0"/>
      <w:marTop w:val="0"/>
      <w:marBottom w:val="0"/>
      <w:divBdr>
        <w:top w:val="none" w:sz="0" w:space="0" w:color="auto"/>
        <w:left w:val="none" w:sz="0" w:space="0" w:color="auto"/>
        <w:bottom w:val="none" w:sz="0" w:space="0" w:color="auto"/>
        <w:right w:val="none" w:sz="0" w:space="0" w:color="auto"/>
      </w:divBdr>
    </w:div>
    <w:div w:id="1775511785">
      <w:bodyDiv w:val="1"/>
      <w:marLeft w:val="0"/>
      <w:marRight w:val="0"/>
      <w:marTop w:val="0"/>
      <w:marBottom w:val="0"/>
      <w:divBdr>
        <w:top w:val="none" w:sz="0" w:space="0" w:color="auto"/>
        <w:left w:val="none" w:sz="0" w:space="0" w:color="auto"/>
        <w:bottom w:val="none" w:sz="0" w:space="0" w:color="auto"/>
        <w:right w:val="none" w:sz="0" w:space="0" w:color="auto"/>
      </w:divBdr>
    </w:div>
    <w:div w:id="19740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DeLux123</dc:creator>
  <cp:lastModifiedBy>user</cp:lastModifiedBy>
  <cp:revision>10</cp:revision>
  <cp:lastPrinted>2019-04-16T09:28:00Z</cp:lastPrinted>
  <dcterms:created xsi:type="dcterms:W3CDTF">2019-04-10T11:22:00Z</dcterms:created>
  <dcterms:modified xsi:type="dcterms:W3CDTF">2019-07-02T04:31:00Z</dcterms:modified>
</cp:coreProperties>
</file>