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5" w:rsidRDefault="00F67195"/>
    <w:p w:rsidR="00841125" w:rsidRPr="0028144B" w:rsidRDefault="00841125" w:rsidP="00841125">
      <w:pPr>
        <w:spacing w:before="120" w:after="120"/>
        <w:jc w:val="both"/>
        <w:rPr>
          <w:b/>
          <w:bCs/>
          <w:sz w:val="28"/>
          <w:szCs w:val="28"/>
        </w:rPr>
      </w:pPr>
      <w:r w:rsidRPr="0028144B">
        <w:rPr>
          <w:b/>
          <w:bCs/>
          <w:sz w:val="28"/>
          <w:szCs w:val="28"/>
        </w:rPr>
        <w:t xml:space="preserve">Форма № 1.  Динамика и качество планирования бюджета </w:t>
      </w:r>
      <w:r w:rsidR="00910162" w:rsidRPr="0028144B">
        <w:rPr>
          <w:b/>
          <w:bCs/>
          <w:sz w:val="28"/>
          <w:szCs w:val="28"/>
        </w:rPr>
        <w:t>акимата</w:t>
      </w:r>
      <w:r w:rsidR="00303048" w:rsidRPr="0028144B">
        <w:rPr>
          <w:b/>
          <w:bCs/>
          <w:sz w:val="28"/>
          <w:szCs w:val="28"/>
        </w:rPr>
        <w:t>Алмалинского</w:t>
      </w:r>
      <w:r w:rsidR="00910162" w:rsidRPr="0028144B">
        <w:rPr>
          <w:b/>
          <w:bCs/>
          <w:sz w:val="28"/>
          <w:szCs w:val="28"/>
        </w:rPr>
        <w:t>района/управления</w:t>
      </w:r>
    </w:p>
    <w:tbl>
      <w:tblPr>
        <w:tblW w:w="5129" w:type="pct"/>
        <w:tblLook w:val="0000"/>
      </w:tblPr>
      <w:tblGrid>
        <w:gridCol w:w="4974"/>
        <w:gridCol w:w="1546"/>
        <w:gridCol w:w="1546"/>
        <w:gridCol w:w="1546"/>
        <w:gridCol w:w="1546"/>
        <w:gridCol w:w="1264"/>
        <w:gridCol w:w="1339"/>
        <w:gridCol w:w="1406"/>
      </w:tblGrid>
      <w:tr w:rsidR="00841125" w:rsidRPr="0028144B" w:rsidTr="001D229A">
        <w:trPr>
          <w:trHeight w:val="285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Бюджетная программа</w:t>
            </w:r>
          </w:p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 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Расходы, тысяч тенге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28144B" w:rsidRDefault="00255EB7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Разница между фактом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8</w:t>
            </w:r>
            <w:r w:rsidR="00841125" w:rsidRPr="0028144B">
              <w:rPr>
                <w:b/>
                <w:bCs/>
                <w:sz w:val="28"/>
                <w:szCs w:val="28"/>
                <w:lang w:bidi="mr-IN"/>
              </w:rPr>
              <w:t xml:space="preserve"> год и планом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8</w:t>
            </w:r>
            <w:r w:rsidR="00841125" w:rsidRPr="0028144B">
              <w:rPr>
                <w:b/>
                <w:bCs/>
                <w:sz w:val="28"/>
                <w:szCs w:val="28"/>
                <w:lang w:bidi="mr-IN"/>
              </w:rPr>
              <w:t xml:space="preserve"> год, тысяч тенге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Разница между фактом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8</w:t>
            </w:r>
            <w:r w:rsidR="00255EB7" w:rsidRPr="0028144B">
              <w:rPr>
                <w:b/>
                <w:bCs/>
                <w:sz w:val="28"/>
                <w:szCs w:val="28"/>
                <w:lang w:bidi="mr-IN"/>
              </w:rPr>
              <w:t xml:space="preserve"> год и фактом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7</w:t>
            </w:r>
            <w:r w:rsidRPr="0028144B">
              <w:rPr>
                <w:b/>
                <w:bCs/>
                <w:sz w:val="28"/>
                <w:szCs w:val="28"/>
                <w:lang w:bidi="mr-IN"/>
              </w:rPr>
              <w:t xml:space="preserve">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1D229A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Разница между планом на 201</w:t>
            </w:r>
            <w:r w:rsidR="001D229A" w:rsidRPr="001D229A">
              <w:rPr>
                <w:b/>
                <w:bCs/>
                <w:sz w:val="28"/>
                <w:szCs w:val="28"/>
                <w:lang w:bidi="mr-IN"/>
              </w:rPr>
              <w:t>9</w:t>
            </w:r>
            <w:r w:rsidR="00255EB7" w:rsidRPr="0028144B">
              <w:rPr>
                <w:b/>
                <w:bCs/>
                <w:sz w:val="28"/>
                <w:szCs w:val="28"/>
                <w:lang w:bidi="mr-IN"/>
              </w:rPr>
              <w:t>год и фактом на 201</w:t>
            </w:r>
            <w:r w:rsidR="001D229A" w:rsidRPr="001D229A">
              <w:rPr>
                <w:b/>
                <w:bCs/>
                <w:sz w:val="28"/>
                <w:szCs w:val="28"/>
                <w:lang w:bidi="mr-IN"/>
              </w:rPr>
              <w:t>8</w:t>
            </w:r>
            <w:r w:rsidRPr="0028144B">
              <w:rPr>
                <w:b/>
                <w:bCs/>
                <w:sz w:val="28"/>
                <w:szCs w:val="28"/>
                <w:lang w:bidi="mr-IN"/>
              </w:rPr>
              <w:t>год</w:t>
            </w:r>
          </w:p>
        </w:tc>
      </w:tr>
      <w:tr w:rsidR="00841125" w:rsidRPr="0028144B" w:rsidTr="00CA077C">
        <w:trPr>
          <w:trHeight w:val="1485"/>
        </w:trPr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Факт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План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255EB7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Факт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255EB7" w:rsidP="00CA077C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План на 201</w:t>
            </w:r>
            <w:r w:rsidR="00CA077C">
              <w:rPr>
                <w:b/>
                <w:bCs/>
                <w:sz w:val="28"/>
                <w:szCs w:val="28"/>
                <w:lang w:bidi="mr-IN"/>
              </w:rPr>
              <w:t>9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28144B" w:rsidRDefault="00841125" w:rsidP="00841125">
            <w:pPr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28144B" w:rsidRDefault="00841125" w:rsidP="00841125">
            <w:pPr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28144B" w:rsidRDefault="00841125" w:rsidP="00841125">
            <w:pPr>
              <w:rPr>
                <w:b/>
                <w:sz w:val="28"/>
                <w:szCs w:val="28"/>
                <w:lang w:bidi="mr-IN"/>
              </w:rPr>
            </w:pPr>
          </w:p>
        </w:tc>
      </w:tr>
      <w:tr w:rsidR="00841125" w:rsidRPr="0028144B" w:rsidTr="00CA077C">
        <w:trPr>
          <w:trHeight w:val="300"/>
        </w:trPr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К1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К2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К3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К4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(К3-К2)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(К3-К1)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(К4-К3)</w:t>
            </w:r>
          </w:p>
        </w:tc>
      </w:tr>
      <w:tr w:rsidR="00841125" w:rsidRPr="0028144B" w:rsidTr="00CA077C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28144B" w:rsidRDefault="00841125" w:rsidP="00841125">
            <w:pPr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Всего предусмотрено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28144B" w:rsidRDefault="00841125" w:rsidP="00841125">
            <w:pPr>
              <w:jc w:val="center"/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28144B" w:rsidRDefault="00841125" w:rsidP="00841125">
            <w:pPr>
              <w:rPr>
                <w:b/>
                <w:sz w:val="28"/>
                <w:szCs w:val="28"/>
                <w:lang w:bidi="mr-IN"/>
              </w:rPr>
            </w:pPr>
            <w:r w:rsidRPr="0028144B">
              <w:rPr>
                <w:b/>
                <w:sz w:val="28"/>
                <w:szCs w:val="28"/>
                <w:lang w:bidi="mr-IN"/>
              </w:rPr>
              <w:t> </w:t>
            </w:r>
          </w:p>
        </w:tc>
      </w:tr>
      <w:tr w:rsidR="001D229A" w:rsidRPr="0028144B" w:rsidTr="00CA077C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28144B" w:rsidRDefault="001D229A" w:rsidP="008C0C8D">
            <w:pPr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Всего исполнено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28144B" w:rsidRDefault="001D229A" w:rsidP="00B5485B">
            <w:pPr>
              <w:jc w:val="center"/>
              <w:rPr>
                <w:b/>
                <w:sz w:val="28"/>
                <w:szCs w:val="28"/>
                <w:lang w:val="kk-KZ" w:bidi="mr-IN"/>
              </w:rPr>
            </w:pPr>
            <w:r w:rsidRPr="0028144B">
              <w:rPr>
                <w:b/>
                <w:sz w:val="28"/>
                <w:szCs w:val="28"/>
                <w:lang w:val="kk-KZ" w:bidi="mr-IN"/>
              </w:rPr>
              <w:t>4 829 337,8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28144B" w:rsidRDefault="001D229A" w:rsidP="00CA077C">
            <w:pPr>
              <w:jc w:val="center"/>
              <w:rPr>
                <w:b/>
                <w:sz w:val="28"/>
                <w:szCs w:val="28"/>
                <w:lang w:val="kk-KZ" w:bidi="mr-IN"/>
              </w:rPr>
            </w:pPr>
            <w:r>
              <w:rPr>
                <w:b/>
                <w:sz w:val="28"/>
                <w:szCs w:val="28"/>
                <w:lang w:val="kk-KZ" w:bidi="mr-IN"/>
              </w:rPr>
              <w:t>5</w:t>
            </w:r>
            <w:r w:rsidRPr="0028144B">
              <w:rPr>
                <w:b/>
                <w:sz w:val="28"/>
                <w:szCs w:val="28"/>
                <w:lang w:val="kk-KZ" w:bidi="mr-IN"/>
              </w:rPr>
              <w:t> </w:t>
            </w:r>
            <w:r>
              <w:rPr>
                <w:b/>
                <w:sz w:val="28"/>
                <w:szCs w:val="28"/>
                <w:lang w:val="kk-KZ" w:bidi="mr-IN"/>
              </w:rPr>
              <w:t>756</w:t>
            </w:r>
            <w:r w:rsidRPr="0028144B">
              <w:rPr>
                <w:b/>
                <w:sz w:val="28"/>
                <w:szCs w:val="28"/>
                <w:lang w:val="kk-KZ" w:bidi="mr-IN"/>
              </w:rPr>
              <w:t xml:space="preserve"> </w:t>
            </w:r>
            <w:r>
              <w:rPr>
                <w:b/>
                <w:sz w:val="28"/>
                <w:szCs w:val="28"/>
                <w:lang w:val="kk-KZ" w:bidi="mr-IN"/>
              </w:rPr>
              <w:t>667</w:t>
            </w:r>
            <w:r w:rsidRPr="0028144B">
              <w:rPr>
                <w:b/>
                <w:sz w:val="28"/>
                <w:szCs w:val="28"/>
                <w:lang w:val="kk-KZ" w:bidi="mr-IN"/>
              </w:rPr>
              <w:t>,</w:t>
            </w:r>
            <w:r>
              <w:rPr>
                <w:b/>
                <w:sz w:val="28"/>
                <w:szCs w:val="28"/>
                <w:lang w:val="kk-KZ" w:bidi="mr-I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1D229A" w:rsidRDefault="001D229A" w:rsidP="001D229A">
            <w:pPr>
              <w:jc w:val="center"/>
              <w:rPr>
                <w:b/>
                <w:sz w:val="28"/>
                <w:szCs w:val="28"/>
                <w:lang w:val="en-US" w:bidi="mr-IN"/>
              </w:rPr>
            </w:pPr>
            <w:r>
              <w:rPr>
                <w:b/>
                <w:sz w:val="28"/>
                <w:szCs w:val="28"/>
                <w:lang w:val="kk-KZ" w:bidi="mr-IN"/>
              </w:rPr>
              <w:t>5</w:t>
            </w:r>
            <w:r w:rsidRPr="0028144B">
              <w:rPr>
                <w:b/>
                <w:sz w:val="28"/>
                <w:szCs w:val="28"/>
                <w:lang w:val="kk-KZ" w:bidi="mr-IN"/>
              </w:rPr>
              <w:t> </w:t>
            </w:r>
            <w:r>
              <w:rPr>
                <w:b/>
                <w:sz w:val="28"/>
                <w:szCs w:val="28"/>
                <w:lang w:val="en-US" w:bidi="mr-IN"/>
              </w:rPr>
              <w:t>699</w:t>
            </w:r>
            <w:r w:rsidRPr="0028144B">
              <w:rPr>
                <w:b/>
                <w:sz w:val="28"/>
                <w:szCs w:val="28"/>
                <w:lang w:val="kk-KZ" w:bidi="mr-IN"/>
              </w:rPr>
              <w:t xml:space="preserve"> </w:t>
            </w:r>
            <w:r>
              <w:rPr>
                <w:b/>
                <w:sz w:val="28"/>
                <w:szCs w:val="28"/>
                <w:lang w:val="en-US" w:bidi="mr-IN"/>
              </w:rPr>
              <w:t>122</w:t>
            </w:r>
            <w:r w:rsidRPr="0028144B">
              <w:rPr>
                <w:b/>
                <w:sz w:val="28"/>
                <w:szCs w:val="28"/>
                <w:lang w:val="kk-KZ" w:bidi="mr-IN"/>
              </w:rPr>
              <w:t>,</w:t>
            </w:r>
            <w:r>
              <w:rPr>
                <w:b/>
                <w:sz w:val="28"/>
                <w:szCs w:val="28"/>
                <w:lang w:val="en-US" w:bidi="mr-IN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28144B" w:rsidRDefault="001D229A" w:rsidP="001D229A">
            <w:pPr>
              <w:jc w:val="center"/>
              <w:rPr>
                <w:b/>
                <w:sz w:val="28"/>
                <w:szCs w:val="28"/>
                <w:lang w:val="kk-KZ" w:bidi="mr-IN"/>
              </w:rPr>
            </w:pPr>
            <w:r>
              <w:rPr>
                <w:b/>
                <w:sz w:val="28"/>
                <w:szCs w:val="28"/>
                <w:lang w:val="en-US" w:bidi="mr-IN"/>
              </w:rPr>
              <w:t>8</w:t>
            </w:r>
            <w:r w:rsidRPr="0028144B">
              <w:rPr>
                <w:b/>
                <w:sz w:val="28"/>
                <w:szCs w:val="28"/>
                <w:lang w:val="kk-KZ" w:bidi="mr-IN"/>
              </w:rPr>
              <w:t> 1</w:t>
            </w:r>
            <w:r>
              <w:rPr>
                <w:b/>
                <w:sz w:val="28"/>
                <w:szCs w:val="28"/>
                <w:lang w:val="en-US" w:bidi="mr-IN"/>
              </w:rPr>
              <w:t>38</w:t>
            </w:r>
            <w:r w:rsidRPr="0028144B">
              <w:rPr>
                <w:b/>
                <w:sz w:val="28"/>
                <w:szCs w:val="28"/>
                <w:lang w:val="kk-KZ" w:bidi="mr-IN"/>
              </w:rPr>
              <w:t xml:space="preserve"> 1</w:t>
            </w:r>
            <w:r>
              <w:rPr>
                <w:b/>
                <w:sz w:val="28"/>
                <w:szCs w:val="28"/>
                <w:lang w:val="en-US" w:bidi="mr-IN"/>
              </w:rPr>
              <w:t>66</w:t>
            </w:r>
            <w:r w:rsidRPr="0028144B">
              <w:rPr>
                <w:b/>
                <w:sz w:val="28"/>
                <w:szCs w:val="28"/>
                <w:lang w:val="kk-KZ"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28144B" w:rsidRDefault="00A10AA0" w:rsidP="00A10AA0">
            <w:pPr>
              <w:jc w:val="center"/>
              <w:rPr>
                <w:b/>
                <w:sz w:val="28"/>
                <w:szCs w:val="28"/>
                <w:lang w:bidi="mr-IN"/>
              </w:rPr>
            </w:pPr>
            <w:r>
              <w:rPr>
                <w:b/>
                <w:sz w:val="28"/>
                <w:szCs w:val="28"/>
                <w:lang w:bidi="mr-IN"/>
              </w:rPr>
              <w:t>57544,9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28144B" w:rsidRDefault="00A10AA0" w:rsidP="008C0C8D">
            <w:pPr>
              <w:jc w:val="center"/>
              <w:rPr>
                <w:b/>
                <w:sz w:val="28"/>
                <w:szCs w:val="28"/>
                <w:lang w:bidi="mr-IN"/>
              </w:rPr>
            </w:pPr>
            <w:r>
              <w:rPr>
                <w:b/>
                <w:sz w:val="28"/>
                <w:szCs w:val="28"/>
                <w:lang w:bidi="mr-IN"/>
              </w:rPr>
              <w:t>869784,8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28144B" w:rsidRDefault="00A10AA0" w:rsidP="008C0C8D">
            <w:pPr>
              <w:jc w:val="center"/>
              <w:rPr>
                <w:b/>
                <w:sz w:val="28"/>
                <w:szCs w:val="28"/>
                <w:lang w:bidi="mr-IN"/>
              </w:rPr>
            </w:pPr>
            <w:r>
              <w:rPr>
                <w:b/>
                <w:sz w:val="28"/>
                <w:szCs w:val="28"/>
                <w:lang w:bidi="mr-IN"/>
              </w:rPr>
              <w:t>2439043,4</w:t>
            </w:r>
          </w:p>
        </w:tc>
      </w:tr>
      <w:tr w:rsidR="001D229A" w:rsidRPr="0028144B" w:rsidTr="00CA077C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123-001-015 Услуги по обеспечению деятельности акима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145532,7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CA077C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173034,0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val="en-US"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1730</w:t>
            </w:r>
            <w:r w:rsidRPr="00A10AA0">
              <w:rPr>
                <w:sz w:val="28"/>
                <w:szCs w:val="28"/>
                <w:lang w:val="en-US" w:bidi="mr-IN"/>
              </w:rPr>
              <w:t>08</w:t>
            </w:r>
            <w:r w:rsidRPr="00A10AA0">
              <w:rPr>
                <w:sz w:val="28"/>
                <w:szCs w:val="28"/>
                <w:lang w:bidi="mr-IN"/>
              </w:rPr>
              <w:t>,</w:t>
            </w:r>
            <w:r w:rsidRPr="00A10AA0">
              <w:rPr>
                <w:sz w:val="28"/>
                <w:szCs w:val="28"/>
                <w:lang w:val="en-US" w:bidi="mr-I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val="en-US" w:bidi="mr-IN"/>
              </w:rPr>
              <w:t>258127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  <w:r w:rsidR="001D229A" w:rsidRPr="00A10AA0">
              <w:rPr>
                <w:sz w:val="28"/>
                <w:szCs w:val="28"/>
                <w:lang w:val="en-US" w:bidi="mr-IN"/>
              </w:rPr>
              <w:t>25</w:t>
            </w:r>
            <w:r w:rsidR="001D229A" w:rsidRPr="00A10AA0">
              <w:rPr>
                <w:sz w:val="28"/>
                <w:szCs w:val="28"/>
                <w:lang w:bidi="mr-IN"/>
              </w:rPr>
              <w:t>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24475,8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85118,5</w:t>
            </w:r>
          </w:p>
        </w:tc>
      </w:tr>
      <w:tr w:rsidR="001D229A" w:rsidRPr="0028144B" w:rsidTr="00CA077C">
        <w:trPr>
          <w:trHeight w:val="57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123-003-015 Оказание социальной помощи нуждающимся гражданам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74913,5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CA077C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74733,0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7473</w:t>
            </w:r>
            <w:r w:rsidRPr="00A10AA0">
              <w:rPr>
                <w:sz w:val="28"/>
                <w:szCs w:val="28"/>
                <w:lang w:val="en-US" w:bidi="mr-IN"/>
              </w:rPr>
              <w:t>1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</w:t>
            </w:r>
            <w:r w:rsidRPr="00A10AA0">
              <w:rPr>
                <w:sz w:val="28"/>
                <w:szCs w:val="28"/>
                <w:lang w:val="en-US" w:bidi="mr-IN"/>
              </w:rPr>
              <w:t>6197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  <w:r w:rsidR="001D229A" w:rsidRPr="00A10AA0">
              <w:rPr>
                <w:sz w:val="28"/>
                <w:szCs w:val="28"/>
                <w:lang w:bidi="mr-IN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F67C09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  <w:r w:rsidR="00F67C09" w:rsidRPr="00A10AA0">
              <w:rPr>
                <w:sz w:val="28"/>
                <w:szCs w:val="28"/>
                <w:lang w:bidi="mr-IN"/>
              </w:rPr>
              <w:t>182,0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1466,0</w:t>
            </w:r>
          </w:p>
        </w:tc>
      </w:tr>
      <w:tr w:rsidR="001D229A" w:rsidRPr="0028144B" w:rsidTr="00CA077C">
        <w:trPr>
          <w:trHeight w:val="6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123-004-000 Обеспечение деятельности организаций дошкольного образования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EF39FE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1181</w:t>
            </w:r>
            <w:r w:rsidR="00EF39FE">
              <w:rPr>
                <w:sz w:val="28"/>
                <w:szCs w:val="28"/>
                <w:lang w:bidi="mr-IN"/>
              </w:rPr>
              <w:t>5</w:t>
            </w:r>
            <w:r w:rsidRPr="00A10AA0">
              <w:rPr>
                <w:sz w:val="28"/>
                <w:szCs w:val="28"/>
                <w:lang w:bidi="mr-IN"/>
              </w:rPr>
              <w:t>,</w:t>
            </w:r>
            <w:r w:rsidR="00EF39FE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EF39FE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  <w:r w:rsidR="00F67C09" w:rsidRPr="00A10AA0">
              <w:rPr>
                <w:sz w:val="28"/>
                <w:szCs w:val="28"/>
                <w:lang w:bidi="mr-IN"/>
              </w:rPr>
              <w:t>1181</w:t>
            </w:r>
            <w:r w:rsidR="00EF39FE">
              <w:rPr>
                <w:sz w:val="28"/>
                <w:szCs w:val="28"/>
                <w:lang w:bidi="mr-IN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</w:tr>
      <w:tr w:rsidR="001D229A" w:rsidRPr="0028144B" w:rsidTr="00CA077C">
        <w:trPr>
          <w:trHeight w:val="323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123-006-000 Поддержка культурно-досуговой работы на местном уровне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105880,0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15000,0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15000,0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15000,0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A10AA0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-90880,0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</w:tr>
      <w:tr w:rsidR="001D229A" w:rsidRPr="0028144B" w:rsidTr="00CA077C">
        <w:trPr>
          <w:trHeight w:val="39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123-008-000 Освещение улиц населенных пунктов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233631,0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399071,0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399071,0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val="en-US" w:bidi="mr-IN"/>
              </w:rPr>
              <w:t>175147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165640,0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-223924,0</w:t>
            </w:r>
          </w:p>
        </w:tc>
      </w:tr>
      <w:tr w:rsidR="001D229A" w:rsidRPr="0028144B" w:rsidTr="00CA077C">
        <w:trPr>
          <w:trHeight w:val="39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123-009-000 Обеспечение санитарии населенных пунктов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1036231,7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CA077C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1771044,0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1771044,0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</w:t>
            </w:r>
            <w:r w:rsidRPr="00A10AA0">
              <w:rPr>
                <w:sz w:val="28"/>
                <w:szCs w:val="28"/>
                <w:lang w:val="en-US" w:bidi="mr-IN"/>
              </w:rPr>
              <w:t>799211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734812,3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28167,0</w:t>
            </w:r>
          </w:p>
        </w:tc>
      </w:tr>
      <w:tr w:rsidR="001D229A" w:rsidRPr="0028144B" w:rsidTr="00CA077C">
        <w:trPr>
          <w:trHeight w:val="39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123-011-000 Благоустройство и озеленение населенных пунктов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1781298,0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1614519,0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</w:t>
            </w:r>
            <w:r w:rsidRPr="00A10AA0">
              <w:rPr>
                <w:sz w:val="28"/>
                <w:szCs w:val="28"/>
                <w:lang w:val="en-US" w:bidi="mr-IN"/>
              </w:rPr>
              <w:t>557002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val="en-US" w:bidi="mr-IN"/>
              </w:rPr>
              <w:t>3948012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  <w:r w:rsidR="00F67C09" w:rsidRPr="00A10AA0">
              <w:rPr>
                <w:sz w:val="28"/>
                <w:szCs w:val="28"/>
                <w:lang w:bidi="mr-IN"/>
              </w:rPr>
              <w:t>57517,0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-224296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2391010,0</w:t>
            </w:r>
          </w:p>
        </w:tc>
      </w:tr>
      <w:tr w:rsidR="001D229A" w:rsidRPr="0028144B" w:rsidTr="00CA077C">
        <w:trPr>
          <w:trHeight w:val="7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123-022-000 Капитальные расходы государственного органа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CA077C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6855,0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6855,0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6855,0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-6855,0</w:t>
            </w:r>
          </w:p>
        </w:tc>
      </w:tr>
      <w:tr w:rsidR="001D229A" w:rsidRPr="0028144B" w:rsidTr="00A10AA0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29A" w:rsidRPr="00A10AA0" w:rsidRDefault="001D229A" w:rsidP="008C0C8D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123-041-000 Реализация государственного образовательного заказа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1440036,0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1663158,0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1D229A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1663158,0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1D229A" w:rsidP="001D229A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</w:t>
            </w:r>
            <w:r w:rsidRPr="00A10AA0">
              <w:rPr>
                <w:sz w:val="28"/>
                <w:szCs w:val="28"/>
                <w:lang w:val="en-US" w:bidi="mr-IN"/>
              </w:rPr>
              <w:t>866472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1D229A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223122,0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D229A" w:rsidRPr="00A10AA0" w:rsidRDefault="00F67C09" w:rsidP="008C0C8D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203314,0</w:t>
            </w:r>
          </w:p>
        </w:tc>
      </w:tr>
      <w:tr w:rsidR="00A10AA0" w:rsidRPr="0028144B" w:rsidTr="00CA077C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0" w:rsidRPr="00A10AA0" w:rsidRDefault="00A10AA0" w:rsidP="008C0C8D">
            <w:pPr>
              <w:rPr>
                <w:sz w:val="28"/>
                <w:szCs w:val="28"/>
                <w:lang w:bidi="mr-IN"/>
              </w:rPr>
            </w:pPr>
            <w:r>
              <w:rPr>
                <w:sz w:val="28"/>
                <w:szCs w:val="28"/>
                <w:lang w:bidi="mr-IN"/>
              </w:rPr>
              <w:t xml:space="preserve">123-106-000 Проведение мероприятий </w:t>
            </w:r>
            <w:r>
              <w:rPr>
                <w:sz w:val="28"/>
                <w:szCs w:val="28"/>
                <w:lang w:bidi="mr-IN"/>
              </w:rPr>
              <w:lastRenderedPageBreak/>
              <w:t xml:space="preserve">за счет чрезвычайного </w:t>
            </w:r>
            <w:r w:rsidRPr="00A10AA0">
              <w:rPr>
                <w:sz w:val="28"/>
                <w:szCs w:val="28"/>
                <w:lang w:bidi="mr-IN"/>
              </w:rPr>
              <w:t xml:space="preserve">резерва  </w:t>
            </w:r>
            <w:r w:rsidRPr="00A10AA0">
              <w:rPr>
                <w:sz w:val="28"/>
                <w:szCs w:val="28"/>
              </w:rPr>
              <w:t>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B5485B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  <w:r>
              <w:rPr>
                <w:sz w:val="28"/>
                <w:szCs w:val="28"/>
                <w:lang w:bidi="mr-IN"/>
              </w:rPr>
              <w:t>39253,5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B5485B">
            <w:pPr>
              <w:jc w:val="center"/>
              <w:rPr>
                <w:sz w:val="28"/>
                <w:szCs w:val="28"/>
                <w:lang w:bidi="mr-IN"/>
              </w:rPr>
            </w:pPr>
            <w:r>
              <w:rPr>
                <w:sz w:val="28"/>
                <w:szCs w:val="28"/>
                <w:lang w:bidi="mr-IN"/>
              </w:rPr>
              <w:t>39253,5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1D229A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A0" w:rsidRPr="00A10AA0" w:rsidRDefault="00A10AA0" w:rsidP="008C0C8D">
            <w:pPr>
              <w:jc w:val="center"/>
              <w:rPr>
                <w:sz w:val="28"/>
                <w:szCs w:val="28"/>
                <w:lang w:bidi="mr-IN"/>
              </w:rPr>
            </w:pPr>
          </w:p>
        </w:tc>
      </w:tr>
    </w:tbl>
    <w:p w:rsidR="0028144B" w:rsidRDefault="0028144B" w:rsidP="00841125">
      <w:pPr>
        <w:spacing w:before="120" w:after="120"/>
        <w:jc w:val="both"/>
        <w:rPr>
          <w:b/>
          <w:sz w:val="28"/>
          <w:szCs w:val="28"/>
        </w:rPr>
      </w:pPr>
    </w:p>
    <w:p w:rsidR="0028144B" w:rsidRDefault="0028144B" w:rsidP="00841125">
      <w:pPr>
        <w:spacing w:before="120" w:after="120"/>
        <w:jc w:val="both"/>
        <w:rPr>
          <w:b/>
          <w:sz w:val="28"/>
          <w:szCs w:val="28"/>
        </w:rPr>
      </w:pPr>
    </w:p>
    <w:p w:rsidR="0028144B" w:rsidRDefault="0028144B" w:rsidP="00841125">
      <w:pPr>
        <w:spacing w:before="120" w:after="120"/>
        <w:jc w:val="both"/>
        <w:rPr>
          <w:b/>
          <w:sz w:val="28"/>
          <w:szCs w:val="28"/>
        </w:rPr>
      </w:pPr>
    </w:p>
    <w:p w:rsidR="00841125" w:rsidRPr="0028144B" w:rsidRDefault="00841125" w:rsidP="00841125">
      <w:pPr>
        <w:spacing w:before="120" w:after="120"/>
        <w:jc w:val="both"/>
        <w:rPr>
          <w:b/>
          <w:bCs/>
          <w:sz w:val="28"/>
          <w:szCs w:val="28"/>
        </w:rPr>
      </w:pPr>
      <w:r w:rsidRPr="0028144B">
        <w:rPr>
          <w:b/>
          <w:bCs/>
          <w:sz w:val="28"/>
          <w:szCs w:val="28"/>
        </w:rPr>
        <w:t>Форма № 2. Постоянные расходы и расходы на новые инициативы акимата</w:t>
      </w:r>
      <w:r w:rsidR="00A10AA0">
        <w:rPr>
          <w:b/>
          <w:bCs/>
          <w:sz w:val="28"/>
          <w:szCs w:val="28"/>
        </w:rPr>
        <w:t xml:space="preserve"> </w:t>
      </w:r>
      <w:r w:rsidR="00303048" w:rsidRPr="0028144B">
        <w:rPr>
          <w:b/>
          <w:bCs/>
          <w:sz w:val="28"/>
          <w:szCs w:val="28"/>
        </w:rPr>
        <w:t>Алмалинского</w:t>
      </w:r>
      <w:r w:rsidRPr="0028144B">
        <w:rPr>
          <w:b/>
          <w:bCs/>
          <w:sz w:val="28"/>
          <w:szCs w:val="28"/>
        </w:rPr>
        <w:t>района/управления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681"/>
        <w:gridCol w:w="2341"/>
        <w:gridCol w:w="1955"/>
        <w:gridCol w:w="2341"/>
        <w:gridCol w:w="1916"/>
      </w:tblGrid>
      <w:tr w:rsidR="00841125" w:rsidRPr="0028144B" w:rsidTr="00841125">
        <w:tc>
          <w:tcPr>
            <w:tcW w:w="1634" w:type="pct"/>
            <w:vMerge w:val="restar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Бюджетная программа</w:t>
            </w:r>
          </w:p>
        </w:tc>
        <w:tc>
          <w:tcPr>
            <w:tcW w:w="553" w:type="pct"/>
            <w:vMerge w:val="restart"/>
          </w:tcPr>
          <w:p w:rsidR="00841125" w:rsidRPr="0028144B" w:rsidRDefault="00841125" w:rsidP="001D229A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Всего, тысяч тенге</w:t>
            </w:r>
            <w:r w:rsidR="00A67773" w:rsidRPr="0028144B">
              <w:rPr>
                <w:b/>
                <w:bCs/>
                <w:sz w:val="28"/>
                <w:szCs w:val="28"/>
              </w:rPr>
              <w:t xml:space="preserve"> за 201</w:t>
            </w:r>
            <w:r w:rsidR="001D229A" w:rsidRPr="001D229A">
              <w:rPr>
                <w:b/>
                <w:bCs/>
                <w:sz w:val="28"/>
                <w:szCs w:val="28"/>
              </w:rPr>
              <w:t>8</w:t>
            </w:r>
            <w:r w:rsidR="00A67773" w:rsidRPr="0028144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3" w:type="pct"/>
            <w:gridSpan w:val="2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Постоянные расходы</w:t>
            </w:r>
          </w:p>
        </w:tc>
        <w:tc>
          <w:tcPr>
            <w:tcW w:w="1400" w:type="pct"/>
            <w:gridSpan w:val="2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Расходы на новые инициативы</w:t>
            </w:r>
          </w:p>
        </w:tc>
      </w:tr>
      <w:tr w:rsidR="00841125" w:rsidRPr="0028144B" w:rsidTr="00841125">
        <w:tc>
          <w:tcPr>
            <w:tcW w:w="1634" w:type="pct"/>
            <w:vMerge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  <w:vMerge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Сумма, тысяч тенге</w:t>
            </w:r>
          </w:p>
        </w:tc>
        <w:tc>
          <w:tcPr>
            <w:tcW w:w="643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770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Сумма, тысяч тенге</w:t>
            </w:r>
          </w:p>
        </w:tc>
        <w:tc>
          <w:tcPr>
            <w:tcW w:w="630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Доля, %</w:t>
            </w:r>
          </w:p>
        </w:tc>
      </w:tr>
      <w:tr w:rsidR="00F67C09" w:rsidRPr="0028144B" w:rsidTr="00841125">
        <w:tc>
          <w:tcPr>
            <w:tcW w:w="1634" w:type="pct"/>
          </w:tcPr>
          <w:p w:rsidR="00F67C09" w:rsidRPr="0028144B" w:rsidRDefault="00F67C09" w:rsidP="00303048">
            <w:pPr>
              <w:rPr>
                <w:b/>
                <w:bCs/>
                <w:sz w:val="28"/>
                <w:szCs w:val="28"/>
                <w:lang w:bidi="mr-IN"/>
              </w:rPr>
            </w:pPr>
            <w:r w:rsidRPr="0028144B">
              <w:rPr>
                <w:b/>
                <w:bCs/>
                <w:sz w:val="28"/>
                <w:szCs w:val="28"/>
                <w:lang w:bidi="mr-IN"/>
              </w:rPr>
              <w:t>Всего исполнено</w:t>
            </w:r>
          </w:p>
        </w:tc>
        <w:tc>
          <w:tcPr>
            <w:tcW w:w="553" w:type="pct"/>
          </w:tcPr>
          <w:p w:rsidR="00F67C09" w:rsidRPr="001D229A" w:rsidRDefault="00F67C09" w:rsidP="00EF39FE">
            <w:pPr>
              <w:jc w:val="center"/>
              <w:rPr>
                <w:b/>
                <w:sz w:val="28"/>
                <w:szCs w:val="28"/>
                <w:lang w:val="en-US" w:bidi="mr-IN"/>
              </w:rPr>
            </w:pPr>
            <w:r>
              <w:rPr>
                <w:b/>
                <w:sz w:val="28"/>
                <w:szCs w:val="28"/>
                <w:lang w:val="kk-KZ" w:bidi="mr-IN"/>
              </w:rPr>
              <w:t>5</w:t>
            </w:r>
            <w:r w:rsidRPr="0028144B">
              <w:rPr>
                <w:b/>
                <w:sz w:val="28"/>
                <w:szCs w:val="28"/>
                <w:lang w:val="kk-KZ" w:bidi="mr-IN"/>
              </w:rPr>
              <w:t> </w:t>
            </w:r>
            <w:r>
              <w:rPr>
                <w:b/>
                <w:sz w:val="28"/>
                <w:szCs w:val="28"/>
                <w:lang w:val="en-US" w:bidi="mr-IN"/>
              </w:rPr>
              <w:t>6</w:t>
            </w:r>
            <w:r w:rsidR="00EF39FE">
              <w:rPr>
                <w:b/>
                <w:sz w:val="28"/>
                <w:szCs w:val="28"/>
                <w:lang w:bidi="mr-IN"/>
              </w:rPr>
              <w:t>5</w:t>
            </w:r>
            <w:r>
              <w:rPr>
                <w:b/>
                <w:sz w:val="28"/>
                <w:szCs w:val="28"/>
                <w:lang w:val="en-US" w:bidi="mr-IN"/>
              </w:rPr>
              <w:t>9</w:t>
            </w:r>
            <w:r w:rsidR="00EF39FE">
              <w:rPr>
                <w:b/>
                <w:sz w:val="28"/>
                <w:szCs w:val="28"/>
                <w:lang w:val="kk-KZ" w:bidi="mr-IN"/>
              </w:rPr>
              <w:t> </w:t>
            </w:r>
            <w:r w:rsidR="00EF39FE">
              <w:rPr>
                <w:b/>
                <w:sz w:val="28"/>
                <w:szCs w:val="28"/>
                <w:lang w:bidi="mr-IN"/>
              </w:rPr>
              <w:t>869,5</w:t>
            </w:r>
          </w:p>
        </w:tc>
        <w:tc>
          <w:tcPr>
            <w:tcW w:w="770" w:type="pct"/>
          </w:tcPr>
          <w:p w:rsidR="00F67C09" w:rsidRPr="001D229A" w:rsidRDefault="00F67C09" w:rsidP="00EF39FE">
            <w:pPr>
              <w:jc w:val="center"/>
              <w:rPr>
                <w:b/>
                <w:sz w:val="28"/>
                <w:szCs w:val="28"/>
                <w:lang w:val="en-US" w:bidi="mr-IN"/>
              </w:rPr>
            </w:pPr>
            <w:r>
              <w:rPr>
                <w:b/>
                <w:sz w:val="28"/>
                <w:szCs w:val="28"/>
                <w:lang w:val="kk-KZ" w:bidi="mr-IN"/>
              </w:rPr>
              <w:t>5</w:t>
            </w:r>
            <w:r w:rsidRPr="0028144B">
              <w:rPr>
                <w:b/>
                <w:sz w:val="28"/>
                <w:szCs w:val="28"/>
                <w:lang w:val="kk-KZ" w:bidi="mr-IN"/>
              </w:rPr>
              <w:t> </w:t>
            </w:r>
            <w:r>
              <w:rPr>
                <w:b/>
                <w:sz w:val="28"/>
                <w:szCs w:val="28"/>
                <w:lang w:val="en-US" w:bidi="mr-IN"/>
              </w:rPr>
              <w:t>6</w:t>
            </w:r>
            <w:r w:rsidR="00EF39FE">
              <w:rPr>
                <w:b/>
                <w:sz w:val="28"/>
                <w:szCs w:val="28"/>
                <w:lang w:bidi="mr-IN"/>
              </w:rPr>
              <w:t>5</w:t>
            </w:r>
            <w:r>
              <w:rPr>
                <w:b/>
                <w:sz w:val="28"/>
                <w:szCs w:val="28"/>
                <w:lang w:val="en-US" w:bidi="mr-IN"/>
              </w:rPr>
              <w:t>9</w:t>
            </w:r>
            <w:r w:rsidRPr="0028144B">
              <w:rPr>
                <w:b/>
                <w:sz w:val="28"/>
                <w:szCs w:val="28"/>
                <w:lang w:val="kk-KZ" w:bidi="mr-IN"/>
              </w:rPr>
              <w:t xml:space="preserve"> </w:t>
            </w:r>
            <w:r w:rsidR="00EF39FE">
              <w:rPr>
                <w:b/>
                <w:sz w:val="28"/>
                <w:szCs w:val="28"/>
                <w:lang w:bidi="mr-IN"/>
              </w:rPr>
              <w:t>869</w:t>
            </w:r>
            <w:r w:rsidRPr="0028144B">
              <w:rPr>
                <w:b/>
                <w:sz w:val="28"/>
                <w:szCs w:val="28"/>
                <w:lang w:val="kk-KZ" w:bidi="mr-IN"/>
              </w:rPr>
              <w:t>,</w:t>
            </w:r>
            <w:r w:rsidR="00EF39FE">
              <w:rPr>
                <w:b/>
                <w:sz w:val="28"/>
                <w:szCs w:val="28"/>
                <w:lang w:val="kk-KZ" w:bidi="mr-IN"/>
              </w:rPr>
              <w:t>5</w:t>
            </w:r>
          </w:p>
        </w:tc>
        <w:tc>
          <w:tcPr>
            <w:tcW w:w="643" w:type="pct"/>
          </w:tcPr>
          <w:p w:rsidR="00F67C09" w:rsidRPr="0028144B" w:rsidRDefault="00F67C09" w:rsidP="003030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</w:tcPr>
          <w:p w:rsidR="00F67C09" w:rsidRPr="0028144B" w:rsidRDefault="00F67C09" w:rsidP="003030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</w:tcPr>
          <w:p w:rsidR="00F67C09" w:rsidRPr="0028144B" w:rsidRDefault="00F67C09" w:rsidP="003030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123-001-015 Услуги по обеспечению деятельности акима района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val="en-US"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1730</w:t>
            </w:r>
            <w:r w:rsidRPr="00A10AA0">
              <w:rPr>
                <w:sz w:val="28"/>
                <w:szCs w:val="28"/>
                <w:lang w:val="en-US" w:bidi="mr-IN"/>
              </w:rPr>
              <w:t>08</w:t>
            </w:r>
            <w:r w:rsidRPr="00A10AA0">
              <w:rPr>
                <w:sz w:val="28"/>
                <w:szCs w:val="28"/>
                <w:lang w:bidi="mr-IN"/>
              </w:rPr>
              <w:t>,</w:t>
            </w:r>
            <w:r w:rsidRPr="00A10AA0">
              <w:rPr>
                <w:sz w:val="28"/>
                <w:szCs w:val="28"/>
                <w:lang w:val="en-US" w:bidi="mr-IN"/>
              </w:rPr>
              <w:t>5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val="en-US"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1730</w:t>
            </w:r>
            <w:r w:rsidRPr="00A10AA0">
              <w:rPr>
                <w:sz w:val="28"/>
                <w:szCs w:val="28"/>
                <w:lang w:val="en-US" w:bidi="mr-IN"/>
              </w:rPr>
              <w:t>08</w:t>
            </w:r>
            <w:r w:rsidRPr="00A10AA0">
              <w:rPr>
                <w:sz w:val="28"/>
                <w:szCs w:val="28"/>
                <w:lang w:bidi="mr-IN"/>
              </w:rPr>
              <w:t>,</w:t>
            </w:r>
            <w:r w:rsidRPr="00A10AA0">
              <w:rPr>
                <w:sz w:val="28"/>
                <w:szCs w:val="28"/>
                <w:lang w:val="en-US" w:bidi="mr-IN"/>
              </w:rPr>
              <w:t>5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123-003-015 Оказание социальной помощи нуждающимся гражданам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7473</w:t>
            </w:r>
            <w:r w:rsidRPr="00A10AA0">
              <w:rPr>
                <w:sz w:val="28"/>
                <w:szCs w:val="28"/>
                <w:lang w:val="en-US" w:bidi="mr-IN"/>
              </w:rPr>
              <w:t>1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7473</w:t>
            </w:r>
            <w:r w:rsidRPr="00A10AA0">
              <w:rPr>
                <w:sz w:val="28"/>
                <w:szCs w:val="28"/>
                <w:lang w:val="en-US" w:bidi="mr-IN"/>
              </w:rPr>
              <w:t>1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123-004-000 Обеспечение деятельности организаций дошкольного образования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123-006-000 Поддержка культурно-досуговой работы на местном уровне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15000,0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15000,0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123-008-000 Освещение улиц населенных пунктов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399071,0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399071,0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123-009-000 Обеспечение санитарии населенных пунктов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1771044,0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1771044,0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123-011-000 Благоустройство и озеленение населенных пунктов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</w:t>
            </w:r>
            <w:r w:rsidRPr="00A10AA0">
              <w:rPr>
                <w:sz w:val="28"/>
                <w:szCs w:val="28"/>
                <w:lang w:val="en-US" w:bidi="mr-IN"/>
              </w:rPr>
              <w:t>557002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</w:t>
            </w:r>
            <w:r w:rsidRPr="00A10AA0">
              <w:rPr>
                <w:sz w:val="28"/>
                <w:szCs w:val="28"/>
                <w:lang w:val="en-US" w:bidi="mr-IN"/>
              </w:rPr>
              <w:t>557002</w:t>
            </w:r>
            <w:r w:rsidRPr="00A10AA0">
              <w:rPr>
                <w:sz w:val="28"/>
                <w:szCs w:val="28"/>
                <w:lang w:bidi="mr-IN"/>
              </w:rPr>
              <w:t>,0</w:t>
            </w:r>
          </w:p>
        </w:tc>
        <w:tc>
          <w:tcPr>
            <w:tcW w:w="643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123-022-000 Капитальные расходы государственного органа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6855,0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6855,0</w:t>
            </w:r>
          </w:p>
        </w:tc>
        <w:tc>
          <w:tcPr>
            <w:tcW w:w="643" w:type="pct"/>
          </w:tcPr>
          <w:p w:rsidR="00F67C09" w:rsidRPr="00A10AA0" w:rsidRDefault="00A10AA0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F67C09" w:rsidRPr="0028144B" w:rsidTr="00841125">
        <w:tc>
          <w:tcPr>
            <w:tcW w:w="1634" w:type="pct"/>
          </w:tcPr>
          <w:p w:rsidR="00F67C09" w:rsidRPr="00A10AA0" w:rsidRDefault="00F67C09" w:rsidP="001672F0">
            <w:pPr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123-041-000 Реализация государственного образовательного заказа</w:t>
            </w:r>
          </w:p>
        </w:tc>
        <w:tc>
          <w:tcPr>
            <w:tcW w:w="553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1663158,0</w:t>
            </w:r>
          </w:p>
        </w:tc>
        <w:tc>
          <w:tcPr>
            <w:tcW w:w="770" w:type="pct"/>
          </w:tcPr>
          <w:p w:rsidR="00F67C09" w:rsidRPr="00A10AA0" w:rsidRDefault="00F67C09" w:rsidP="00B5485B">
            <w:pPr>
              <w:jc w:val="center"/>
              <w:rPr>
                <w:sz w:val="28"/>
                <w:szCs w:val="28"/>
                <w:lang w:bidi="mr-IN"/>
              </w:rPr>
            </w:pPr>
            <w:r w:rsidRPr="00A10AA0">
              <w:rPr>
                <w:sz w:val="28"/>
                <w:szCs w:val="28"/>
                <w:lang w:bidi="mr-IN"/>
              </w:rPr>
              <w:t>1663158,0</w:t>
            </w:r>
          </w:p>
        </w:tc>
        <w:tc>
          <w:tcPr>
            <w:tcW w:w="643" w:type="pct"/>
          </w:tcPr>
          <w:p w:rsidR="00F67C09" w:rsidRPr="00A10AA0" w:rsidRDefault="00A10AA0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100</w:t>
            </w:r>
          </w:p>
        </w:tc>
        <w:tc>
          <w:tcPr>
            <w:tcW w:w="77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  <w:r w:rsidRPr="00A10AA0"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</w:tcPr>
          <w:p w:rsidR="00F67C09" w:rsidRPr="00A10AA0" w:rsidRDefault="00F67C09" w:rsidP="001672F0">
            <w:pPr>
              <w:jc w:val="both"/>
              <w:rPr>
                <w:sz w:val="28"/>
                <w:szCs w:val="28"/>
              </w:rPr>
            </w:pPr>
          </w:p>
        </w:tc>
      </w:tr>
      <w:tr w:rsidR="001672F0" w:rsidRPr="0028144B" w:rsidTr="00841125">
        <w:tc>
          <w:tcPr>
            <w:tcW w:w="1634" w:type="pct"/>
          </w:tcPr>
          <w:p w:rsidR="001672F0" w:rsidRPr="0028144B" w:rsidRDefault="001672F0" w:rsidP="001672F0">
            <w:pPr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553" w:type="pct"/>
          </w:tcPr>
          <w:p w:rsidR="001672F0" w:rsidRPr="0028144B" w:rsidRDefault="001672F0" w:rsidP="001672F0">
            <w:pPr>
              <w:jc w:val="center"/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770" w:type="pct"/>
          </w:tcPr>
          <w:p w:rsidR="001672F0" w:rsidRPr="0028144B" w:rsidRDefault="001672F0" w:rsidP="001672F0">
            <w:pPr>
              <w:jc w:val="center"/>
              <w:rPr>
                <w:b/>
                <w:sz w:val="28"/>
                <w:szCs w:val="28"/>
                <w:lang w:bidi="mr-IN"/>
              </w:rPr>
            </w:pPr>
          </w:p>
        </w:tc>
        <w:tc>
          <w:tcPr>
            <w:tcW w:w="643" w:type="pct"/>
          </w:tcPr>
          <w:p w:rsidR="001672F0" w:rsidRPr="0028144B" w:rsidRDefault="001672F0" w:rsidP="001672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</w:tcPr>
          <w:p w:rsidR="001672F0" w:rsidRPr="0028144B" w:rsidRDefault="001672F0" w:rsidP="001672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</w:tcPr>
          <w:p w:rsidR="001672F0" w:rsidRPr="0028144B" w:rsidRDefault="001672F0" w:rsidP="001672F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1125" w:rsidRPr="0028144B" w:rsidRDefault="00841125" w:rsidP="00841125">
      <w:pPr>
        <w:spacing w:before="120" w:after="120"/>
        <w:jc w:val="both"/>
        <w:rPr>
          <w:b/>
          <w:sz w:val="28"/>
          <w:szCs w:val="28"/>
        </w:rPr>
      </w:pPr>
    </w:p>
    <w:p w:rsidR="00841125" w:rsidRPr="0028144B" w:rsidRDefault="00841125" w:rsidP="00841125">
      <w:pPr>
        <w:spacing w:before="120" w:after="120"/>
        <w:jc w:val="both"/>
        <w:rPr>
          <w:b/>
          <w:sz w:val="28"/>
          <w:szCs w:val="28"/>
        </w:rPr>
      </w:pPr>
    </w:p>
    <w:p w:rsidR="0028144B" w:rsidRDefault="00841125" w:rsidP="00841125">
      <w:pPr>
        <w:spacing w:before="120" w:after="120"/>
        <w:jc w:val="both"/>
        <w:rPr>
          <w:b/>
          <w:sz w:val="28"/>
          <w:szCs w:val="28"/>
        </w:rPr>
      </w:pPr>
      <w:r w:rsidRPr="0028144B">
        <w:rPr>
          <w:b/>
          <w:sz w:val="28"/>
          <w:szCs w:val="28"/>
        </w:rPr>
        <w:br w:type="page"/>
      </w:r>
    </w:p>
    <w:p w:rsidR="0028144B" w:rsidRDefault="0028144B" w:rsidP="00841125">
      <w:pPr>
        <w:spacing w:before="120" w:after="120"/>
        <w:jc w:val="both"/>
        <w:rPr>
          <w:b/>
          <w:sz w:val="28"/>
          <w:szCs w:val="28"/>
        </w:rPr>
      </w:pPr>
    </w:p>
    <w:p w:rsidR="00841125" w:rsidRPr="0028144B" w:rsidRDefault="00841125" w:rsidP="00841125">
      <w:pPr>
        <w:spacing w:before="120" w:after="1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8144B">
        <w:rPr>
          <w:b/>
          <w:bCs/>
          <w:sz w:val="28"/>
          <w:szCs w:val="28"/>
        </w:rPr>
        <w:t>Форма № 3.  Связь целевых индикаторов программы развития региона и бюджета акимата района/управления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2710"/>
        <w:gridCol w:w="6278"/>
        <w:gridCol w:w="1617"/>
        <w:gridCol w:w="1807"/>
      </w:tblGrid>
      <w:tr w:rsidR="00841125" w:rsidRPr="0028144B" w:rsidTr="00841125">
        <w:tc>
          <w:tcPr>
            <w:tcW w:w="810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Приоритет или стратегическое направление</w:t>
            </w:r>
          </w:p>
        </w:tc>
        <w:tc>
          <w:tcPr>
            <w:tcW w:w="942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34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Целевой индикатор</w:t>
            </w:r>
          </w:p>
        </w:tc>
        <w:tc>
          <w:tcPr>
            <w:tcW w:w="532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Всего исполнено, тысяч тенге</w:t>
            </w:r>
          </w:p>
        </w:tc>
        <w:tc>
          <w:tcPr>
            <w:tcW w:w="582" w:type="pct"/>
          </w:tcPr>
          <w:p w:rsidR="00841125" w:rsidRPr="0028144B" w:rsidRDefault="00841125" w:rsidP="00841125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4B">
              <w:rPr>
                <w:b/>
                <w:bCs/>
                <w:sz w:val="28"/>
                <w:szCs w:val="28"/>
              </w:rPr>
              <w:t>Доля от общего бюджета учреждения, %</w:t>
            </w:r>
          </w:p>
        </w:tc>
      </w:tr>
      <w:tr w:rsidR="00841125" w:rsidRPr="0028144B" w:rsidTr="00841125">
        <w:tc>
          <w:tcPr>
            <w:tcW w:w="810" w:type="pct"/>
            <w:vMerge w:val="restart"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Социально-ориентированный город</w:t>
            </w:r>
          </w:p>
        </w:tc>
        <w:tc>
          <w:tcPr>
            <w:tcW w:w="942" w:type="pct"/>
            <w:vMerge w:val="restart"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Доступ к качественному образованию, здравоохранению и другим социальным услугам</w:t>
            </w:r>
          </w:p>
        </w:tc>
        <w:tc>
          <w:tcPr>
            <w:tcW w:w="2134" w:type="pct"/>
            <w:vAlign w:val="center"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Охват детей (3-6 лет) дошкольным воспитанием и обучением</w:t>
            </w:r>
          </w:p>
        </w:tc>
        <w:tc>
          <w:tcPr>
            <w:tcW w:w="532" w:type="pct"/>
          </w:tcPr>
          <w:p w:rsidR="00841125" w:rsidRPr="0028144B" w:rsidRDefault="00CB689A" w:rsidP="00841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1663158,0</w:t>
            </w:r>
          </w:p>
        </w:tc>
        <w:tc>
          <w:tcPr>
            <w:tcW w:w="582" w:type="pct"/>
          </w:tcPr>
          <w:p w:rsidR="00841125" w:rsidRPr="0028144B" w:rsidRDefault="00303048" w:rsidP="00B94E7F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29,</w:t>
            </w:r>
            <w:r w:rsidR="00B94E7F">
              <w:rPr>
                <w:b/>
                <w:sz w:val="28"/>
                <w:szCs w:val="28"/>
              </w:rPr>
              <w:t>2</w:t>
            </w:r>
          </w:p>
        </w:tc>
      </w:tr>
      <w:tr w:rsidR="00841125" w:rsidRPr="0028144B" w:rsidTr="00841125">
        <w:tc>
          <w:tcPr>
            <w:tcW w:w="810" w:type="pct"/>
            <w:vMerge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" w:type="pct"/>
            <w:vMerge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4" w:type="pct"/>
            <w:vAlign w:val="center"/>
          </w:tcPr>
          <w:p w:rsidR="00841125" w:rsidRPr="0028144B" w:rsidRDefault="00841125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Охват детей (3-6 лет) дошкольным воспитанием и обучением в том числе за счет развития сети частных дошкольных организаций</w:t>
            </w:r>
          </w:p>
        </w:tc>
        <w:tc>
          <w:tcPr>
            <w:tcW w:w="532" w:type="pct"/>
          </w:tcPr>
          <w:p w:rsidR="00841125" w:rsidRPr="0028144B" w:rsidRDefault="00303048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62270,3</w:t>
            </w:r>
          </w:p>
        </w:tc>
        <w:tc>
          <w:tcPr>
            <w:tcW w:w="582" w:type="pct"/>
          </w:tcPr>
          <w:p w:rsidR="00841125" w:rsidRPr="0028144B" w:rsidRDefault="00303048" w:rsidP="00841125">
            <w:pPr>
              <w:jc w:val="both"/>
              <w:rPr>
                <w:b/>
                <w:sz w:val="28"/>
                <w:szCs w:val="28"/>
              </w:rPr>
            </w:pPr>
            <w:r w:rsidRPr="0028144B">
              <w:rPr>
                <w:b/>
                <w:sz w:val="28"/>
                <w:szCs w:val="28"/>
              </w:rPr>
              <w:t>12,9</w:t>
            </w:r>
          </w:p>
        </w:tc>
      </w:tr>
    </w:tbl>
    <w:p w:rsidR="00A07389" w:rsidRPr="0028144B" w:rsidRDefault="00A07389">
      <w:pPr>
        <w:rPr>
          <w:b/>
          <w:sz w:val="28"/>
          <w:szCs w:val="28"/>
        </w:rPr>
      </w:pPr>
    </w:p>
    <w:sectPr w:rsidR="00A07389" w:rsidRPr="0028144B" w:rsidSect="0028144B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E1"/>
    <w:multiLevelType w:val="hybridMultilevel"/>
    <w:tmpl w:val="FD6A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89"/>
    <w:rsid w:val="000557A4"/>
    <w:rsid w:val="000F2C28"/>
    <w:rsid w:val="000F7AFC"/>
    <w:rsid w:val="00103802"/>
    <w:rsid w:val="001672F0"/>
    <w:rsid w:val="00175034"/>
    <w:rsid w:val="00177260"/>
    <w:rsid w:val="001D229A"/>
    <w:rsid w:val="001E445B"/>
    <w:rsid w:val="002219E2"/>
    <w:rsid w:val="00255EB7"/>
    <w:rsid w:val="00280606"/>
    <w:rsid w:val="0028144B"/>
    <w:rsid w:val="002E25EF"/>
    <w:rsid w:val="00303048"/>
    <w:rsid w:val="003102A3"/>
    <w:rsid w:val="0034410C"/>
    <w:rsid w:val="00417D39"/>
    <w:rsid w:val="004444B1"/>
    <w:rsid w:val="00571F02"/>
    <w:rsid w:val="00660903"/>
    <w:rsid w:val="0068003E"/>
    <w:rsid w:val="00795584"/>
    <w:rsid w:val="00841125"/>
    <w:rsid w:val="00845DC5"/>
    <w:rsid w:val="008C0C8D"/>
    <w:rsid w:val="00910162"/>
    <w:rsid w:val="00910720"/>
    <w:rsid w:val="0095476C"/>
    <w:rsid w:val="00983FC4"/>
    <w:rsid w:val="00A07389"/>
    <w:rsid w:val="00A10AA0"/>
    <w:rsid w:val="00A6294F"/>
    <w:rsid w:val="00A67773"/>
    <w:rsid w:val="00AA19F4"/>
    <w:rsid w:val="00AC5553"/>
    <w:rsid w:val="00B94E7F"/>
    <w:rsid w:val="00C168AA"/>
    <w:rsid w:val="00C2533B"/>
    <w:rsid w:val="00CA077C"/>
    <w:rsid w:val="00CB689A"/>
    <w:rsid w:val="00D94CA9"/>
    <w:rsid w:val="00DC7B5A"/>
    <w:rsid w:val="00E377FE"/>
    <w:rsid w:val="00E81280"/>
    <w:rsid w:val="00EB31EC"/>
    <w:rsid w:val="00EE067C"/>
    <w:rsid w:val="00EF39FE"/>
    <w:rsid w:val="00F67195"/>
    <w:rsid w:val="00F67C09"/>
    <w:rsid w:val="00F9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77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6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Lyzat</dc:creator>
  <cp:lastModifiedBy>Зинагуль Таировна</cp:lastModifiedBy>
  <cp:revision>2</cp:revision>
  <cp:lastPrinted>2018-04-04T03:58:00Z</cp:lastPrinted>
  <dcterms:created xsi:type="dcterms:W3CDTF">2019-04-19T13:25:00Z</dcterms:created>
  <dcterms:modified xsi:type="dcterms:W3CDTF">2019-04-19T13:25:00Z</dcterms:modified>
</cp:coreProperties>
</file>