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Pr="00126A8C" w:rsidRDefault="00930CB4" w:rsidP="00DC39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10536" w:rsidRPr="00126A8C" w:rsidRDefault="00710536" w:rsidP="00DC39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A8C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26A8C">
        <w:rPr>
          <w:rFonts w:ascii="Times New Roman" w:hAnsi="Times New Roman" w:cs="Times New Roman"/>
          <w:b/>
          <w:sz w:val="28"/>
          <w:szCs w:val="28"/>
        </w:rPr>
        <w:t xml:space="preserve"> работе Общественного совета города Алматы</w:t>
      </w:r>
    </w:p>
    <w:p w:rsidR="00C34ED7" w:rsidRPr="00126A8C" w:rsidRDefault="006F5FA3" w:rsidP="00DC396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6A8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126A8C">
        <w:rPr>
          <w:rFonts w:ascii="Times New Roman" w:hAnsi="Times New Roman" w:cs="Times New Roman"/>
          <w:b/>
          <w:sz w:val="28"/>
          <w:szCs w:val="28"/>
        </w:rPr>
        <w:t xml:space="preserve"> второе</w:t>
      </w:r>
      <w:r w:rsidR="008271D3" w:rsidRPr="00126A8C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930CB4"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536" w:rsidRPr="00126A8C">
        <w:rPr>
          <w:rFonts w:ascii="Times New Roman" w:hAnsi="Times New Roman" w:cs="Times New Roman"/>
          <w:b/>
          <w:sz w:val="28"/>
          <w:szCs w:val="28"/>
        </w:rPr>
        <w:t>201</w:t>
      </w:r>
      <w:r w:rsidR="004C4784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710536" w:rsidRPr="00126A8C">
        <w:rPr>
          <w:rFonts w:ascii="Times New Roman" w:hAnsi="Times New Roman" w:cs="Times New Roman"/>
          <w:b/>
          <w:sz w:val="28"/>
          <w:szCs w:val="28"/>
        </w:rPr>
        <w:t>г.</w:t>
      </w:r>
    </w:p>
    <w:p w:rsidR="003C3DCD" w:rsidRPr="00126A8C" w:rsidRDefault="003C3DCD" w:rsidP="00DC39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9F" w:rsidRPr="00126A8C" w:rsidRDefault="00757AF0" w:rsidP="00DC396D">
      <w:pPr>
        <w:spacing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  <w:proofErr w:type="spellStart"/>
      <w:r w:rsidR="008271D3" w:rsidRPr="00126A8C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8271D3"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Pr="00126A8C">
        <w:rPr>
          <w:rFonts w:ascii="Times New Roman" w:hAnsi="Times New Roman" w:cs="Times New Roman"/>
          <w:sz w:val="28"/>
          <w:szCs w:val="28"/>
        </w:rPr>
        <w:t>осуществляет свою деятельность на</w:t>
      </w:r>
      <w:r w:rsidR="00F83C93" w:rsidRPr="00126A8C">
        <w:rPr>
          <w:rFonts w:ascii="Times New Roman" w:hAnsi="Times New Roman" w:cs="Times New Roman"/>
          <w:sz w:val="28"/>
          <w:szCs w:val="28"/>
        </w:rPr>
        <w:t xml:space="preserve"> постоянной и системной основе на основании </w:t>
      </w:r>
      <w:proofErr w:type="spellStart"/>
      <w:r w:rsidR="00F83C93" w:rsidRPr="00126A8C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="00F83C93" w:rsidRPr="00126A8C">
        <w:rPr>
          <w:rFonts w:ascii="Times New Roman" w:hAnsi="Times New Roman" w:cs="Times New Roman"/>
          <w:sz w:val="28"/>
          <w:szCs w:val="28"/>
        </w:rPr>
        <w:t xml:space="preserve"> «Об об</w:t>
      </w:r>
      <w:r w:rsidR="00FA73DE" w:rsidRPr="00126A8C">
        <w:rPr>
          <w:rFonts w:ascii="Times New Roman" w:hAnsi="Times New Roman" w:cs="Times New Roman"/>
          <w:sz w:val="28"/>
          <w:szCs w:val="28"/>
        </w:rPr>
        <w:t>щественных советах» и Положения</w:t>
      </w:r>
      <w:r w:rsidR="00F83C93" w:rsidRPr="00126A8C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proofErr w:type="spellStart"/>
      <w:r w:rsidR="00F83C93" w:rsidRPr="00126A8C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="00F83C93" w:rsidRPr="00126A8C">
        <w:rPr>
          <w:rFonts w:ascii="Times New Roman" w:hAnsi="Times New Roman" w:cs="Times New Roman"/>
          <w:sz w:val="28"/>
          <w:szCs w:val="28"/>
        </w:rPr>
        <w:t>.</w:t>
      </w:r>
    </w:p>
    <w:p w:rsidR="00716B9F" w:rsidRPr="00126A8C" w:rsidRDefault="00757AF0" w:rsidP="00DC396D">
      <w:pPr>
        <w:spacing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Офис секретариата находиться по адресу: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1D3" w:rsidRPr="00126A8C">
        <w:rPr>
          <w:rFonts w:ascii="Times New Roman" w:hAnsi="Times New Roman" w:cs="Times New Roman"/>
          <w:sz w:val="28"/>
          <w:szCs w:val="28"/>
        </w:rPr>
        <w:t>ул.Ж</w:t>
      </w:r>
      <w:r w:rsidR="004C4784" w:rsidRPr="00126A8C">
        <w:rPr>
          <w:rFonts w:ascii="Times New Roman" w:hAnsi="Times New Roman" w:cs="Times New Roman"/>
          <w:sz w:val="28"/>
          <w:szCs w:val="28"/>
        </w:rPr>
        <w:t>амбыла</w:t>
      </w:r>
      <w:proofErr w:type="spellEnd"/>
      <w:r w:rsidR="008271D3"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4C4784" w:rsidRPr="00126A8C">
        <w:rPr>
          <w:rFonts w:ascii="Times New Roman" w:hAnsi="Times New Roman" w:cs="Times New Roman"/>
          <w:sz w:val="28"/>
          <w:szCs w:val="28"/>
        </w:rPr>
        <w:t>114/85</w:t>
      </w:r>
      <w:r w:rsidR="008271D3" w:rsidRPr="00126A8C">
        <w:rPr>
          <w:rFonts w:ascii="Times New Roman" w:hAnsi="Times New Roman" w:cs="Times New Roman"/>
          <w:sz w:val="28"/>
          <w:szCs w:val="28"/>
        </w:rPr>
        <w:t xml:space="preserve">, </w:t>
      </w:r>
      <w:r w:rsidR="0074324C" w:rsidRPr="00126A8C">
        <w:rPr>
          <w:rFonts w:ascii="Times New Roman" w:hAnsi="Times New Roman" w:cs="Times New Roman"/>
          <w:sz w:val="28"/>
          <w:szCs w:val="28"/>
        </w:rPr>
        <w:t>конференц-зал</w:t>
      </w:r>
      <w:r w:rsidRPr="00126A8C">
        <w:rPr>
          <w:rFonts w:ascii="Times New Roman" w:hAnsi="Times New Roman" w:cs="Times New Roman"/>
          <w:sz w:val="28"/>
          <w:szCs w:val="28"/>
        </w:rPr>
        <w:t>. Вся информация о деятельности,</w:t>
      </w:r>
      <w:r w:rsidR="00716B9F" w:rsidRPr="00126A8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6B9F" w:rsidRPr="00126A8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16B9F" w:rsidRPr="00126A8C">
        <w:rPr>
          <w:rFonts w:ascii="Times New Roman" w:hAnsi="Times New Roman" w:cs="Times New Roman"/>
          <w:sz w:val="28"/>
          <w:szCs w:val="28"/>
        </w:rPr>
        <w:t>. анонсы, отчеты размещены</w:t>
      </w:r>
      <w:r w:rsidRPr="00126A8C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5" w:history="1">
        <w:proofErr w:type="spellStart"/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almatykenes.kz</w:t>
        </w:r>
        <w:proofErr w:type="spellEnd"/>
      </w:hyperlink>
      <w:r w:rsidRPr="00126A8C">
        <w:rPr>
          <w:rFonts w:ascii="Times New Roman" w:hAnsi="Times New Roman" w:cs="Times New Roman"/>
          <w:sz w:val="28"/>
          <w:szCs w:val="28"/>
        </w:rPr>
        <w:t xml:space="preserve"> и на странице </w:t>
      </w:r>
      <w:hyperlink r:id="rId6" w:history="1">
        <w:proofErr w:type="spellStart"/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www.facebook.com</w:t>
        </w:r>
        <w:proofErr w:type="spellEnd"/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almatykenes</w:t>
        </w:r>
        <w:proofErr w:type="spellEnd"/>
      </w:hyperlink>
      <w:r w:rsidRPr="00126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F51" w:rsidRPr="00126A8C" w:rsidRDefault="00757AF0" w:rsidP="00DC396D">
      <w:pPr>
        <w:spacing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В составе Общественного совета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г.Алматы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осуществляет деятельность 3</w:t>
      </w:r>
      <w:r w:rsidR="00CF2A9B" w:rsidRPr="00126A8C">
        <w:rPr>
          <w:rFonts w:ascii="Times New Roman" w:hAnsi="Times New Roman" w:cs="Times New Roman"/>
          <w:sz w:val="28"/>
          <w:szCs w:val="28"/>
        </w:rPr>
        <w:t>4</w:t>
      </w:r>
      <w:r w:rsidRPr="00126A8C">
        <w:rPr>
          <w:rFonts w:ascii="Times New Roman" w:hAnsi="Times New Roman" w:cs="Times New Roman"/>
          <w:sz w:val="28"/>
          <w:szCs w:val="28"/>
        </w:rPr>
        <w:t xml:space="preserve"> (тридцать </w:t>
      </w:r>
      <w:r w:rsidR="00464CA9" w:rsidRPr="00126A8C">
        <w:rPr>
          <w:rFonts w:ascii="Times New Roman" w:hAnsi="Times New Roman" w:cs="Times New Roman"/>
          <w:sz w:val="28"/>
          <w:szCs w:val="28"/>
        </w:rPr>
        <w:t>четыре</w:t>
      </w:r>
      <w:r w:rsidRPr="00126A8C">
        <w:rPr>
          <w:rFonts w:ascii="Times New Roman" w:hAnsi="Times New Roman" w:cs="Times New Roman"/>
          <w:sz w:val="28"/>
          <w:szCs w:val="28"/>
        </w:rPr>
        <w:t xml:space="preserve">) членов, из них </w:t>
      </w:r>
      <w:r w:rsidR="00464CA9" w:rsidRPr="00126A8C">
        <w:rPr>
          <w:rFonts w:ascii="Times New Roman" w:hAnsi="Times New Roman" w:cs="Times New Roman"/>
          <w:sz w:val="28"/>
          <w:szCs w:val="28"/>
        </w:rPr>
        <w:t>5</w:t>
      </w:r>
      <w:r w:rsidR="00E70F51" w:rsidRPr="00126A8C">
        <w:rPr>
          <w:rFonts w:ascii="Times New Roman" w:hAnsi="Times New Roman" w:cs="Times New Roman"/>
          <w:sz w:val="28"/>
          <w:szCs w:val="28"/>
        </w:rPr>
        <w:t xml:space="preserve"> (</w:t>
      </w:r>
      <w:r w:rsidR="00464CA9" w:rsidRPr="00126A8C">
        <w:rPr>
          <w:rFonts w:ascii="Times New Roman" w:hAnsi="Times New Roman" w:cs="Times New Roman"/>
          <w:sz w:val="28"/>
          <w:szCs w:val="28"/>
        </w:rPr>
        <w:t>пят</w:t>
      </w:r>
      <w:r w:rsidR="00E70F51" w:rsidRPr="00126A8C">
        <w:rPr>
          <w:rFonts w:ascii="Times New Roman" w:hAnsi="Times New Roman" w:cs="Times New Roman"/>
          <w:sz w:val="28"/>
          <w:szCs w:val="28"/>
        </w:rPr>
        <w:t xml:space="preserve">ь) человек представители государственных органов и </w:t>
      </w:r>
      <w:r w:rsidR="00464CA9" w:rsidRPr="00126A8C">
        <w:rPr>
          <w:rFonts w:ascii="Times New Roman" w:hAnsi="Times New Roman" w:cs="Times New Roman"/>
          <w:sz w:val="28"/>
          <w:szCs w:val="28"/>
        </w:rPr>
        <w:t>29</w:t>
      </w:r>
      <w:r w:rsidR="00E70F51" w:rsidRPr="00126A8C">
        <w:rPr>
          <w:rFonts w:ascii="Times New Roman" w:hAnsi="Times New Roman" w:cs="Times New Roman"/>
          <w:sz w:val="28"/>
          <w:szCs w:val="28"/>
        </w:rPr>
        <w:t xml:space="preserve"> (</w:t>
      </w:r>
      <w:r w:rsidR="00464CA9" w:rsidRPr="00126A8C">
        <w:rPr>
          <w:rFonts w:ascii="Times New Roman" w:hAnsi="Times New Roman" w:cs="Times New Roman"/>
          <w:sz w:val="28"/>
          <w:szCs w:val="28"/>
        </w:rPr>
        <w:t>двадцат</w:t>
      </w:r>
      <w:r w:rsidR="00E70F51" w:rsidRPr="00126A8C">
        <w:rPr>
          <w:rFonts w:ascii="Times New Roman" w:hAnsi="Times New Roman" w:cs="Times New Roman"/>
          <w:sz w:val="28"/>
          <w:szCs w:val="28"/>
        </w:rPr>
        <w:t xml:space="preserve">ь </w:t>
      </w:r>
      <w:r w:rsidR="00464CA9" w:rsidRPr="00126A8C">
        <w:rPr>
          <w:rFonts w:ascii="Times New Roman" w:hAnsi="Times New Roman" w:cs="Times New Roman"/>
          <w:sz w:val="28"/>
          <w:szCs w:val="28"/>
        </w:rPr>
        <w:t>девять</w:t>
      </w:r>
      <w:r w:rsidR="00E70F51" w:rsidRPr="00126A8C">
        <w:rPr>
          <w:rFonts w:ascii="Times New Roman" w:hAnsi="Times New Roman" w:cs="Times New Roman"/>
          <w:sz w:val="28"/>
          <w:szCs w:val="28"/>
        </w:rPr>
        <w:t xml:space="preserve">) представители гражданского общества. </w:t>
      </w:r>
    </w:p>
    <w:p w:rsidR="00B92494" w:rsidRPr="00126A8C" w:rsidRDefault="00B92494" w:rsidP="00DC396D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DCD" w:rsidRPr="00126A8C" w:rsidRDefault="003C3DCD" w:rsidP="00DC396D">
      <w:pPr>
        <w:pStyle w:val="a7"/>
        <w:ind w:left="426" w:firstLine="14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26A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26A8C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Осуществляет деятельность на постоянной основе восемь комиссий по направлениям:</w:t>
      </w:r>
    </w:p>
    <w:p w:rsidR="003C3DCD" w:rsidRPr="00126A8C" w:rsidRDefault="003C3DCD" w:rsidP="00DC396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sz w:val="28"/>
          <w:szCs w:val="28"/>
          <w:lang w:eastAsia="ru-RU"/>
        </w:rPr>
        <w:t>Комиссия по вопросам экономики и бюджета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экологии, транспорта, земельных отношений и строительства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предпринимательства, туризма и сельского хозяйства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социальной защиты населения, образования, здравоохранения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культурной, внутренней и молодежной политики, спорта, религии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местного государственного управления и самоуправления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 по вопросам государственно-частного партнёрства</w:t>
      </w:r>
      <w:r w:rsidR="00012E61"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архитектуры и градостроительства, </w:t>
      </w:r>
      <w:proofErr w:type="spellStart"/>
      <w:r w:rsidR="00012E61"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ГАСК</w:t>
      </w:r>
      <w:proofErr w:type="spellEnd"/>
      <w:r w:rsidR="00012E61"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лицензирования</w:t>
      </w:r>
      <w:r w:rsidR="00CE6177"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жилищного-коммунального хозяйства</w:t>
      </w:r>
    </w:p>
    <w:p w:rsidR="003C3DCD" w:rsidRPr="00126A8C" w:rsidRDefault="003C3DCD" w:rsidP="00DC396D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6A8C">
        <w:rPr>
          <w:rFonts w:ascii="Times New Roman" w:hAnsi="Times New Roman" w:cs="Times New Roman"/>
          <w:bCs/>
          <w:sz w:val="28"/>
          <w:szCs w:val="28"/>
          <w:lang w:eastAsia="ru-RU"/>
        </w:rPr>
        <w:t>Комиссия по вопросам законности и правопорядка</w:t>
      </w:r>
    </w:p>
    <w:p w:rsidR="003C3DCD" w:rsidRPr="00126A8C" w:rsidRDefault="003C3DCD" w:rsidP="00DC39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6D" w:rsidRPr="00126A8C" w:rsidRDefault="00156D6D" w:rsidP="00DC396D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Общественный совет города Алматы за период </w:t>
      </w:r>
      <w:r w:rsidR="00B92494" w:rsidRPr="00126A8C">
        <w:rPr>
          <w:rFonts w:ascii="Times New Roman" w:hAnsi="Times New Roman" w:cs="Times New Roman"/>
          <w:sz w:val="28"/>
          <w:szCs w:val="28"/>
        </w:rPr>
        <w:t>июль</w:t>
      </w:r>
      <w:r w:rsidRPr="00126A8C">
        <w:rPr>
          <w:rFonts w:ascii="Times New Roman" w:hAnsi="Times New Roman" w:cs="Times New Roman"/>
          <w:sz w:val="28"/>
          <w:szCs w:val="28"/>
        </w:rPr>
        <w:t>-</w:t>
      </w:r>
      <w:r w:rsidR="00B92494" w:rsidRPr="00126A8C">
        <w:rPr>
          <w:rFonts w:ascii="Times New Roman" w:hAnsi="Times New Roman" w:cs="Times New Roman"/>
          <w:sz w:val="28"/>
          <w:szCs w:val="28"/>
        </w:rPr>
        <w:t>декабрь</w:t>
      </w:r>
      <w:r w:rsidRPr="00126A8C">
        <w:rPr>
          <w:rFonts w:ascii="Times New Roman" w:hAnsi="Times New Roman" w:cs="Times New Roman"/>
          <w:sz w:val="28"/>
          <w:szCs w:val="28"/>
        </w:rPr>
        <w:t xml:space="preserve"> 201</w:t>
      </w:r>
      <w:r w:rsidR="004C4784" w:rsidRPr="00126A8C">
        <w:rPr>
          <w:rFonts w:ascii="Times New Roman" w:hAnsi="Times New Roman" w:cs="Times New Roman"/>
          <w:sz w:val="28"/>
          <w:szCs w:val="28"/>
        </w:rPr>
        <w:t>8</w:t>
      </w:r>
      <w:r w:rsidRPr="00126A8C">
        <w:rPr>
          <w:rFonts w:ascii="Times New Roman" w:hAnsi="Times New Roman" w:cs="Times New Roman"/>
          <w:sz w:val="28"/>
          <w:szCs w:val="28"/>
        </w:rPr>
        <w:t xml:space="preserve"> года продолжает свою деятельность </w:t>
      </w:r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охватывающая многие социально-значимые сферы жизни города Алматы через различные формы общественного контроля:</w:t>
      </w:r>
    </w:p>
    <w:p w:rsidR="00156D6D" w:rsidRPr="00126A8C" w:rsidRDefault="00156D6D" w:rsidP="00DC396D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Общественный мониторинг</w:t>
      </w:r>
    </w:p>
    <w:p w:rsidR="00156D6D" w:rsidRPr="00126A8C" w:rsidRDefault="00156D6D" w:rsidP="00DC396D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Общественные слушания</w:t>
      </w:r>
    </w:p>
    <w:p w:rsidR="00156D6D" w:rsidRPr="00126A8C" w:rsidRDefault="00156D6D" w:rsidP="00DC396D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Общественная экспертиза - обсуждение проектов </w:t>
      </w:r>
      <w:proofErr w:type="spellStart"/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НПА</w:t>
      </w:r>
      <w:proofErr w:type="spellEnd"/>
    </w:p>
    <w:p w:rsidR="000E7699" w:rsidRPr="00126A8C" w:rsidRDefault="00F865CC" w:rsidP="00DC396D">
      <w:pPr>
        <w:pStyle w:val="a3"/>
        <w:numPr>
          <w:ilvl w:val="0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Заслушивание отчета о результатах работы государственного органа</w:t>
      </w:r>
    </w:p>
    <w:p w:rsidR="006106CD" w:rsidRPr="00126A8C" w:rsidRDefault="006106CD" w:rsidP="00DC396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2494" w:rsidRPr="00126A8C" w:rsidRDefault="00B92494" w:rsidP="00DC396D">
      <w:pPr>
        <w:pStyle w:val="a3"/>
        <w:shd w:val="clear" w:color="auto" w:fill="FFFFFF"/>
        <w:spacing w:after="420" w:line="240" w:lineRule="auto"/>
        <w:ind w:left="709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Провели общественны</w:t>
      </w:r>
      <w:r w:rsidR="00FA73DE" w:rsidRPr="00126A8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е слушания</w:t>
      </w:r>
      <w:r w:rsidRPr="00126A8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в </w:t>
      </w:r>
      <w:proofErr w:type="spellStart"/>
      <w:r w:rsidRPr="00126A8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т.ч</w:t>
      </w:r>
      <w:proofErr w:type="spellEnd"/>
      <w:r w:rsidRPr="00126A8C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. слушания в рамках расширенных заседаний комиссий:</w:t>
      </w:r>
    </w:p>
    <w:p w:rsidR="00B92494" w:rsidRPr="00126A8C" w:rsidRDefault="00B92494" w:rsidP="00DC396D">
      <w:pPr>
        <w:pStyle w:val="a3"/>
        <w:spacing w:line="240" w:lineRule="auto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</w:p>
    <w:p w:rsidR="00095B78" w:rsidRPr="00126A8C" w:rsidRDefault="000B6391" w:rsidP="00095B78">
      <w:pPr>
        <w:pStyle w:val="a3"/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Расширенное заседание </w:t>
      </w:r>
      <w:r w:rsidR="00DC359C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проблемах в обеспечении правопорядка и общественной безопасности в </w:t>
      </w:r>
      <w:proofErr w:type="spellStart"/>
      <w:r w:rsidR="00DC359C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г.Алматы</w:t>
      </w:r>
      <w:proofErr w:type="spellEnd"/>
      <w:r w:rsidR="00906FB8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095B78" w:rsidRPr="00126A8C">
        <w:rPr>
          <w:rFonts w:ascii="Times New Roman" w:eastAsia="Calibri" w:hAnsi="Times New Roman" w:cs="Times New Roman"/>
          <w:b/>
          <w:sz w:val="28"/>
          <w:szCs w:val="28"/>
        </w:rPr>
        <w:t>(23.07.2018г.).</w:t>
      </w:r>
    </w:p>
    <w:p w:rsidR="00095B78" w:rsidRPr="00126A8C" w:rsidRDefault="00095B78" w:rsidP="00095B78">
      <w:pPr>
        <w:pStyle w:val="a3"/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Повестка дня.</w:t>
      </w:r>
    </w:p>
    <w:p w:rsidR="00B92494" w:rsidRPr="00126A8C" w:rsidRDefault="00906FB8" w:rsidP="00095B78">
      <w:pPr>
        <w:pStyle w:val="a3"/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Заслушивание отчета </w:t>
      </w:r>
      <w:proofErr w:type="spellStart"/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ДВД</w:t>
      </w:r>
      <w:proofErr w:type="spellEnd"/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мерах по борьбе с преступностью в </w:t>
      </w:r>
      <w:proofErr w:type="spellStart"/>
      <w:r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г.Алматы</w:t>
      </w:r>
      <w:proofErr w:type="spellEnd"/>
      <w:r w:rsidR="00445509" w:rsidRPr="00126A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2494" w:rsidRPr="00126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69B5" w:rsidRPr="00126A8C" w:rsidRDefault="006669B5" w:rsidP="00DC396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74F" w:rsidRPr="00126A8C" w:rsidRDefault="00314C8B" w:rsidP="00401CB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Заседание по обсуждению практических мер по реализации рекомендаций по обеспечению правопорядка и общественной </w:t>
      </w:r>
      <w:r w:rsidR="000F64D0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безопасности </w:t>
      </w:r>
      <w:proofErr w:type="spellStart"/>
      <w:r w:rsidR="000F64D0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г.А</w:t>
      </w:r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лматы</w:t>
      </w:r>
      <w:proofErr w:type="spellEnd"/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9C7438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401CBB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.08.2018г.).</w:t>
      </w:r>
    </w:p>
    <w:p w:rsidR="00A80295" w:rsidRPr="00126A8C" w:rsidRDefault="00A80295" w:rsidP="00A8029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Pr="00126A8C">
        <w:rPr>
          <w:rFonts w:ascii="Times New Roman" w:hAnsi="Times New Roman" w:cs="Times New Roman"/>
          <w:sz w:val="28"/>
          <w:szCs w:val="28"/>
        </w:rPr>
        <w:t xml:space="preserve"> члены Общественного совета г. Алматы, </w:t>
      </w:r>
      <w:r w:rsidR="00CF2A9B" w:rsidRPr="00126A8C">
        <w:rPr>
          <w:rFonts w:ascii="Times New Roman" w:hAnsi="Times New Roman" w:cs="Times New Roman"/>
          <w:sz w:val="28"/>
          <w:szCs w:val="28"/>
        </w:rPr>
        <w:t>представители</w:t>
      </w:r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г. Алматы, СМИ.</w:t>
      </w:r>
    </w:p>
    <w:p w:rsidR="00401CBB" w:rsidRPr="00126A8C" w:rsidRDefault="00401CBB" w:rsidP="00A802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 xml:space="preserve">Спикеры от Администрации Президента </w:t>
      </w:r>
      <w:proofErr w:type="spellStart"/>
      <w:r w:rsidRPr="00126A8C">
        <w:rPr>
          <w:rFonts w:ascii="Times New Roman" w:hAnsi="Times New Roman" w:cs="Times New Roman"/>
          <w:b/>
          <w:sz w:val="28"/>
          <w:szCs w:val="28"/>
        </w:rPr>
        <w:t>РК</w:t>
      </w:r>
      <w:proofErr w:type="spellEnd"/>
      <w:r w:rsidRPr="00126A8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26A8C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126A8C">
        <w:rPr>
          <w:rFonts w:ascii="Times New Roman" w:hAnsi="Times New Roman" w:cs="Times New Roman"/>
          <w:b/>
          <w:sz w:val="28"/>
          <w:szCs w:val="28"/>
        </w:rPr>
        <w:t xml:space="preserve"> г. Алматы:</w:t>
      </w:r>
    </w:p>
    <w:p w:rsidR="00CF2A9B" w:rsidRPr="00126A8C" w:rsidRDefault="00CF2A9B" w:rsidP="00CF2A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Байбек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г. Алматы;</w:t>
      </w:r>
    </w:p>
    <w:p w:rsidR="00401CBB" w:rsidRPr="00126A8C" w:rsidRDefault="00A80295" w:rsidP="00A8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Калайчиди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., заведующий отделом правоохранительной системы Администрации Президента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>;</w:t>
      </w:r>
    </w:p>
    <w:p w:rsidR="00A80295" w:rsidRPr="00126A8C" w:rsidRDefault="00A80295" w:rsidP="00A8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Жуйриктаев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Б.К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>., прокурор г. Алматы;</w:t>
      </w:r>
    </w:p>
    <w:p w:rsidR="00401CBB" w:rsidRPr="00126A8C" w:rsidRDefault="00A80295" w:rsidP="00A802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A8C">
        <w:rPr>
          <w:rFonts w:ascii="Times New Roman" w:hAnsi="Times New Roman" w:cs="Times New Roman"/>
          <w:sz w:val="28"/>
          <w:szCs w:val="28"/>
        </w:rPr>
        <w:t>Кудебаев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>., начальник Департамента полиции г. Алматы.</w:t>
      </w:r>
    </w:p>
    <w:p w:rsidR="00401CBB" w:rsidRPr="00126A8C" w:rsidRDefault="00401CBB" w:rsidP="00401CB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401CBB" w:rsidRPr="00126A8C" w:rsidRDefault="00401CBB" w:rsidP="00401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1. О принимаемых мерах по обес</w:t>
      </w:r>
      <w:r w:rsidR="005C447F" w:rsidRPr="00126A8C">
        <w:rPr>
          <w:rFonts w:ascii="Times New Roman" w:hAnsi="Times New Roman" w:cs="Times New Roman"/>
          <w:sz w:val="28"/>
          <w:szCs w:val="28"/>
        </w:rPr>
        <w:t>печению безопасности в г. Алматы</w:t>
      </w:r>
      <w:r w:rsidRPr="00126A8C">
        <w:rPr>
          <w:rFonts w:ascii="Times New Roman" w:hAnsi="Times New Roman" w:cs="Times New Roman"/>
          <w:sz w:val="28"/>
          <w:szCs w:val="28"/>
        </w:rPr>
        <w:t>.</w:t>
      </w:r>
    </w:p>
    <w:p w:rsidR="00401CBB" w:rsidRPr="00126A8C" w:rsidRDefault="00401CBB" w:rsidP="00401C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2. О модернизации органов внутренних дел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>.</w:t>
      </w:r>
    </w:p>
    <w:p w:rsidR="009D5CC4" w:rsidRPr="00126A8C" w:rsidRDefault="00401CBB" w:rsidP="00DC396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6A8C">
        <w:rPr>
          <w:rFonts w:ascii="Times New Roman" w:hAnsi="Times New Roman" w:cs="Times New Roman"/>
          <w:color w:val="0563C1" w:themeColor="hyperlink"/>
          <w:sz w:val="28"/>
          <w:szCs w:val="28"/>
        </w:rPr>
        <w:t xml:space="preserve">          </w:t>
      </w:r>
    </w:p>
    <w:p w:rsidR="00A77BAF" w:rsidRPr="00126A8C" w:rsidRDefault="00A77BAF" w:rsidP="00DC396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1CBC" w:rsidRPr="00126A8C" w:rsidRDefault="009D5CC4" w:rsidP="00DC396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Расширенное заседание </w:t>
      </w:r>
      <w:r w:rsidR="0071293A" w:rsidRPr="00126A8C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E11CBC" w:rsidRPr="00126A8C">
        <w:rPr>
          <w:rFonts w:ascii="Times New Roman" w:eastAsia="Calibri" w:hAnsi="Times New Roman" w:cs="Times New Roman"/>
          <w:b/>
          <w:sz w:val="28"/>
          <w:szCs w:val="28"/>
        </w:rPr>
        <w:t>25.08.</w:t>
      </w:r>
      <w:r w:rsidR="0071293A" w:rsidRPr="00126A8C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F31848" w:rsidRPr="00126A8C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1293A" w:rsidRPr="00126A8C">
        <w:rPr>
          <w:rFonts w:ascii="Times New Roman" w:eastAsia="Calibri" w:hAnsi="Times New Roman" w:cs="Times New Roman"/>
          <w:b/>
          <w:sz w:val="28"/>
          <w:szCs w:val="28"/>
        </w:rPr>
        <w:t>г.)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1. Организационный: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 xml:space="preserve">- о заявлении члена Общественного совета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Бишманова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К.М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>., председателя комиссии по вопросам законности и правопорядка о выходе из состава совета по собственному желанию;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 xml:space="preserve">- о заявлении члена Общественного совета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Шайх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К.А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>. о выходе из состава совета по собственному желанию;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2.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О создании рабочей группы по </w:t>
      </w:r>
      <w:r w:rsidR="00CF2A9B" w:rsidRPr="00126A8C">
        <w:rPr>
          <w:rFonts w:ascii="Times New Roman" w:hAnsi="Times New Roman" w:cs="Times New Roman"/>
          <w:bCs/>
          <w:sz w:val="28"/>
          <w:szCs w:val="28"/>
        </w:rPr>
        <w:t>итогам проверок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 прокуратуры г. Алматы    субъектов рынка, занимающих монопольное положение на определенном товарном рынке;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3. О ходе исполнения протокольных решений заседаний Общественного совета, Общественных слушаний, рассмотрения обращений физических и юридических лиц.</w:t>
      </w:r>
    </w:p>
    <w:p w:rsidR="0035642F" w:rsidRPr="00126A8C" w:rsidRDefault="00E11CBC" w:rsidP="00DC396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A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42F" w:rsidRPr="00126A8C" w:rsidRDefault="00EB611B" w:rsidP="00DC396D">
      <w:pPr>
        <w:pStyle w:val="a5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  <w:shd w:val="clear" w:color="auto" w:fill="FFFFFF"/>
        </w:rPr>
      </w:pPr>
      <w:r w:rsidRPr="00126A8C">
        <w:rPr>
          <w:b/>
          <w:sz w:val="28"/>
          <w:szCs w:val="28"/>
          <w:shd w:val="clear" w:color="auto" w:fill="FFFFFF"/>
        </w:rPr>
        <w:t>4</w:t>
      </w:r>
      <w:r w:rsidR="0035642F" w:rsidRPr="00126A8C">
        <w:rPr>
          <w:b/>
          <w:sz w:val="28"/>
          <w:szCs w:val="28"/>
          <w:shd w:val="clear" w:color="auto" w:fill="FFFFFF"/>
        </w:rPr>
        <w:t>.</w:t>
      </w:r>
      <w:r w:rsidR="007B65D9" w:rsidRPr="00126A8C">
        <w:rPr>
          <w:b/>
          <w:sz w:val="28"/>
          <w:szCs w:val="28"/>
          <w:shd w:val="clear" w:color="auto" w:fill="FFFFFF"/>
        </w:rPr>
        <w:t xml:space="preserve"> </w:t>
      </w:r>
      <w:r w:rsidR="0035642F" w:rsidRPr="00126A8C">
        <w:rPr>
          <w:b/>
          <w:sz w:val="28"/>
          <w:szCs w:val="28"/>
          <w:shd w:val="clear" w:color="auto" w:fill="FFFFFF"/>
        </w:rPr>
        <w:t xml:space="preserve">Расширенное заседание </w:t>
      </w:r>
      <w:r w:rsidR="0035642F" w:rsidRPr="00126A8C">
        <w:rPr>
          <w:b/>
          <w:color w:val="1D2129"/>
          <w:sz w:val="28"/>
          <w:szCs w:val="28"/>
        </w:rPr>
        <w:t>(</w:t>
      </w:r>
      <w:r w:rsidR="00E11CBC" w:rsidRPr="00126A8C">
        <w:rPr>
          <w:b/>
          <w:color w:val="1D2129"/>
          <w:sz w:val="28"/>
          <w:szCs w:val="28"/>
        </w:rPr>
        <w:t>5</w:t>
      </w:r>
      <w:r w:rsidR="0035642F" w:rsidRPr="00126A8C">
        <w:rPr>
          <w:b/>
          <w:color w:val="1D2129"/>
          <w:sz w:val="28"/>
          <w:szCs w:val="28"/>
        </w:rPr>
        <w:t>.0</w:t>
      </w:r>
      <w:r w:rsidR="00E11CBC" w:rsidRPr="00126A8C">
        <w:rPr>
          <w:b/>
          <w:color w:val="1D2129"/>
          <w:sz w:val="28"/>
          <w:szCs w:val="28"/>
        </w:rPr>
        <w:t>9</w:t>
      </w:r>
      <w:r w:rsidR="0035642F" w:rsidRPr="00126A8C">
        <w:rPr>
          <w:b/>
          <w:color w:val="1D2129"/>
          <w:sz w:val="28"/>
          <w:szCs w:val="28"/>
        </w:rPr>
        <w:t>.201</w:t>
      </w:r>
      <w:r w:rsidR="007B65D9" w:rsidRPr="00126A8C">
        <w:rPr>
          <w:b/>
          <w:color w:val="1D2129"/>
          <w:sz w:val="28"/>
          <w:szCs w:val="28"/>
        </w:rPr>
        <w:t>8</w:t>
      </w:r>
      <w:r w:rsidR="0035642F" w:rsidRPr="00126A8C">
        <w:rPr>
          <w:b/>
          <w:color w:val="1D2129"/>
          <w:sz w:val="28"/>
          <w:szCs w:val="28"/>
        </w:rPr>
        <w:t>)</w:t>
      </w:r>
    </w:p>
    <w:p w:rsidR="00E11CBC" w:rsidRPr="00126A8C" w:rsidRDefault="007B65D9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11CBC" w:rsidRPr="00126A8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CF2A9B" w:rsidRPr="00126A8C">
        <w:rPr>
          <w:rFonts w:ascii="Times New Roman" w:hAnsi="Times New Roman" w:cs="Times New Roman"/>
          <w:bCs/>
          <w:sz w:val="28"/>
          <w:szCs w:val="28"/>
        </w:rPr>
        <w:t>итогах анализа</w:t>
      </w:r>
      <w:r w:rsidR="00E11CBC" w:rsidRPr="00126A8C">
        <w:rPr>
          <w:rFonts w:ascii="Times New Roman" w:hAnsi="Times New Roman" w:cs="Times New Roman"/>
          <w:bCs/>
          <w:sz w:val="28"/>
          <w:szCs w:val="28"/>
        </w:rPr>
        <w:t xml:space="preserve"> обращений, поступивших в Департамент по делам госслужбы и противодействию коррупции по г. Алматы за период 2017 и 1 пол</w:t>
      </w:r>
      <w:r w:rsidR="000F64D0" w:rsidRPr="00126A8C">
        <w:rPr>
          <w:rFonts w:ascii="Times New Roman" w:hAnsi="Times New Roman" w:cs="Times New Roman"/>
          <w:bCs/>
          <w:sz w:val="28"/>
          <w:szCs w:val="28"/>
        </w:rPr>
        <w:t>угодие</w:t>
      </w:r>
      <w:r w:rsidR="00E11CBC" w:rsidRPr="00126A8C">
        <w:rPr>
          <w:rFonts w:ascii="Times New Roman" w:hAnsi="Times New Roman" w:cs="Times New Roman"/>
          <w:bCs/>
          <w:sz w:val="28"/>
          <w:szCs w:val="28"/>
        </w:rPr>
        <w:t xml:space="preserve"> 2018 года 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2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>.</w:t>
      </w:r>
      <w:r w:rsidRPr="00126A8C">
        <w:rPr>
          <w:rFonts w:ascii="Times New Roman" w:hAnsi="Times New Roman" w:cs="Times New Roman"/>
          <w:bCs/>
          <w:sz w:val="28"/>
          <w:szCs w:val="28"/>
        </w:rPr>
        <w:t> О результатах общественного экологического мониторинга по реализации проектов реконструкции пешеходных зон города на предмет обеспечения эффективности защиты природных ресурсов, выработка предложений и рекомендаций по улучшению экологического состояния Алматы</w:t>
      </w:r>
      <w:r w:rsidR="001653E8">
        <w:rPr>
          <w:rFonts w:ascii="Times New Roman" w:hAnsi="Times New Roman" w:cs="Times New Roman"/>
          <w:bCs/>
          <w:sz w:val="28"/>
          <w:szCs w:val="28"/>
        </w:rPr>
        <w:t>.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>.  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Согласование проектов Правил содержания и защиты зеленных насаждений, Правил благоустройства Алматы и др.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НПА</w:t>
      </w:r>
      <w:proofErr w:type="spellEnd"/>
    </w:p>
    <w:p w:rsidR="00E11CBC" w:rsidRPr="00126A8C" w:rsidRDefault="00E11CBC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4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A0E" w:rsidRPr="00126A8C">
        <w:rPr>
          <w:rFonts w:ascii="Times New Roman" w:hAnsi="Times New Roman" w:cs="Times New Roman"/>
          <w:bCs/>
          <w:sz w:val="28"/>
          <w:szCs w:val="28"/>
        </w:rPr>
        <w:t>Создание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 рабочей группы по коллективной жалобе арендаторов</w:t>
      </w:r>
      <w:r w:rsidR="00DA54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6A8C">
        <w:rPr>
          <w:rFonts w:ascii="Times New Roman" w:hAnsi="Times New Roman" w:cs="Times New Roman"/>
          <w:bCs/>
          <w:sz w:val="28"/>
          <w:szCs w:val="28"/>
        </w:rPr>
        <w:t>ТЦ «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Адем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 xml:space="preserve"> -1».</w:t>
      </w:r>
    </w:p>
    <w:p w:rsidR="00A3300D" w:rsidRPr="00126A8C" w:rsidRDefault="00E11CBC" w:rsidP="00CF2A9B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5. Выборы председателя комиссии №8 по вопросам законности и правопорядка</w:t>
      </w:r>
    </w:p>
    <w:p w:rsidR="000225C3" w:rsidRPr="00126A8C" w:rsidRDefault="000225C3" w:rsidP="00DC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911" w:rsidRPr="00126A8C" w:rsidRDefault="00EB611B" w:rsidP="00DC396D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5</w:t>
      </w:r>
      <w:r w:rsidR="00370911" w:rsidRPr="00126A8C">
        <w:rPr>
          <w:rFonts w:ascii="Times New Roman" w:hAnsi="Times New Roman" w:cs="Times New Roman"/>
          <w:sz w:val="28"/>
          <w:szCs w:val="28"/>
        </w:rPr>
        <w:t xml:space="preserve">. </w:t>
      </w:r>
      <w:r w:rsidR="007B65D9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Расширенное заседание </w:t>
      </w:r>
      <w:r w:rsidR="007B65D9" w:rsidRPr="00126A8C">
        <w:rPr>
          <w:rFonts w:ascii="Times New Roman" w:hAnsi="Times New Roman" w:cs="Times New Roman"/>
          <w:b/>
          <w:sz w:val="28"/>
          <w:szCs w:val="28"/>
        </w:rPr>
        <w:t>(21</w:t>
      </w:r>
      <w:r w:rsidR="00370911" w:rsidRPr="00126A8C">
        <w:rPr>
          <w:rFonts w:ascii="Times New Roman" w:hAnsi="Times New Roman" w:cs="Times New Roman"/>
          <w:b/>
          <w:sz w:val="28"/>
          <w:szCs w:val="28"/>
        </w:rPr>
        <w:t>.09.201</w:t>
      </w:r>
      <w:r w:rsidR="007B65D9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370911" w:rsidRPr="001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7B65D9" w:rsidRPr="00126A8C" w:rsidRDefault="00370911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1. 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>Об актуальных вопросах   деятельности Управления архитектуры и градостроительства г. Алматы в сфере оказания государственных услуг</w:t>
      </w:r>
    </w:p>
    <w:p w:rsidR="007B65D9" w:rsidRPr="00126A8C" w:rsidRDefault="00DC396D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>Презентация товара отечественного товаропроизводителя - реабилитационного кресла с функцией ортопедического стола для детей   инвалидов, с</w:t>
      </w:r>
      <w:r w:rsidR="00605AFC" w:rsidRPr="00126A8C">
        <w:rPr>
          <w:rFonts w:ascii="Times New Roman" w:hAnsi="Times New Roman" w:cs="Times New Roman"/>
          <w:bCs/>
          <w:sz w:val="28"/>
          <w:szCs w:val="28"/>
        </w:rPr>
        <w:t>традающих</w:t>
      </w:r>
      <w:r w:rsidR="007B65D9" w:rsidRPr="00126A8C">
        <w:rPr>
          <w:rFonts w:ascii="Times New Roman" w:hAnsi="Times New Roman" w:cs="Times New Roman"/>
          <w:bCs/>
          <w:sz w:val="28"/>
          <w:szCs w:val="28"/>
        </w:rPr>
        <w:t>   </w:t>
      </w:r>
      <w:proofErr w:type="spellStart"/>
      <w:proofErr w:type="gramStart"/>
      <w:r w:rsidR="007B65D9" w:rsidRPr="00126A8C">
        <w:rPr>
          <w:rFonts w:ascii="Times New Roman" w:hAnsi="Times New Roman" w:cs="Times New Roman"/>
          <w:bCs/>
          <w:sz w:val="28"/>
          <w:szCs w:val="28"/>
        </w:rPr>
        <w:t>ДЦП</w:t>
      </w:r>
      <w:proofErr w:type="spellEnd"/>
      <w:r w:rsidR="007B65D9" w:rsidRPr="00126A8C">
        <w:rPr>
          <w:rFonts w:ascii="Times New Roman" w:hAnsi="Times New Roman" w:cs="Times New Roman"/>
          <w:bCs/>
          <w:sz w:val="28"/>
          <w:szCs w:val="28"/>
        </w:rPr>
        <w:t>  (</w:t>
      </w:r>
      <w:proofErr w:type="gramEnd"/>
      <w:r w:rsidR="007B65D9" w:rsidRPr="00126A8C">
        <w:rPr>
          <w:rFonts w:ascii="Times New Roman" w:hAnsi="Times New Roman" w:cs="Times New Roman"/>
          <w:bCs/>
          <w:sz w:val="28"/>
          <w:szCs w:val="28"/>
        </w:rPr>
        <w:t xml:space="preserve">ТОО  </w:t>
      </w:r>
      <w:proofErr w:type="spellStart"/>
      <w:r w:rsidR="007B65D9" w:rsidRPr="00126A8C">
        <w:rPr>
          <w:rFonts w:ascii="Times New Roman" w:hAnsi="Times New Roman" w:cs="Times New Roman"/>
          <w:bCs/>
          <w:sz w:val="28"/>
          <w:szCs w:val="28"/>
        </w:rPr>
        <w:t>ЦАМК</w:t>
      </w:r>
      <w:proofErr w:type="spellEnd"/>
      <w:r w:rsidR="007B65D9" w:rsidRPr="00126A8C">
        <w:rPr>
          <w:rFonts w:ascii="Times New Roman" w:hAnsi="Times New Roman" w:cs="Times New Roman"/>
          <w:bCs/>
          <w:sz w:val="28"/>
          <w:szCs w:val="28"/>
        </w:rPr>
        <w:t>  Текели)</w:t>
      </w:r>
    </w:p>
    <w:p w:rsidR="007B65D9" w:rsidRPr="00126A8C" w:rsidRDefault="007B65D9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3. Обсуждение проекта Положения о порядке формирования Общественного совета города Алматы на 2019-2021 гг.</w:t>
      </w:r>
    </w:p>
    <w:p w:rsidR="00370911" w:rsidRPr="00126A8C" w:rsidRDefault="007B65D9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 xml:space="preserve">4. Об </w:t>
      </w:r>
      <w:r w:rsidR="00DA54A2" w:rsidRPr="00126A8C">
        <w:rPr>
          <w:rFonts w:ascii="Times New Roman" w:hAnsi="Times New Roman" w:cs="Times New Roman"/>
          <w:bCs/>
          <w:sz w:val="28"/>
          <w:szCs w:val="28"/>
        </w:rPr>
        <w:t>обращении генерального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54A2" w:rsidRPr="00126A8C">
        <w:rPr>
          <w:rFonts w:ascii="Times New Roman" w:hAnsi="Times New Roman" w:cs="Times New Roman"/>
          <w:bCs/>
          <w:sz w:val="28"/>
          <w:szCs w:val="28"/>
        </w:rPr>
        <w:t>директора ТОО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A54A2" w:rsidRPr="00126A8C">
        <w:rPr>
          <w:rFonts w:ascii="Times New Roman" w:hAnsi="Times New Roman" w:cs="Times New Roman"/>
          <w:bCs/>
          <w:sz w:val="28"/>
          <w:szCs w:val="28"/>
        </w:rPr>
        <w:t>Республиканский центр</w:t>
      </w:r>
      <w:r w:rsidR="000F64D0" w:rsidRPr="00126A8C">
        <w:rPr>
          <w:rFonts w:ascii="Times New Roman" w:hAnsi="Times New Roman" w:cs="Times New Roman"/>
          <w:bCs/>
          <w:sz w:val="28"/>
          <w:szCs w:val="28"/>
        </w:rPr>
        <w:t xml:space="preserve"> моды «</w:t>
      </w:r>
      <w:proofErr w:type="spellStart"/>
      <w:r w:rsidR="000F64D0" w:rsidRPr="00126A8C">
        <w:rPr>
          <w:rFonts w:ascii="Times New Roman" w:hAnsi="Times New Roman" w:cs="Times New Roman"/>
          <w:bCs/>
          <w:sz w:val="28"/>
          <w:szCs w:val="28"/>
        </w:rPr>
        <w:t>Макпал</w:t>
      </w:r>
      <w:proofErr w:type="spellEnd"/>
      <w:r w:rsidR="000F64D0" w:rsidRPr="00126A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0F64D0" w:rsidRPr="00126A8C">
        <w:rPr>
          <w:rFonts w:ascii="Times New Roman" w:hAnsi="Times New Roman" w:cs="Times New Roman"/>
          <w:bCs/>
          <w:sz w:val="28"/>
          <w:szCs w:val="28"/>
        </w:rPr>
        <w:t>Абдильм</w:t>
      </w:r>
      <w:r w:rsidRPr="00126A8C">
        <w:rPr>
          <w:rFonts w:ascii="Times New Roman" w:hAnsi="Times New Roman" w:cs="Times New Roman"/>
          <w:bCs/>
          <w:sz w:val="28"/>
          <w:szCs w:val="28"/>
        </w:rPr>
        <w:t>ановой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Б.К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>. о нарушении требований стандартов </w:t>
      </w:r>
      <w:r w:rsidR="00DA54A2" w:rsidRPr="00126A8C">
        <w:rPr>
          <w:rFonts w:ascii="Times New Roman" w:hAnsi="Times New Roman" w:cs="Times New Roman"/>
          <w:bCs/>
          <w:sz w:val="28"/>
          <w:szCs w:val="28"/>
        </w:rPr>
        <w:t>доступности подъездов здания</w:t>
      </w:r>
      <w:r w:rsidR="00DA54A2">
        <w:rPr>
          <w:rFonts w:ascii="Times New Roman" w:hAnsi="Times New Roman" w:cs="Times New Roman"/>
          <w:bCs/>
          <w:sz w:val="28"/>
          <w:szCs w:val="28"/>
        </w:rPr>
        <w:t>.</w:t>
      </w:r>
    </w:p>
    <w:p w:rsidR="00B73E50" w:rsidRPr="00126A8C" w:rsidRDefault="00B73E50" w:rsidP="00DC396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3E50" w:rsidRPr="00126A8C" w:rsidRDefault="00EB611B" w:rsidP="00DC396D">
      <w:pPr>
        <w:shd w:val="clear" w:color="auto" w:fill="FFFFFF"/>
        <w:spacing w:after="0" w:line="240" w:lineRule="auto"/>
        <w:ind w:left="426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6</w:t>
      </w:r>
      <w:r w:rsidR="00B73E50" w:rsidRPr="00126A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5D9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Расширенное заседание </w:t>
      </w:r>
      <w:r w:rsidR="007B65D9" w:rsidRPr="00126A8C">
        <w:rPr>
          <w:rFonts w:ascii="Times New Roman" w:hAnsi="Times New Roman" w:cs="Times New Roman"/>
          <w:b/>
          <w:sz w:val="28"/>
          <w:szCs w:val="28"/>
        </w:rPr>
        <w:t>(12</w:t>
      </w:r>
      <w:r w:rsidR="00B73E50" w:rsidRPr="00126A8C">
        <w:rPr>
          <w:rFonts w:ascii="Times New Roman" w:hAnsi="Times New Roman" w:cs="Times New Roman"/>
          <w:b/>
          <w:sz w:val="28"/>
          <w:szCs w:val="28"/>
        </w:rPr>
        <w:t>.</w:t>
      </w:r>
      <w:r w:rsidR="007B65D9" w:rsidRPr="00126A8C">
        <w:rPr>
          <w:rFonts w:ascii="Times New Roman" w:hAnsi="Times New Roman" w:cs="Times New Roman"/>
          <w:b/>
          <w:sz w:val="28"/>
          <w:szCs w:val="28"/>
        </w:rPr>
        <w:t>10</w:t>
      </w:r>
      <w:r w:rsidR="00B73E50" w:rsidRPr="00126A8C">
        <w:rPr>
          <w:rFonts w:ascii="Times New Roman" w:hAnsi="Times New Roman" w:cs="Times New Roman"/>
          <w:b/>
          <w:sz w:val="28"/>
          <w:szCs w:val="28"/>
        </w:rPr>
        <w:t>.201</w:t>
      </w:r>
      <w:r w:rsidR="007B65D9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B73E50" w:rsidRPr="001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C846CA" w:rsidRPr="00126A8C" w:rsidRDefault="00C846CA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00D3" w:rsidRPr="00126A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26A8C">
        <w:rPr>
          <w:rFonts w:ascii="Times New Roman" w:hAnsi="Times New Roman" w:cs="Times New Roman"/>
          <w:bCs/>
          <w:sz w:val="28"/>
          <w:szCs w:val="28"/>
        </w:rPr>
        <w:t xml:space="preserve">Предварительные собеседования с кандидатами в члены Общественного совета </w:t>
      </w:r>
      <w:proofErr w:type="spellStart"/>
      <w:r w:rsidRPr="00126A8C">
        <w:rPr>
          <w:rFonts w:ascii="Times New Roman" w:hAnsi="Times New Roman" w:cs="Times New Roman"/>
          <w:bCs/>
          <w:sz w:val="28"/>
          <w:szCs w:val="28"/>
        </w:rPr>
        <w:t>г.Алматы</w:t>
      </w:r>
      <w:proofErr w:type="spellEnd"/>
      <w:r w:rsidRPr="00126A8C">
        <w:rPr>
          <w:rFonts w:ascii="Times New Roman" w:hAnsi="Times New Roman" w:cs="Times New Roman"/>
          <w:bCs/>
          <w:sz w:val="28"/>
          <w:szCs w:val="28"/>
        </w:rPr>
        <w:t>;</w:t>
      </w:r>
    </w:p>
    <w:p w:rsidR="00C846CA" w:rsidRPr="00126A8C" w:rsidRDefault="00C846CA" w:rsidP="00DC396D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2. Обсуждение дополнения в Положение Общественного совета.</w:t>
      </w:r>
    </w:p>
    <w:p w:rsidR="00A60B0C" w:rsidRPr="00126A8C" w:rsidRDefault="00A60B0C" w:rsidP="00DC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B0C" w:rsidRPr="00126A8C" w:rsidRDefault="00EB611B" w:rsidP="00DC396D">
      <w:pPr>
        <w:shd w:val="clear" w:color="auto" w:fill="FFFFFF"/>
        <w:spacing w:after="0" w:line="240" w:lineRule="auto"/>
        <w:ind w:left="426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7</w:t>
      </w:r>
      <w:r w:rsidR="00A60B0C" w:rsidRPr="00126A8C">
        <w:rPr>
          <w:rFonts w:ascii="Times New Roman" w:hAnsi="Times New Roman" w:cs="Times New Roman"/>
          <w:b/>
          <w:sz w:val="28"/>
          <w:szCs w:val="28"/>
        </w:rPr>
        <w:t>.</w:t>
      </w:r>
      <w:r w:rsidR="00A60B0C"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4910DC"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Расширенное заседание </w:t>
      </w:r>
      <w:r w:rsidR="00A60B0C" w:rsidRPr="00126A8C">
        <w:rPr>
          <w:rFonts w:ascii="Times New Roman" w:hAnsi="Times New Roman" w:cs="Times New Roman"/>
          <w:b/>
          <w:sz w:val="28"/>
          <w:szCs w:val="28"/>
        </w:rPr>
        <w:t>(</w:t>
      </w:r>
      <w:r w:rsidR="008912FD" w:rsidRPr="00126A8C">
        <w:rPr>
          <w:rFonts w:ascii="Times New Roman" w:hAnsi="Times New Roman" w:cs="Times New Roman"/>
          <w:b/>
          <w:sz w:val="28"/>
          <w:szCs w:val="28"/>
        </w:rPr>
        <w:t>30</w:t>
      </w:r>
      <w:r w:rsidR="00A60B0C" w:rsidRPr="00126A8C">
        <w:rPr>
          <w:rFonts w:ascii="Times New Roman" w:hAnsi="Times New Roman" w:cs="Times New Roman"/>
          <w:b/>
          <w:sz w:val="28"/>
          <w:szCs w:val="28"/>
        </w:rPr>
        <w:t>.10.201</w:t>
      </w:r>
      <w:r w:rsidR="001769FD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A60B0C" w:rsidRPr="001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A60B0C" w:rsidRPr="00126A8C" w:rsidRDefault="00D12DAF" w:rsidP="00DC396D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Обсуждение проекта актуализированной «Программы развития города Алматы 2020»</w:t>
      </w:r>
    </w:p>
    <w:p w:rsidR="00A60B0C" w:rsidRPr="00126A8C" w:rsidRDefault="00D12DAF" w:rsidP="00DC396D">
      <w:pPr>
        <w:pStyle w:val="a3"/>
        <w:numPr>
          <w:ilvl w:val="0"/>
          <w:numId w:val="11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Презентация: «Система распознавания и поиска лиц, находящихся в розыске </w:t>
      </w:r>
      <w:r w:rsidR="00DA54A2"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правоохранительными</w:t>
      </w: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органами, работающая в онлайн режиме с камерами уличного видеонаблюдения»</w:t>
      </w:r>
      <w:r w:rsidR="00A60B0C"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</w:p>
    <w:p w:rsidR="00AE220F" w:rsidRPr="00126A8C" w:rsidRDefault="00AE220F" w:rsidP="00DC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20F" w:rsidRPr="00126A8C" w:rsidRDefault="00EB611B" w:rsidP="00DC396D">
      <w:pPr>
        <w:shd w:val="clear" w:color="auto" w:fill="FFFFFF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AE220F" w:rsidRPr="00126A8C">
        <w:rPr>
          <w:rFonts w:ascii="Times New Roman" w:hAnsi="Times New Roman" w:cs="Times New Roman"/>
          <w:sz w:val="28"/>
          <w:szCs w:val="28"/>
        </w:rPr>
        <w:t xml:space="preserve">. </w:t>
      </w:r>
      <w:r w:rsidR="00AE220F" w:rsidRPr="00126A8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26A8C" w:rsidRPr="00126A8C">
        <w:rPr>
          <w:rFonts w:ascii="Times New Roman" w:hAnsi="Times New Roman" w:cs="Times New Roman"/>
          <w:b/>
          <w:sz w:val="28"/>
          <w:szCs w:val="28"/>
        </w:rPr>
        <w:t>рабочей</w:t>
      </w:r>
      <w:r w:rsidR="0081572F" w:rsidRPr="00126A8C">
        <w:rPr>
          <w:rFonts w:ascii="Times New Roman" w:hAnsi="Times New Roman" w:cs="Times New Roman"/>
          <w:b/>
          <w:sz w:val="28"/>
          <w:szCs w:val="28"/>
        </w:rPr>
        <w:t xml:space="preserve"> группы под рук</w:t>
      </w:r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оводством </w:t>
      </w:r>
      <w:proofErr w:type="spellStart"/>
      <w:r w:rsidR="00605AFC" w:rsidRPr="00126A8C">
        <w:rPr>
          <w:rFonts w:ascii="Times New Roman" w:hAnsi="Times New Roman" w:cs="Times New Roman"/>
          <w:b/>
          <w:sz w:val="28"/>
          <w:szCs w:val="28"/>
        </w:rPr>
        <w:t>Жазылбекова</w:t>
      </w:r>
      <w:proofErr w:type="spellEnd"/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AFC" w:rsidRPr="00126A8C">
        <w:rPr>
          <w:rFonts w:ascii="Times New Roman" w:hAnsi="Times New Roman" w:cs="Times New Roman"/>
          <w:b/>
          <w:sz w:val="28"/>
          <w:szCs w:val="28"/>
        </w:rPr>
        <w:t>Н.А</w:t>
      </w:r>
      <w:proofErr w:type="spellEnd"/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. совместно с </w:t>
      </w:r>
      <w:r w:rsidR="00AE220F" w:rsidRPr="00126A8C">
        <w:rPr>
          <w:rFonts w:ascii="Times New Roman" w:hAnsi="Times New Roman" w:cs="Times New Roman"/>
          <w:b/>
          <w:sz w:val="28"/>
          <w:szCs w:val="28"/>
        </w:rPr>
        <w:t>комисси</w:t>
      </w:r>
      <w:r w:rsidR="00605AFC" w:rsidRPr="00126A8C">
        <w:rPr>
          <w:rFonts w:ascii="Times New Roman" w:hAnsi="Times New Roman" w:cs="Times New Roman"/>
          <w:b/>
          <w:sz w:val="28"/>
          <w:szCs w:val="28"/>
        </w:rPr>
        <w:t>ей</w:t>
      </w:r>
      <w:r w:rsidR="00AE220F" w:rsidRPr="00126A8C">
        <w:rPr>
          <w:rFonts w:ascii="Times New Roman" w:hAnsi="Times New Roman" w:cs="Times New Roman"/>
          <w:b/>
          <w:sz w:val="28"/>
          <w:szCs w:val="28"/>
        </w:rPr>
        <w:t xml:space="preserve"> №7 по вопросам инноваций, инвестиций, государственно-частного партнерства и жилищного коммунального хозяйства. (06.1</w:t>
      </w:r>
      <w:r w:rsidR="00DF0994" w:rsidRPr="00126A8C">
        <w:rPr>
          <w:rFonts w:ascii="Times New Roman" w:hAnsi="Times New Roman" w:cs="Times New Roman"/>
          <w:b/>
          <w:sz w:val="28"/>
          <w:szCs w:val="28"/>
        </w:rPr>
        <w:t>2</w:t>
      </w:r>
      <w:r w:rsidR="00AE220F" w:rsidRPr="00126A8C">
        <w:rPr>
          <w:rFonts w:ascii="Times New Roman" w:hAnsi="Times New Roman" w:cs="Times New Roman"/>
          <w:b/>
          <w:sz w:val="28"/>
          <w:szCs w:val="28"/>
        </w:rPr>
        <w:t>.201</w:t>
      </w:r>
      <w:r w:rsidR="00DF0994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AE220F" w:rsidRPr="001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AE220F" w:rsidRPr="00126A8C" w:rsidRDefault="00DF0994" w:rsidP="00DC396D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«Отчет компании </w:t>
      </w:r>
      <w:proofErr w:type="spellStart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ГКП</w:t>
      </w:r>
      <w:proofErr w:type="spellEnd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«Алматы Су» по тарифной политике за второе полугодие 2017 г. и за 2018 год»</w:t>
      </w:r>
    </w:p>
    <w:p w:rsidR="00AE220F" w:rsidRPr="00126A8C" w:rsidRDefault="00AE220F" w:rsidP="00DC396D">
      <w:pPr>
        <w:pStyle w:val="a3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Разное </w:t>
      </w:r>
      <w:r w:rsidR="004910DC"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</w:t>
      </w:r>
    </w:p>
    <w:p w:rsidR="00D6023A" w:rsidRPr="00126A8C" w:rsidRDefault="00D6023A" w:rsidP="00DC396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023A" w:rsidRPr="00126A8C" w:rsidRDefault="00EB611B" w:rsidP="00DC396D">
      <w:pPr>
        <w:shd w:val="clear" w:color="auto" w:fill="FFFFFF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9</w:t>
      </w:r>
      <w:r w:rsidR="00D6023A" w:rsidRPr="00126A8C">
        <w:rPr>
          <w:rFonts w:ascii="Times New Roman" w:hAnsi="Times New Roman" w:cs="Times New Roman"/>
          <w:b/>
          <w:sz w:val="28"/>
          <w:szCs w:val="28"/>
        </w:rPr>
        <w:t>.</w:t>
      </w:r>
      <w:r w:rsidR="00D6023A"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26A8C" w:rsidRPr="00126A8C">
        <w:rPr>
          <w:rFonts w:ascii="Times New Roman" w:hAnsi="Times New Roman" w:cs="Times New Roman"/>
          <w:b/>
          <w:sz w:val="28"/>
          <w:szCs w:val="28"/>
        </w:rPr>
        <w:t>рабочей</w:t>
      </w:r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 группы под </w:t>
      </w:r>
      <w:r w:rsidR="00126A8C" w:rsidRPr="00126A8C">
        <w:rPr>
          <w:rFonts w:ascii="Times New Roman" w:hAnsi="Times New Roman" w:cs="Times New Roman"/>
          <w:b/>
          <w:sz w:val="28"/>
          <w:szCs w:val="28"/>
        </w:rPr>
        <w:t>руководством</w:t>
      </w:r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AFC" w:rsidRPr="00126A8C">
        <w:rPr>
          <w:rFonts w:ascii="Times New Roman" w:hAnsi="Times New Roman" w:cs="Times New Roman"/>
          <w:b/>
          <w:sz w:val="28"/>
          <w:szCs w:val="28"/>
        </w:rPr>
        <w:t>Жазылбекова</w:t>
      </w:r>
      <w:proofErr w:type="spellEnd"/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AFC" w:rsidRPr="00126A8C">
        <w:rPr>
          <w:rFonts w:ascii="Times New Roman" w:hAnsi="Times New Roman" w:cs="Times New Roman"/>
          <w:b/>
          <w:sz w:val="28"/>
          <w:szCs w:val="28"/>
        </w:rPr>
        <w:t>Н.А</w:t>
      </w:r>
      <w:proofErr w:type="spellEnd"/>
      <w:r w:rsidR="00605AFC" w:rsidRPr="00126A8C">
        <w:rPr>
          <w:rFonts w:ascii="Times New Roman" w:hAnsi="Times New Roman" w:cs="Times New Roman"/>
          <w:b/>
          <w:sz w:val="28"/>
          <w:szCs w:val="28"/>
        </w:rPr>
        <w:t xml:space="preserve">. совместно с комиссией №7 по вопросам инноваций, инвестиций, государственно-частного партнерства и жилищного коммунального хозяйства </w:t>
      </w:r>
      <w:r w:rsidR="00D6023A" w:rsidRPr="00126A8C">
        <w:rPr>
          <w:rFonts w:ascii="Times New Roman" w:hAnsi="Times New Roman" w:cs="Times New Roman"/>
          <w:b/>
          <w:sz w:val="28"/>
          <w:szCs w:val="28"/>
        </w:rPr>
        <w:t>(</w:t>
      </w:r>
      <w:r w:rsidR="00CA47CC" w:rsidRPr="00126A8C">
        <w:rPr>
          <w:rFonts w:ascii="Times New Roman" w:hAnsi="Times New Roman" w:cs="Times New Roman"/>
          <w:b/>
          <w:sz w:val="28"/>
          <w:szCs w:val="28"/>
        </w:rPr>
        <w:t>2</w:t>
      </w:r>
      <w:r w:rsidR="00D6023A" w:rsidRPr="00126A8C">
        <w:rPr>
          <w:rFonts w:ascii="Times New Roman" w:hAnsi="Times New Roman" w:cs="Times New Roman"/>
          <w:b/>
          <w:sz w:val="28"/>
          <w:szCs w:val="28"/>
        </w:rPr>
        <w:t>1.1</w:t>
      </w:r>
      <w:r w:rsidR="00CA47CC" w:rsidRPr="00126A8C">
        <w:rPr>
          <w:rFonts w:ascii="Times New Roman" w:hAnsi="Times New Roman" w:cs="Times New Roman"/>
          <w:b/>
          <w:sz w:val="28"/>
          <w:szCs w:val="28"/>
        </w:rPr>
        <w:t>2</w:t>
      </w:r>
      <w:r w:rsidR="00D6023A" w:rsidRPr="00126A8C">
        <w:rPr>
          <w:rFonts w:ascii="Times New Roman" w:hAnsi="Times New Roman" w:cs="Times New Roman"/>
          <w:b/>
          <w:sz w:val="28"/>
          <w:szCs w:val="28"/>
        </w:rPr>
        <w:t>.201</w:t>
      </w:r>
      <w:r w:rsidR="00CA47CC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D6023A" w:rsidRPr="001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D6023A" w:rsidRPr="00126A8C" w:rsidRDefault="00CA47CC" w:rsidP="00DC396D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851" w:hanging="284"/>
        <w:jc w:val="both"/>
        <w:outlineLvl w:val="2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«Отчет компании АО «Алатау </w:t>
      </w:r>
      <w:proofErr w:type="spellStart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Жарық</w:t>
      </w:r>
      <w:proofErr w:type="spellEnd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Компаниясы</w:t>
      </w:r>
      <w:proofErr w:type="spellEnd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» и ТОО «</w:t>
      </w:r>
      <w:proofErr w:type="spellStart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АлматыЭенргоСбыт</w:t>
      </w:r>
      <w:proofErr w:type="spellEnd"/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» </w:t>
      </w:r>
      <w:r w:rsidRPr="00126A8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26A8C">
        <w:rPr>
          <w:rFonts w:ascii="Times New Roman" w:hAnsi="Times New Roman" w:cs="Times New Roman"/>
          <w:sz w:val="28"/>
          <w:szCs w:val="28"/>
        </w:rPr>
        <w:t>тарифообразованию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>»</w:t>
      </w:r>
    </w:p>
    <w:p w:rsidR="00D6023A" w:rsidRPr="00126A8C" w:rsidRDefault="00D6023A" w:rsidP="00DC396D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Разное </w:t>
      </w:r>
    </w:p>
    <w:p w:rsidR="00A3300D" w:rsidRPr="00126A8C" w:rsidRDefault="00A3300D" w:rsidP="00A3300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A3300D" w:rsidRPr="00126A8C" w:rsidRDefault="00B03B32" w:rsidP="00A3300D">
      <w:pPr>
        <w:pStyle w:val="a3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lastRenderedPageBreak/>
        <w:t>Провели 1 расширенное заседание</w:t>
      </w:r>
      <w:r w:rsidR="00A3300D" w:rsidRPr="00126A8C">
        <w:rPr>
          <w:rFonts w:ascii="Times New Roman" w:hAnsi="Times New Roman" w:cs="Times New Roman"/>
          <w:b/>
          <w:sz w:val="28"/>
          <w:szCs w:val="28"/>
        </w:rPr>
        <w:t xml:space="preserve"> Президиума Общественного совета </w:t>
      </w:r>
      <w:proofErr w:type="spellStart"/>
      <w:r w:rsidR="00A3300D" w:rsidRPr="00126A8C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A3300D" w:rsidRPr="00126A8C">
        <w:rPr>
          <w:rFonts w:ascii="Times New Roman" w:hAnsi="Times New Roman" w:cs="Times New Roman"/>
          <w:b/>
          <w:sz w:val="28"/>
          <w:szCs w:val="28"/>
        </w:rPr>
        <w:t xml:space="preserve"> (18.10.2018г.)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 с участием представителей Всемирного банка</w:t>
      </w:r>
    </w:p>
    <w:p w:rsidR="00A3300D" w:rsidRPr="00126A8C" w:rsidRDefault="00A3300D" w:rsidP="00A3300D">
      <w:pPr>
        <w:spacing w:after="0" w:line="240" w:lineRule="auto"/>
        <w:ind w:left="567" w:firstLine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A3300D" w:rsidRPr="00126A8C" w:rsidRDefault="00A3300D" w:rsidP="00A3300D">
      <w:pPr>
        <w:spacing w:before="100" w:beforeAutospacing="1" w:after="100" w:afterAutospacing="1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Текущее состояние экономики города и области: каковы основные тенденции экономического развития города и области, какие секторы экономики растут наиболее динамично и какие факторы этому способствуют?</w:t>
      </w:r>
    </w:p>
    <w:p w:rsidR="00A3300D" w:rsidRPr="00126A8C" w:rsidRDefault="00A3300D" w:rsidP="00A3300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Потенциал дальнейшего экономического развития города и области: в чем состоит конкурентное преимущество региона, какие секторы экономики имеют наибольший потенциал роста в будущем?</w:t>
      </w:r>
    </w:p>
    <w:p w:rsidR="00A3300D" w:rsidRPr="00126A8C" w:rsidRDefault="00A3300D" w:rsidP="00A3300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состоят основные сложности экономического развития города и области, что мешает достижению более динамичного экономического роста? Какие меры предпринимаются для решения этих проблем?</w:t>
      </w:r>
    </w:p>
    <w:p w:rsidR="00A3300D" w:rsidRPr="00126A8C" w:rsidRDefault="00A3300D" w:rsidP="00A3300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Каковы основные приоритеты стратегии экономического развития города и области, какие программы экономического развития реализуются на данный момент.</w:t>
      </w:r>
    </w:p>
    <w:p w:rsidR="00A3300D" w:rsidRPr="00126A8C" w:rsidRDefault="00A3300D" w:rsidP="00A3300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Как крупные проекты по развитию транспортной инфраструктуры (строительство высокоскоростных магистралей, сухопутного порта Хоргос) повлияли на экономику города и области, или могут повлиять в будущем? Есть ли свидетельства того, что эти инвестиции отразились на работе конкретных секторов экономики, каким образом?</w:t>
      </w:r>
    </w:p>
    <w:p w:rsidR="00A3300D" w:rsidRPr="00126A8C" w:rsidRDefault="00A3300D" w:rsidP="00A3300D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Были ли реализованы </w:t>
      </w:r>
      <w:r w:rsidR="00D8035B"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какие-либо меры</w:t>
      </w:r>
      <w:r w:rsidRPr="00126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экономического развития для того, чтобы поддержать развитие экономики города и воспользоваться возможностями роста, которые могут возникнуть благодаря повышению транспортной связности.</w:t>
      </w:r>
    </w:p>
    <w:p w:rsidR="00A3300D" w:rsidRPr="00126A8C" w:rsidRDefault="00A3300D" w:rsidP="00A3300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23A" w:rsidRPr="00126A8C" w:rsidRDefault="00D6023A" w:rsidP="00DC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23A" w:rsidRPr="00126A8C" w:rsidRDefault="00D6023A" w:rsidP="00DC396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  <w:sectPr w:rsidR="00D6023A" w:rsidRPr="00126A8C" w:rsidSect="00555CD9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71293A" w:rsidRPr="00126A8C" w:rsidRDefault="0071293A" w:rsidP="00F83C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CC" w:rsidRPr="00126A8C" w:rsidRDefault="00F865CC" w:rsidP="00F86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7699" w:rsidRPr="00126A8C" w:rsidRDefault="000E7699" w:rsidP="000E76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0BD3" w:rsidRPr="00126A8C" w:rsidRDefault="0030648A" w:rsidP="00DC39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 xml:space="preserve">Проведен </w:t>
      </w:r>
      <w:r w:rsidR="00DD1049" w:rsidRPr="00126A8C">
        <w:rPr>
          <w:rFonts w:ascii="Times New Roman" w:hAnsi="Times New Roman" w:cs="Times New Roman"/>
          <w:b/>
          <w:sz w:val="28"/>
          <w:szCs w:val="28"/>
        </w:rPr>
        <w:t>Общественный мониторинг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 в количестве </w:t>
      </w:r>
      <w:r w:rsidR="00AA42B3" w:rsidRPr="00126A8C">
        <w:rPr>
          <w:rFonts w:ascii="Times New Roman" w:hAnsi="Times New Roman" w:cs="Times New Roman"/>
          <w:b/>
          <w:sz w:val="28"/>
          <w:szCs w:val="28"/>
        </w:rPr>
        <w:t>14</w:t>
      </w:r>
      <w:r w:rsidR="00F32FDB"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A8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2E6DF9" w:rsidRPr="00126A8C">
        <w:rPr>
          <w:rFonts w:ascii="Times New Roman" w:hAnsi="Times New Roman" w:cs="Times New Roman"/>
          <w:b/>
          <w:sz w:val="28"/>
          <w:szCs w:val="28"/>
        </w:rPr>
        <w:t>.</w:t>
      </w:r>
    </w:p>
    <w:p w:rsidR="0030648A" w:rsidRPr="00126A8C" w:rsidRDefault="0030648A" w:rsidP="000A3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Информация о прове</w:t>
      </w:r>
      <w:r w:rsidR="000A3F03" w:rsidRPr="00126A8C">
        <w:rPr>
          <w:rFonts w:ascii="Times New Roman" w:hAnsi="Times New Roman" w:cs="Times New Roman"/>
          <w:b/>
          <w:sz w:val="28"/>
          <w:szCs w:val="28"/>
        </w:rPr>
        <w:t>дении общественного мониторинга</w:t>
      </w:r>
      <w:r w:rsidRPr="00126A8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5"/>
        <w:gridCol w:w="853"/>
        <w:gridCol w:w="2412"/>
        <w:gridCol w:w="2109"/>
        <w:gridCol w:w="19"/>
        <w:gridCol w:w="2533"/>
        <w:gridCol w:w="19"/>
        <w:gridCol w:w="2249"/>
        <w:gridCol w:w="19"/>
        <w:gridCol w:w="2662"/>
      </w:tblGrid>
      <w:tr w:rsidR="0030648A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5" w:type="dxa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Общественный совет</w:t>
            </w:r>
          </w:p>
        </w:tc>
        <w:tc>
          <w:tcPr>
            <w:tcW w:w="853" w:type="dxa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</w:tc>
        <w:tc>
          <w:tcPr>
            <w:tcW w:w="2412" w:type="dxa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09" w:type="dxa"/>
            <w:shd w:val="clear" w:color="auto" w:fill="auto"/>
          </w:tcPr>
          <w:p w:rsidR="0030648A" w:rsidRPr="00126A8C" w:rsidRDefault="0030648A" w:rsidP="002C2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принял участие в общественном мониторинге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30648A" w:rsidRPr="00126A8C" w:rsidRDefault="0030648A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507CAB" w:rsidRPr="00126A8C" w:rsidTr="00DA089F">
        <w:trPr>
          <w:trHeight w:val="285"/>
        </w:trPr>
        <w:tc>
          <w:tcPr>
            <w:tcW w:w="15134" w:type="dxa"/>
            <w:gridSpan w:val="11"/>
            <w:shd w:val="clear" w:color="auto" w:fill="B4C6E7" w:themeFill="accent5" w:themeFillTint="66"/>
          </w:tcPr>
          <w:p w:rsidR="00507CAB" w:rsidRPr="00126A8C" w:rsidRDefault="00507CAB" w:rsidP="002C2D5C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A089F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DA089F" w:rsidRPr="00126A8C" w:rsidRDefault="00DA089F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5" w:type="dxa"/>
            <w:shd w:val="clear" w:color="auto" w:fill="auto"/>
          </w:tcPr>
          <w:p w:rsidR="00DA089F" w:rsidRPr="00126A8C" w:rsidRDefault="00DA089F" w:rsidP="00507CA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DA089F" w:rsidRPr="00126A8C" w:rsidRDefault="00C5159C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2" w:type="dxa"/>
            <w:shd w:val="clear" w:color="auto" w:fill="auto"/>
          </w:tcPr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улиц в районах: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Алмалинского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Бостандыкского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Микрарайона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Думан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, Шанырак-1 на предмет дальнейшей реконструкции и организации бульваров и аллей</w:t>
            </w:r>
          </w:p>
        </w:tc>
        <w:tc>
          <w:tcPr>
            <w:tcW w:w="2109" w:type="dxa"/>
            <w:shd w:val="clear" w:color="auto" w:fill="auto"/>
          </w:tcPr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Шибутов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эксперты</w:t>
            </w:r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DA089F" w:rsidRPr="00126A8C" w:rsidRDefault="00DA089F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Выработаны рекомендации и направлены в </w:t>
            </w:r>
            <w:proofErr w:type="spellStart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 г. Алматы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089F" w:rsidRPr="00126A8C" w:rsidRDefault="00F339B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7" w:history="1">
              <w:proofErr w:type="spellStart"/>
              <w:r w:rsidR="00DA089F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DA089F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DA089F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www.facebook.com</w:t>
              </w:r>
              <w:proofErr w:type="spellEnd"/>
              <w:r w:rsidR="00DA089F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DA089F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almatykenes</w:t>
              </w:r>
              <w:proofErr w:type="spellEnd"/>
              <w:r w:rsidR="00DA089F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частичные ответы от госорганов</w:t>
            </w:r>
          </w:p>
        </w:tc>
      </w:tr>
      <w:tr w:rsidR="00DA089F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DA089F" w:rsidRPr="00126A8C" w:rsidRDefault="002A44FF" w:rsidP="002C2D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5" w:type="dxa"/>
            <w:shd w:val="clear" w:color="auto" w:fill="auto"/>
          </w:tcPr>
          <w:p w:rsidR="00DA089F" w:rsidRPr="00126A8C" w:rsidRDefault="00DA089F" w:rsidP="00507CA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DA089F" w:rsidRPr="00126A8C" w:rsidRDefault="00DA089F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DA089F" w:rsidRPr="00126A8C" w:rsidRDefault="00DA089F" w:rsidP="00F0098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по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обращению коллектива государственного коммунального предприятия на праве хозяйственного ведения «Детской стоматологической поликлиники»</w:t>
            </w:r>
          </w:p>
        </w:tc>
        <w:tc>
          <w:tcPr>
            <w:tcW w:w="2109" w:type="dxa"/>
            <w:shd w:val="clear" w:color="auto" w:fill="auto"/>
          </w:tcPr>
          <w:p w:rsidR="00F00983" w:rsidRPr="00126A8C" w:rsidRDefault="00F00983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Тайтулеев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Жазылбеков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A089F" w:rsidRPr="00126A8C" w:rsidRDefault="00DA089F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Выработаны рекомендации и </w:t>
            </w:r>
            <w:r w:rsidRPr="0012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направлены в </w:t>
            </w:r>
            <w:proofErr w:type="spellStart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 г. Алматы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DA089F" w:rsidRPr="00126A8C" w:rsidRDefault="00DA089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 исчерпывающий </w:t>
            </w: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 от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КГУ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«Управления финансов г. Алматы»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44FF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2A44FF" w:rsidRPr="00126A8C" w:rsidRDefault="002A44FF" w:rsidP="002C2D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555" w:type="dxa"/>
            <w:shd w:val="clear" w:color="auto" w:fill="auto"/>
          </w:tcPr>
          <w:p w:rsidR="002A44FF" w:rsidRPr="00126A8C" w:rsidRDefault="002A44FF" w:rsidP="00507CA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2A44FF" w:rsidRPr="00126A8C" w:rsidRDefault="002A44FF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авторынков </w:t>
            </w:r>
            <w:proofErr w:type="spellStart"/>
            <w:r w:rsidRPr="00126A8C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Карсити</w:t>
            </w:r>
            <w:proofErr w:type="spellEnd"/>
            <w:r w:rsidRPr="00126A8C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, рынок </w:t>
            </w:r>
            <w:proofErr w:type="spellStart"/>
            <w:r w:rsidRPr="00126A8C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Жибек-Жолы</w:t>
            </w:r>
            <w:proofErr w:type="spellEnd"/>
            <w:r w:rsidRPr="00126A8C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6A8C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>Тулпар</w:t>
            </w:r>
            <w:proofErr w:type="spellEnd"/>
            <w:r w:rsidRPr="00126A8C">
              <w:rPr>
                <w:rFonts w:ascii="Times New Roman" w:hAnsi="Times New Roman" w:cs="Times New Roman"/>
                <w:bCs/>
                <w:color w:val="1D2129"/>
                <w:sz w:val="28"/>
                <w:szCs w:val="28"/>
                <w:shd w:val="clear" w:color="auto" w:fill="FFFFFF"/>
              </w:rPr>
              <w:t xml:space="preserve"> и т.д.</w:t>
            </w:r>
          </w:p>
        </w:tc>
        <w:tc>
          <w:tcPr>
            <w:tcW w:w="2109" w:type="dxa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Жазылбеков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Шибутов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Бабамуратов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031A" w:rsidRPr="00126A8C" w:rsidRDefault="0011031A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Шалабаев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К.К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1031A" w:rsidRPr="00126A8C" w:rsidRDefault="0011031A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Выработаны рекомендации и направлены в </w:t>
            </w:r>
            <w:proofErr w:type="spellStart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 г. Алматы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Результаты озвучены на заседании Общественного совета г. Алматы 23.07.2018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проверки на рынках, рекомендации направлены в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ДВД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Алматы, МВД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Даны мотивированные ответы </w:t>
            </w:r>
          </w:p>
        </w:tc>
      </w:tr>
      <w:tr w:rsidR="002A44FF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2A44FF" w:rsidRPr="00126A8C" w:rsidRDefault="002A44FF" w:rsidP="002C2D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5" w:type="dxa"/>
            <w:shd w:val="clear" w:color="auto" w:fill="auto"/>
          </w:tcPr>
          <w:p w:rsidR="002A44FF" w:rsidRPr="00126A8C" w:rsidRDefault="002A44FF" w:rsidP="00507CAB">
            <w:pPr>
              <w:ind w:righ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</w:tcPr>
          <w:p w:rsidR="002A44FF" w:rsidRPr="00126A8C" w:rsidRDefault="002A44FF" w:rsidP="002C2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Общественный мониторинг по выявлению нарушений по перевозке и безопасности пассажиров</w:t>
            </w:r>
          </w:p>
        </w:tc>
        <w:tc>
          <w:tcPr>
            <w:tcW w:w="2109" w:type="dxa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Жазылбеков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Ш.И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Бабамуратов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Шопшекпаева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Тажибекова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Ж.К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3B17" w:rsidRPr="00126A8C" w:rsidRDefault="002D3B17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Тайтулеев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Выработаны рекомендации и направлены в </w:t>
            </w:r>
            <w:proofErr w:type="spellStart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 г. Алматы, </w:t>
            </w:r>
            <w:proofErr w:type="spellStart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Семиреченскую</w:t>
            </w:r>
            <w:proofErr w:type="spellEnd"/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транспортную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Прокуратуру,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Главному транспортному прокурору</w:t>
            </w:r>
          </w:p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пассажирского транспорта и </w:t>
            </w:r>
            <w:r w:rsidRPr="0012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автомобильных дорог г. Алматы 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2A44FF" w:rsidRPr="00126A8C" w:rsidRDefault="002A44F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 несущественные ответы</w:t>
            </w:r>
          </w:p>
        </w:tc>
      </w:tr>
      <w:tr w:rsidR="00DA089F" w:rsidRPr="00126A8C" w:rsidTr="00DA089F">
        <w:trPr>
          <w:trHeight w:val="285"/>
        </w:trPr>
        <w:tc>
          <w:tcPr>
            <w:tcW w:w="15134" w:type="dxa"/>
            <w:gridSpan w:val="11"/>
            <w:shd w:val="clear" w:color="auto" w:fill="B4C6E7" w:themeFill="accent5" w:themeFillTint="66"/>
          </w:tcPr>
          <w:p w:rsidR="00DA089F" w:rsidRPr="00126A8C" w:rsidRDefault="00DA089F" w:rsidP="00B7344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C5159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C5159C" w:rsidRPr="00126A8C" w:rsidRDefault="00C5159C" w:rsidP="00B7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55" w:type="dxa"/>
            <w:shd w:val="clear" w:color="auto" w:fill="auto"/>
          </w:tcPr>
          <w:p w:rsidR="00C5159C" w:rsidRPr="00126A8C" w:rsidRDefault="00C5159C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C5159C" w:rsidRPr="00126A8C" w:rsidRDefault="00C5159C" w:rsidP="00B7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2" w:type="dxa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правила содержания зеленых насаждений при проведении работ по реконструкции проспектов и улиц Абая,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Желтоксан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Абылай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хана,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Достык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, Назарбаева.</w:t>
            </w:r>
          </w:p>
        </w:tc>
        <w:tc>
          <w:tcPr>
            <w:tcW w:w="2109" w:type="dxa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Тажибекова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Ж.К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3B17" w:rsidRPr="00126A8C" w:rsidRDefault="002D3B17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Панмарев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Сагымбекова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2D3B17" w:rsidRPr="00126A8C" w:rsidRDefault="002D3B17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2D3B17" w:rsidRPr="00126A8C" w:rsidRDefault="002D3B17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Капасов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159C" w:rsidRPr="00126A8C" w:rsidRDefault="00C5159C" w:rsidP="00244EA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6A8C">
              <w:rPr>
                <w:sz w:val="28"/>
                <w:szCs w:val="28"/>
              </w:rPr>
              <w:t xml:space="preserve">Разработаны рекомендации и внесены в </w:t>
            </w:r>
            <w:proofErr w:type="spellStart"/>
            <w:r w:rsidRPr="00126A8C">
              <w:rPr>
                <w:sz w:val="28"/>
                <w:szCs w:val="28"/>
              </w:rPr>
              <w:t>НПА</w:t>
            </w:r>
            <w:proofErr w:type="spellEnd"/>
            <w:r w:rsidRPr="00126A8C">
              <w:rPr>
                <w:sz w:val="28"/>
                <w:szCs w:val="28"/>
              </w:rPr>
              <w:t xml:space="preserve"> «Правила благоустройства </w:t>
            </w:r>
            <w:r w:rsidRPr="00126A8C">
              <w:rPr>
                <w:color w:val="000000"/>
                <w:sz w:val="28"/>
                <w:szCs w:val="28"/>
              </w:rPr>
              <w:t>территории города Алматы</w:t>
            </w:r>
            <w:r w:rsidRPr="00126A8C">
              <w:rPr>
                <w:sz w:val="28"/>
                <w:szCs w:val="28"/>
              </w:rPr>
              <w:t>», «</w:t>
            </w:r>
            <w:r w:rsidRPr="00126A8C">
              <w:rPr>
                <w:color w:val="000000"/>
                <w:sz w:val="28"/>
                <w:szCs w:val="28"/>
              </w:rPr>
              <w:t>Правила содержания и защиты зеленых насаждений</w:t>
            </w:r>
          </w:p>
          <w:p w:rsidR="00C5159C" w:rsidRPr="00126A8C" w:rsidRDefault="00C5159C" w:rsidP="00244EAB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26A8C">
              <w:rPr>
                <w:color w:val="000000"/>
                <w:sz w:val="28"/>
                <w:szCs w:val="28"/>
              </w:rPr>
              <w:t>города</w:t>
            </w:r>
            <w:proofErr w:type="gramEnd"/>
            <w:r w:rsidRPr="00126A8C">
              <w:rPr>
                <w:color w:val="000000"/>
                <w:sz w:val="28"/>
                <w:szCs w:val="28"/>
              </w:rPr>
              <w:t xml:space="preserve"> Алматы»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мониторинга вынесены на заседании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постоянной комиссии по развитию предпринимательства и коммунального хозяйства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маслихата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города Алматы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VI-го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созыва -10 сентября 2018 года</w:t>
            </w:r>
          </w:p>
        </w:tc>
      </w:tr>
      <w:tr w:rsidR="00C5159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C5159C" w:rsidRPr="00126A8C" w:rsidRDefault="00C5159C" w:rsidP="00B7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55" w:type="dxa"/>
            <w:shd w:val="clear" w:color="auto" w:fill="auto"/>
          </w:tcPr>
          <w:p w:rsidR="00C5159C" w:rsidRPr="00126A8C" w:rsidRDefault="00C5159C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C5159C" w:rsidRPr="00126A8C" w:rsidRDefault="00C5159C" w:rsidP="00B73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</w:t>
            </w:r>
            <w:r w:rsidRPr="00126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состоянии работы службы «102» и принимаемых мерах по повышению ее эффективности</w:t>
            </w:r>
          </w:p>
        </w:tc>
        <w:tc>
          <w:tcPr>
            <w:tcW w:w="2109" w:type="dxa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Шапенов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Шибутов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Байсакова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5159C" w:rsidRPr="00126A8C" w:rsidRDefault="00C5159C" w:rsidP="00244EA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26A8C">
              <w:rPr>
                <w:sz w:val="28"/>
                <w:szCs w:val="28"/>
              </w:rPr>
              <w:t>Разработаны рекомендации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159C" w:rsidRPr="00126A8C" w:rsidRDefault="00F339B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almatykenes.kz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C5159C" w:rsidRPr="00126A8C" w:rsidRDefault="00F339B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www.facebook.com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almatykenes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681" w:type="dxa"/>
            <w:gridSpan w:val="2"/>
            <w:shd w:val="clear" w:color="auto" w:fill="auto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направлены в Министерство информации и коммуникаций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</w:t>
            </w:r>
            <w:proofErr w:type="spellEnd"/>
          </w:p>
          <w:p w:rsidR="004F102E" w:rsidRPr="00126A8C" w:rsidRDefault="004F102E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 ответ.</w:t>
            </w:r>
          </w:p>
        </w:tc>
      </w:tr>
      <w:tr w:rsidR="00B73440" w:rsidRPr="00126A8C" w:rsidTr="00DA089F">
        <w:trPr>
          <w:trHeight w:val="285"/>
        </w:trPr>
        <w:tc>
          <w:tcPr>
            <w:tcW w:w="15134" w:type="dxa"/>
            <w:gridSpan w:val="11"/>
            <w:shd w:val="clear" w:color="auto" w:fill="95B3D7"/>
          </w:tcPr>
          <w:p w:rsidR="00B73440" w:rsidRPr="00126A8C" w:rsidRDefault="00B73440" w:rsidP="00B7344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C5159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C5159C" w:rsidRPr="00126A8C" w:rsidRDefault="00C5159C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C5159C" w:rsidRPr="00126A8C" w:rsidRDefault="00C5159C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C5159C" w:rsidRPr="00126A8C" w:rsidRDefault="0061593B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по проблемам обеспечение качественного сервиса,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безопасное движение, соблюдение графиков, новые виды безналичной оплаты, теневые оплаты налом, этика   и т.д.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Тажибекова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Ж.К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Смайлов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5159C" w:rsidRPr="00126A8C" w:rsidRDefault="00820454" w:rsidP="00820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5159C" w:rsidRPr="00126A8C" w:rsidRDefault="00F339BF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almatykenes.kz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C5159C" w:rsidRPr="00126A8C" w:rsidRDefault="00F339BF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www.facebook.com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almatykenes</w:t>
              </w:r>
              <w:proofErr w:type="spellEnd"/>
              <w:r w:rsidR="00C5159C" w:rsidRPr="00126A8C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2662" w:type="dxa"/>
            <w:shd w:val="clear" w:color="auto" w:fill="FFFFFF"/>
          </w:tcPr>
          <w:p w:rsidR="00C5159C" w:rsidRPr="00126A8C" w:rsidRDefault="002D3B17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Планируется проведение заседание рабочей группы по итогам работы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 xml:space="preserve">общественного мониторинга </w:t>
            </w:r>
          </w:p>
        </w:tc>
      </w:tr>
      <w:tr w:rsidR="00C5159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C5159C" w:rsidRPr="00126A8C" w:rsidRDefault="00C5159C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555" w:type="dxa"/>
            <w:vMerge/>
            <w:shd w:val="clear" w:color="auto" w:fill="FFFFFF"/>
          </w:tcPr>
          <w:p w:rsidR="00C5159C" w:rsidRPr="00126A8C" w:rsidRDefault="00C5159C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C5159C" w:rsidRPr="00126A8C" w:rsidRDefault="00C5159C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Общественный мониторинг по обращению арендаторов ТЦ «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Адем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Бабамуратов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Жазылбеков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5159C" w:rsidRPr="00126A8C" w:rsidRDefault="00C5159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5159C" w:rsidRPr="00126A8C" w:rsidRDefault="00070188" w:rsidP="00244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Рекомендовано обратиться в суд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5159C" w:rsidRPr="00126A8C" w:rsidRDefault="00070188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  <w:shd w:val="clear" w:color="auto" w:fill="FFFFFF"/>
          </w:tcPr>
          <w:p w:rsidR="00C5159C" w:rsidRPr="00126A8C" w:rsidRDefault="00070188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Письма были направлены в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УВП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г. Алматы и «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Атамекен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73440" w:rsidRPr="00126A8C" w:rsidTr="00DA089F">
        <w:trPr>
          <w:trHeight w:val="285"/>
        </w:trPr>
        <w:tc>
          <w:tcPr>
            <w:tcW w:w="15134" w:type="dxa"/>
            <w:gridSpan w:val="11"/>
            <w:shd w:val="clear" w:color="auto" w:fill="9CC2E5" w:themeFill="accent1" w:themeFillTint="99"/>
          </w:tcPr>
          <w:p w:rsidR="00B73440" w:rsidRPr="00126A8C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DB7BBE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DB7BBE" w:rsidRPr="00126A8C" w:rsidRDefault="00DB7BBE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555" w:type="dxa"/>
            <w:shd w:val="clear" w:color="auto" w:fill="FFFFFF"/>
          </w:tcPr>
          <w:p w:rsidR="00DB7BBE" w:rsidRPr="00126A8C" w:rsidRDefault="00DB7BBE" w:rsidP="00B7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DB7BBE" w:rsidRPr="00126A8C" w:rsidRDefault="00DB7BBE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2" w:type="dxa"/>
            <w:shd w:val="clear" w:color="auto" w:fill="FFFFFF"/>
          </w:tcPr>
          <w:p w:rsidR="00DB7BBE" w:rsidRPr="00126A8C" w:rsidRDefault="00DB7BBE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Общественный мониторинг на постоянной основе по доступности объектов города.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DB7BBE" w:rsidRPr="00126A8C" w:rsidRDefault="00DB7BBE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Инкарбеков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7BBE" w:rsidRPr="00126A8C" w:rsidRDefault="00DB7BBE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Аманбаев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B7BBE" w:rsidRPr="00126A8C" w:rsidRDefault="00DB7BBE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Рекомендации в разработке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B7BBE" w:rsidRPr="00126A8C" w:rsidRDefault="00820454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62" w:type="dxa"/>
            <w:shd w:val="clear" w:color="auto" w:fill="FFFFFF"/>
          </w:tcPr>
          <w:p w:rsidR="00DB7BBE" w:rsidRPr="00126A8C" w:rsidRDefault="00820454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73440" w:rsidRPr="00126A8C" w:rsidTr="00DA089F">
        <w:trPr>
          <w:trHeight w:val="285"/>
        </w:trPr>
        <w:tc>
          <w:tcPr>
            <w:tcW w:w="15134" w:type="dxa"/>
            <w:gridSpan w:val="11"/>
            <w:shd w:val="clear" w:color="auto" w:fill="9CC2E5" w:themeFill="accent1" w:themeFillTint="99"/>
          </w:tcPr>
          <w:p w:rsidR="00B73440" w:rsidRPr="00126A8C" w:rsidRDefault="00B73440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1C570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1C570C" w:rsidRPr="00126A8C" w:rsidRDefault="001C570C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555" w:type="dxa"/>
            <w:shd w:val="clear" w:color="auto" w:fill="FFFFFF"/>
          </w:tcPr>
          <w:p w:rsidR="001C570C" w:rsidRPr="00126A8C" w:rsidRDefault="001C570C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1C570C" w:rsidRPr="00126A8C" w:rsidRDefault="001C570C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2" w:type="dxa"/>
            <w:shd w:val="clear" w:color="auto" w:fill="FFFFFF"/>
          </w:tcPr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Общественный мониторинг на постоянной основе по доступности объектов города.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Инкарбеков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Аманбаев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C570C" w:rsidRPr="00126A8C" w:rsidRDefault="001C570C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Рекомендации в разработке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C570C" w:rsidRPr="00126A8C" w:rsidRDefault="00820454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  <w:shd w:val="clear" w:color="auto" w:fill="FFFFFF"/>
          </w:tcPr>
          <w:p w:rsidR="001C570C" w:rsidRPr="00126A8C" w:rsidRDefault="00820454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570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1C570C" w:rsidRPr="00126A8C" w:rsidRDefault="001C570C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555" w:type="dxa"/>
            <w:shd w:val="clear" w:color="auto" w:fill="FFFFFF"/>
          </w:tcPr>
          <w:p w:rsidR="001C570C" w:rsidRPr="00126A8C" w:rsidRDefault="001C570C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1C570C" w:rsidRPr="00126A8C" w:rsidRDefault="001C570C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</w:tcPr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рынков по скупке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сотовых телефонов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Капасов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Д.Ж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C570C" w:rsidRPr="00126A8C" w:rsidRDefault="001C570C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Рекомендации в разработке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C570C" w:rsidRPr="00126A8C" w:rsidRDefault="00820454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  <w:shd w:val="clear" w:color="auto" w:fill="FFFFFF"/>
          </w:tcPr>
          <w:p w:rsidR="001C570C" w:rsidRPr="00126A8C" w:rsidRDefault="00820454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C570C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1C570C" w:rsidRPr="00126A8C" w:rsidRDefault="001C570C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1555" w:type="dxa"/>
            <w:shd w:val="clear" w:color="auto" w:fill="FFFFFF"/>
          </w:tcPr>
          <w:p w:rsidR="001C570C" w:rsidRPr="00126A8C" w:rsidRDefault="001C570C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1C570C" w:rsidRPr="00126A8C" w:rsidRDefault="001C570C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</w:tcPr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общественного транспорта и автомобильных дорог города 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Капасов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Д.Ж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1C570C" w:rsidRPr="00126A8C" w:rsidRDefault="001C570C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Тажибекова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Ж.К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1C570C" w:rsidRPr="00126A8C" w:rsidRDefault="001C570C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Рекомендации в разработке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C570C" w:rsidRPr="00126A8C" w:rsidRDefault="00820454" w:rsidP="00B73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62" w:type="dxa"/>
            <w:shd w:val="clear" w:color="auto" w:fill="FFFFFF"/>
          </w:tcPr>
          <w:p w:rsidR="001C570C" w:rsidRPr="00126A8C" w:rsidRDefault="0010241B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Планируется проведение заседание рабочей группы по итогам работы общественного мониторинга</w:t>
            </w:r>
          </w:p>
        </w:tc>
      </w:tr>
      <w:tr w:rsidR="007B59DD" w:rsidRPr="00126A8C" w:rsidTr="003D2BEB">
        <w:trPr>
          <w:trHeight w:val="333"/>
        </w:trPr>
        <w:tc>
          <w:tcPr>
            <w:tcW w:w="15134" w:type="dxa"/>
            <w:gridSpan w:val="11"/>
            <w:shd w:val="clear" w:color="auto" w:fill="9CC2E5" w:themeFill="accent1" w:themeFillTint="99"/>
          </w:tcPr>
          <w:p w:rsidR="007B59DD" w:rsidRPr="00126A8C" w:rsidRDefault="007B59DD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C072AB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C072AB" w:rsidRPr="00126A8C" w:rsidRDefault="00C072AB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555" w:type="dxa"/>
            <w:shd w:val="clear" w:color="auto" w:fill="FFFFFF"/>
          </w:tcPr>
          <w:p w:rsidR="00C072AB" w:rsidRPr="00126A8C" w:rsidRDefault="00C072AB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C072AB" w:rsidRPr="00126A8C" w:rsidRDefault="00C072AB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shd w:val="clear" w:color="auto" w:fill="FFFFFF"/>
          </w:tcPr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Общественный мониторинг рынка «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Мизам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» в Алатауском районе</w:t>
            </w:r>
          </w:p>
        </w:tc>
        <w:tc>
          <w:tcPr>
            <w:tcW w:w="2128" w:type="dxa"/>
            <w:gridSpan w:val="2"/>
            <w:shd w:val="clear" w:color="auto" w:fill="FFFFFF"/>
          </w:tcPr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Бабамуратов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Жазылбеков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Сыдыков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Тайтулеев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Р.,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Шапенов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Жаббаров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Ильясов </w:t>
            </w:r>
            <w:proofErr w:type="spellStart"/>
            <w:proofErr w:type="gram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Ш.И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Белянов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072AB" w:rsidRPr="00126A8C" w:rsidRDefault="00C072AB" w:rsidP="00244EA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 итогам выездного совещания Общественный совет </w:t>
            </w:r>
            <w:r w:rsidR="0035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г. </w:t>
            </w:r>
            <w:bookmarkStart w:id="0" w:name="_GoBack"/>
            <w:bookmarkEnd w:id="0"/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Алматы потребовал от руководства рынка </w:t>
            </w:r>
            <w:r w:rsidR="00AA42B3"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Мизам</w:t>
            </w:r>
            <w:proofErr w:type="spellEnd"/>
            <w:r w:rsidR="00AA42B3"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незамедлительно устранить все выявленные нарушения и привести состояние рынка в полное соответствие с действующим законодательством</w:t>
            </w:r>
            <w:r w:rsidRPr="00126A8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D2BEB" w:rsidRPr="00126A8C" w:rsidRDefault="00F339BF" w:rsidP="003D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D2BEB" w:rsidRPr="00126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https://www.zakon.kz/4947534-v-almaty-zhiteli-trebuyut-postroit.html</w:t>
              </w:r>
            </w:hyperlink>
          </w:p>
          <w:p w:rsidR="003D2BEB" w:rsidRPr="00126A8C" w:rsidRDefault="00F339BF" w:rsidP="003D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3D2BEB" w:rsidRPr="00126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proofErr w:type="spellEnd"/>
              <w:r w:rsidR="003D2BEB" w:rsidRPr="00126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D2BEB" w:rsidRPr="00126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www.zakon.kz</w:t>
              </w:r>
              <w:proofErr w:type="spellEnd"/>
              <w:r w:rsidR="003D2BEB" w:rsidRPr="00126A8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/4947493-vernulis-v-90-ye-chleny.html</w:t>
              </w:r>
            </w:hyperlink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2" w:type="dxa"/>
            <w:shd w:val="clear" w:color="auto" w:fill="FFFFFF"/>
          </w:tcPr>
          <w:p w:rsidR="00C072AB" w:rsidRPr="00126A8C" w:rsidRDefault="002C2359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72AB" w:rsidRPr="00126A8C" w:rsidTr="00FE0F9A">
        <w:trPr>
          <w:trHeight w:val="285"/>
        </w:trPr>
        <w:tc>
          <w:tcPr>
            <w:tcW w:w="704" w:type="dxa"/>
            <w:shd w:val="clear" w:color="auto" w:fill="auto"/>
          </w:tcPr>
          <w:p w:rsidR="00C072AB" w:rsidRPr="00126A8C" w:rsidRDefault="00C072AB" w:rsidP="00B73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555" w:type="dxa"/>
            <w:shd w:val="clear" w:color="auto" w:fill="FFFFFF"/>
          </w:tcPr>
          <w:p w:rsidR="00C072AB" w:rsidRPr="00126A8C" w:rsidRDefault="00C072AB" w:rsidP="00B73440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853" w:type="dxa"/>
            <w:shd w:val="clear" w:color="auto" w:fill="FFFFFF"/>
          </w:tcPr>
          <w:p w:rsidR="00C072AB" w:rsidRPr="00126A8C" w:rsidRDefault="00C072AB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2" w:type="dxa"/>
            <w:shd w:val="clear" w:color="auto" w:fill="FFFFFF"/>
          </w:tcPr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Общественный мониторинг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гипермаркета «</w:t>
            </w:r>
            <w:proofErr w:type="spellStart"/>
            <w:r w:rsidRPr="00126A8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Магнум</w:t>
            </w:r>
            <w:proofErr w:type="spellEnd"/>
            <w:r w:rsidRPr="00126A8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Кэш &amp; Кэрри»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proofErr w:type="gram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Джангильдина</w:t>
            </w:r>
            <w:proofErr w:type="spellEnd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в связи с обращениями граждан на </w:t>
            </w:r>
            <w:proofErr w:type="spellStart"/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Фейсбуке</w:t>
            </w:r>
            <w:proofErr w:type="spellEnd"/>
          </w:p>
        </w:tc>
        <w:tc>
          <w:tcPr>
            <w:tcW w:w="2128" w:type="dxa"/>
            <w:gridSpan w:val="2"/>
            <w:shd w:val="clear" w:color="auto" w:fill="FFFFFF"/>
          </w:tcPr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Данилина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Кисиков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Б.С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Ильясов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Ш.И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Капасов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Д.Ж</w:t>
            </w:r>
            <w:proofErr w:type="spellEnd"/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C072AB" w:rsidRPr="00126A8C" w:rsidRDefault="00C072AB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Выявлены нарушения:</w:t>
            </w:r>
          </w:p>
          <w:p w:rsidR="00C072AB" w:rsidRPr="00126A8C" w:rsidRDefault="00C072AB" w:rsidP="00244E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1. Несоответствие веса,</w:t>
            </w:r>
          </w:p>
          <w:p w:rsidR="00C072AB" w:rsidRPr="00126A8C" w:rsidRDefault="00C072AB" w:rsidP="00244EA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 Несоответствие ценника,</w:t>
            </w:r>
          </w:p>
          <w:p w:rsidR="00C072AB" w:rsidRPr="00126A8C" w:rsidRDefault="00C072AB" w:rsidP="00244EAB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 Прибавление веса за счет тары.</w:t>
            </w:r>
          </w:p>
          <w:p w:rsidR="00C072AB" w:rsidRPr="00126A8C" w:rsidRDefault="00FE0F9A" w:rsidP="00FE0F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Рекомендовано совместно провести мониторинг с представителями «</w:t>
            </w:r>
            <w:proofErr w:type="spellStart"/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Магнума</w:t>
            </w:r>
            <w:proofErr w:type="spellEnd"/>
            <w:r w:rsidRPr="00126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и независимыми экспертами, для выявления и устранения нарушений в первой декаде февраля 2019г.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072AB" w:rsidRPr="00126A8C" w:rsidRDefault="002C2359" w:rsidP="00244E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</w:pP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lastRenderedPageBreak/>
              <w:t>-</w:t>
            </w:r>
          </w:p>
        </w:tc>
        <w:tc>
          <w:tcPr>
            <w:tcW w:w="2662" w:type="dxa"/>
            <w:shd w:val="clear" w:color="auto" w:fill="FFFFFF"/>
          </w:tcPr>
          <w:p w:rsidR="0010241B" w:rsidRPr="00126A8C" w:rsidRDefault="0010241B" w:rsidP="001024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u w:val="single"/>
              </w:rPr>
            </w:pP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решение о встрече рабочей </w:t>
            </w:r>
            <w:r w:rsidRPr="00126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группы с руководством </w:t>
            </w:r>
            <w:r w:rsidRPr="00126A8C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гипермаркета «</w:t>
            </w:r>
            <w:proofErr w:type="spellStart"/>
            <w:r w:rsidRPr="00126A8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Магнум</w:t>
            </w:r>
            <w:proofErr w:type="spellEnd"/>
            <w:r w:rsidRPr="00126A8C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Кэш &amp; Кэрри»</w:t>
            </w:r>
          </w:p>
          <w:p w:rsidR="00C072AB" w:rsidRPr="00126A8C" w:rsidRDefault="00C072AB" w:rsidP="00B7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2B3" w:rsidRPr="00126A8C" w:rsidTr="00C56C17">
        <w:trPr>
          <w:trHeight w:val="285"/>
        </w:trPr>
        <w:tc>
          <w:tcPr>
            <w:tcW w:w="15134" w:type="dxa"/>
            <w:gridSpan w:val="11"/>
            <w:shd w:val="clear" w:color="auto" w:fill="auto"/>
          </w:tcPr>
          <w:p w:rsidR="00AA42B3" w:rsidRPr="00126A8C" w:rsidRDefault="00AA42B3" w:rsidP="00A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6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Итого: 14 мероприятий</w:t>
            </w:r>
          </w:p>
        </w:tc>
      </w:tr>
    </w:tbl>
    <w:p w:rsidR="0030648A" w:rsidRPr="00126A8C" w:rsidRDefault="0030648A" w:rsidP="00BF5E4E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30648A" w:rsidRPr="00126A8C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20454" w:rsidRPr="00126A8C" w:rsidRDefault="00820454" w:rsidP="00EF41E4">
      <w:pPr>
        <w:spacing w:after="0"/>
        <w:ind w:left="284" w:firstLine="85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126A8C">
        <w:rPr>
          <w:rFonts w:ascii="Times New Roman" w:hAnsi="Times New Roman" w:cs="Times New Roman"/>
          <w:b/>
          <w:sz w:val="28"/>
          <w:szCs w:val="28"/>
        </w:rPr>
        <w:t>заседаниях комиссий заслушивались отчеты</w:t>
      </w:r>
      <w:r w:rsidRPr="00126A8C">
        <w:rPr>
          <w:rFonts w:ascii="Times New Roman" w:hAnsi="Times New Roman" w:cs="Times New Roman"/>
          <w:sz w:val="28"/>
          <w:szCs w:val="28"/>
        </w:rPr>
        <w:t xml:space="preserve"> руководителей департаментов и управлений о достижении целевых индикаторов развития г. Алматы за 2017 год и планах на 2018 год. По итогам обсуждения отчетов им были направлены рекомендации, реализация которых Общественным советом взята на контроль. </w:t>
      </w:r>
    </w:p>
    <w:p w:rsidR="00820454" w:rsidRPr="00126A8C" w:rsidRDefault="00820454" w:rsidP="00EF41E4">
      <w:pPr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 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органов местного самоуправления. 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Проведены 2 общественных слушания. </w:t>
      </w:r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9E63BD" w:rsidRPr="00126A8C">
        <w:rPr>
          <w:rFonts w:ascii="Times New Roman" w:eastAsia="Calibri" w:hAnsi="Times New Roman" w:cs="Times New Roman"/>
          <w:sz w:val="28"/>
          <w:szCs w:val="28"/>
        </w:rPr>
        <w:t>О проблемах в обеспечении правопорядка и общественной безопасности в городе Алматы</w:t>
      </w:r>
      <w:r w:rsidRPr="00126A8C">
        <w:rPr>
          <w:rFonts w:ascii="Times New Roman" w:hAnsi="Times New Roman" w:cs="Times New Roman"/>
          <w:sz w:val="28"/>
          <w:szCs w:val="28"/>
        </w:rPr>
        <w:t xml:space="preserve">, концепция благоустройства Главного ботанического сада города Алматы. На основе итоговых протоколов выработаны рекомендации, </w:t>
      </w:r>
      <w:r w:rsidR="00431D72" w:rsidRPr="00126A8C">
        <w:rPr>
          <w:rFonts w:ascii="Times New Roman" w:hAnsi="Times New Roman" w:cs="Times New Roman"/>
          <w:sz w:val="28"/>
          <w:szCs w:val="28"/>
        </w:rPr>
        <w:t>которые были</w:t>
      </w:r>
      <w:r w:rsidRPr="00126A8C">
        <w:rPr>
          <w:rFonts w:ascii="Times New Roman" w:hAnsi="Times New Roman" w:cs="Times New Roman"/>
          <w:sz w:val="28"/>
          <w:szCs w:val="28"/>
        </w:rPr>
        <w:t xml:space="preserve"> направлены в соответствующие государственные органы и получены ответы.</w:t>
      </w:r>
    </w:p>
    <w:p w:rsidR="00820454" w:rsidRPr="00126A8C" w:rsidRDefault="00820454" w:rsidP="00EF41E4">
      <w:pPr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В целях реализации своих </w:t>
      </w:r>
      <w:r w:rsidR="00431D72" w:rsidRPr="00126A8C">
        <w:rPr>
          <w:rFonts w:ascii="Times New Roman" w:hAnsi="Times New Roman" w:cs="Times New Roman"/>
          <w:sz w:val="28"/>
          <w:szCs w:val="28"/>
        </w:rPr>
        <w:t>полномочий, Общественный</w:t>
      </w:r>
      <w:r w:rsidRPr="00126A8C">
        <w:rPr>
          <w:rFonts w:ascii="Times New Roman" w:hAnsi="Times New Roman" w:cs="Times New Roman"/>
          <w:sz w:val="28"/>
          <w:szCs w:val="28"/>
        </w:rPr>
        <w:t xml:space="preserve"> с</w:t>
      </w:r>
      <w:r w:rsidR="00DC396D" w:rsidRPr="00126A8C">
        <w:rPr>
          <w:rFonts w:ascii="Times New Roman" w:hAnsi="Times New Roman" w:cs="Times New Roman"/>
          <w:sz w:val="28"/>
          <w:szCs w:val="28"/>
        </w:rPr>
        <w:t xml:space="preserve">овет и его </w:t>
      </w:r>
      <w:r w:rsidR="00431D72" w:rsidRPr="00126A8C">
        <w:rPr>
          <w:rFonts w:ascii="Times New Roman" w:hAnsi="Times New Roman" w:cs="Times New Roman"/>
          <w:sz w:val="28"/>
          <w:szCs w:val="28"/>
        </w:rPr>
        <w:t>комиссии обращались</w:t>
      </w:r>
      <w:r w:rsidRPr="00126A8C">
        <w:rPr>
          <w:rFonts w:ascii="Times New Roman" w:hAnsi="Times New Roman" w:cs="Times New Roman"/>
          <w:sz w:val="28"/>
          <w:szCs w:val="28"/>
        </w:rPr>
        <w:t xml:space="preserve"> и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14" w:history="1">
        <w:r w:rsidRPr="00126A8C">
          <w:rPr>
            <w:rStyle w:val="a4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26A8C">
        <w:rPr>
          <w:rFonts w:ascii="Times New Roman" w:hAnsi="Times New Roman" w:cs="Times New Roman"/>
          <w:sz w:val="28"/>
          <w:szCs w:val="28"/>
        </w:rPr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</w:t>
      </w:r>
      <w:r w:rsidRPr="00126A8C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126A8C">
        <w:rPr>
          <w:rFonts w:ascii="Times New Roman" w:hAnsi="Times New Roman" w:cs="Times New Roman"/>
          <w:sz w:val="28"/>
          <w:szCs w:val="28"/>
        </w:rPr>
        <w:t xml:space="preserve"> и размещали на </w:t>
      </w:r>
      <w:proofErr w:type="spellStart"/>
      <w:r w:rsidRPr="00126A8C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431D72" w:rsidRPr="00126A8C">
        <w:rPr>
          <w:rFonts w:ascii="Times New Roman" w:hAnsi="Times New Roman" w:cs="Times New Roman"/>
          <w:b/>
          <w:sz w:val="28"/>
          <w:szCs w:val="28"/>
        </w:rPr>
        <w:t>ресурсе</w:t>
      </w:r>
      <w:proofErr w:type="spellEnd"/>
      <w:r w:rsidR="00431D72" w:rsidRPr="00126A8C">
        <w:rPr>
          <w:rFonts w:ascii="Times New Roman" w:hAnsi="Times New Roman" w:cs="Times New Roman"/>
          <w:sz w:val="28"/>
          <w:szCs w:val="28"/>
        </w:rPr>
        <w:t xml:space="preserve"> отчеты</w:t>
      </w:r>
      <w:r w:rsidRPr="00126A8C">
        <w:rPr>
          <w:rFonts w:ascii="Times New Roman" w:hAnsi="Times New Roman" w:cs="Times New Roman"/>
          <w:sz w:val="28"/>
          <w:szCs w:val="28"/>
        </w:rPr>
        <w:t xml:space="preserve"> о своей деятельности. </w:t>
      </w:r>
    </w:p>
    <w:p w:rsidR="00820454" w:rsidRPr="00126A8C" w:rsidRDefault="00820454" w:rsidP="00EF41E4">
      <w:pPr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принимали участие в разработке и обсуждении проектов </w:t>
      </w:r>
      <w:r w:rsidRPr="00126A8C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Pr="00126A8C">
        <w:rPr>
          <w:rFonts w:ascii="Times New Roman" w:hAnsi="Times New Roman" w:cs="Times New Roman"/>
          <w:sz w:val="28"/>
          <w:szCs w:val="28"/>
        </w:rPr>
        <w:t xml:space="preserve">, разрабатывали и вносили в государственные органы предложения по совершенствованию законодательства Республики Казахстан. В </w:t>
      </w:r>
      <w:r w:rsidR="00431D72" w:rsidRPr="00126A8C">
        <w:rPr>
          <w:rFonts w:ascii="Times New Roman" w:hAnsi="Times New Roman" w:cs="Times New Roman"/>
          <w:sz w:val="28"/>
          <w:szCs w:val="28"/>
        </w:rPr>
        <w:t>во втором</w:t>
      </w:r>
      <w:r w:rsidRPr="00126A8C">
        <w:rPr>
          <w:rFonts w:ascii="Times New Roman" w:hAnsi="Times New Roman" w:cs="Times New Roman"/>
          <w:sz w:val="28"/>
          <w:szCs w:val="28"/>
        </w:rPr>
        <w:t xml:space="preserve"> полугодии текущего года было </w:t>
      </w:r>
      <w:r w:rsidR="00AE4A11" w:rsidRPr="00126A8C">
        <w:rPr>
          <w:rFonts w:ascii="Times New Roman" w:hAnsi="Times New Roman" w:cs="Times New Roman"/>
          <w:b/>
          <w:sz w:val="28"/>
          <w:szCs w:val="28"/>
        </w:rPr>
        <w:t>рассмотрено 4</w:t>
      </w:r>
      <w:r w:rsidRPr="00126A8C">
        <w:rPr>
          <w:rFonts w:ascii="Times New Roman" w:hAnsi="Times New Roman" w:cs="Times New Roman"/>
          <w:b/>
          <w:sz w:val="28"/>
          <w:szCs w:val="28"/>
        </w:rPr>
        <w:t>3</w:t>
      </w:r>
      <w:r w:rsidRPr="00126A8C">
        <w:rPr>
          <w:rFonts w:ascii="Times New Roman" w:hAnsi="Times New Roman" w:cs="Times New Roman"/>
          <w:sz w:val="28"/>
          <w:szCs w:val="28"/>
        </w:rPr>
        <w:t xml:space="preserve"> проекта нормативно правовых актов, из них </w:t>
      </w:r>
      <w:r w:rsidR="00AE4A11" w:rsidRPr="00126A8C">
        <w:rPr>
          <w:rFonts w:ascii="Times New Roman" w:hAnsi="Times New Roman" w:cs="Times New Roman"/>
          <w:b/>
          <w:sz w:val="28"/>
          <w:szCs w:val="28"/>
        </w:rPr>
        <w:t>одобрено -</w:t>
      </w:r>
      <w:r w:rsidR="00DC396D"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A11" w:rsidRPr="00126A8C">
        <w:rPr>
          <w:rFonts w:ascii="Times New Roman" w:hAnsi="Times New Roman" w:cs="Times New Roman"/>
          <w:b/>
          <w:sz w:val="28"/>
          <w:szCs w:val="28"/>
        </w:rPr>
        <w:t>41</w:t>
      </w:r>
      <w:r w:rsidRPr="00126A8C">
        <w:rPr>
          <w:rFonts w:ascii="Times New Roman" w:hAnsi="Times New Roman" w:cs="Times New Roman"/>
          <w:b/>
          <w:sz w:val="28"/>
          <w:szCs w:val="28"/>
        </w:rPr>
        <w:t>,</w:t>
      </w:r>
      <w:r w:rsidRPr="00126A8C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431D72" w:rsidRPr="00126A8C">
        <w:rPr>
          <w:rFonts w:ascii="Times New Roman" w:hAnsi="Times New Roman" w:cs="Times New Roman"/>
          <w:sz w:val="28"/>
          <w:szCs w:val="28"/>
        </w:rPr>
        <w:t>с замечаниями</w:t>
      </w:r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AE4A11" w:rsidRPr="00126A8C">
        <w:rPr>
          <w:rFonts w:ascii="Times New Roman" w:hAnsi="Times New Roman" w:cs="Times New Roman"/>
          <w:b/>
          <w:sz w:val="28"/>
          <w:szCs w:val="28"/>
        </w:rPr>
        <w:t>- 2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6A8C">
        <w:rPr>
          <w:rFonts w:ascii="Times New Roman" w:hAnsi="Times New Roman" w:cs="Times New Roman"/>
          <w:sz w:val="28"/>
          <w:szCs w:val="28"/>
        </w:rPr>
        <w:t>При их рассмотрении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A8C">
        <w:rPr>
          <w:rFonts w:ascii="Times New Roman" w:hAnsi="Times New Roman" w:cs="Times New Roman"/>
          <w:sz w:val="28"/>
          <w:szCs w:val="28"/>
        </w:rPr>
        <w:t>были соблюдены установленные правила общественного обсуждения (не менее 10 календарных дней).</w:t>
      </w:r>
    </w:p>
    <w:p w:rsidR="00820454" w:rsidRPr="00126A8C" w:rsidRDefault="00820454" w:rsidP="00EF41E4">
      <w:pPr>
        <w:spacing w:after="0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  Сроки рассмотрения обращений граждан в Общественном совете четко регламе</w:t>
      </w:r>
      <w:r w:rsidR="00DC396D" w:rsidRPr="00126A8C">
        <w:rPr>
          <w:rFonts w:ascii="Times New Roman" w:hAnsi="Times New Roman" w:cs="Times New Roman"/>
          <w:sz w:val="28"/>
          <w:szCs w:val="28"/>
        </w:rPr>
        <w:t xml:space="preserve">нтированы законодательством </w:t>
      </w:r>
      <w:proofErr w:type="spellStart"/>
      <w:r w:rsidR="00DC396D" w:rsidRPr="00126A8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DC396D" w:rsidRPr="00126A8C">
        <w:rPr>
          <w:rFonts w:ascii="Times New Roman" w:hAnsi="Times New Roman" w:cs="Times New Roman"/>
          <w:sz w:val="28"/>
          <w:szCs w:val="28"/>
        </w:rPr>
        <w:t>.</w:t>
      </w:r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1653E8">
        <w:rPr>
          <w:rFonts w:ascii="Times New Roman" w:hAnsi="Times New Roman" w:cs="Times New Roman"/>
          <w:sz w:val="28"/>
          <w:szCs w:val="28"/>
        </w:rPr>
        <w:t xml:space="preserve">За </w:t>
      </w:r>
      <w:r w:rsidR="00065F00" w:rsidRPr="00126A8C">
        <w:rPr>
          <w:rFonts w:ascii="Times New Roman" w:hAnsi="Times New Roman" w:cs="Times New Roman"/>
          <w:sz w:val="28"/>
          <w:szCs w:val="28"/>
        </w:rPr>
        <w:t>второе</w:t>
      </w:r>
      <w:r w:rsidRPr="00126A8C">
        <w:rPr>
          <w:rFonts w:ascii="Times New Roman" w:hAnsi="Times New Roman" w:cs="Times New Roman"/>
          <w:sz w:val="28"/>
          <w:szCs w:val="28"/>
        </w:rPr>
        <w:t xml:space="preserve"> полугодие 2018 года на рассмотрение поступило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F1" w:rsidRPr="00126A8C">
        <w:rPr>
          <w:rFonts w:ascii="Times New Roman" w:hAnsi="Times New Roman" w:cs="Times New Roman"/>
          <w:b/>
          <w:sz w:val="28"/>
          <w:szCs w:val="28"/>
        </w:rPr>
        <w:t>219</w:t>
      </w:r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  <w:r w:rsidR="001554F1" w:rsidRPr="00126A8C">
        <w:rPr>
          <w:rFonts w:ascii="Times New Roman" w:hAnsi="Times New Roman" w:cs="Times New Roman"/>
          <w:b/>
          <w:sz w:val="28"/>
          <w:szCs w:val="28"/>
        </w:rPr>
        <w:t>обращения физических и</w:t>
      </w:r>
      <w:r w:rsidRPr="00126A8C">
        <w:rPr>
          <w:rFonts w:ascii="Times New Roman" w:hAnsi="Times New Roman" w:cs="Times New Roman"/>
          <w:b/>
          <w:sz w:val="28"/>
          <w:szCs w:val="28"/>
        </w:rPr>
        <w:t xml:space="preserve"> юридических </w:t>
      </w:r>
      <w:r w:rsidR="001554F1" w:rsidRPr="00126A8C">
        <w:rPr>
          <w:rFonts w:ascii="Times New Roman" w:hAnsi="Times New Roman" w:cs="Times New Roman"/>
          <w:b/>
          <w:sz w:val="28"/>
          <w:szCs w:val="28"/>
        </w:rPr>
        <w:t>лиц</w:t>
      </w:r>
      <w:r w:rsidR="001554F1" w:rsidRPr="00126A8C">
        <w:rPr>
          <w:rFonts w:ascii="Times New Roman" w:hAnsi="Times New Roman" w:cs="Times New Roman"/>
          <w:sz w:val="28"/>
          <w:szCs w:val="28"/>
        </w:rPr>
        <w:t>, из</w:t>
      </w:r>
      <w:r w:rsidRPr="00126A8C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820454" w:rsidRPr="00126A8C" w:rsidRDefault="00065F00" w:rsidP="00FE0F9A">
      <w:pPr>
        <w:numPr>
          <w:ilvl w:val="0"/>
          <w:numId w:val="29"/>
        </w:numPr>
        <w:spacing w:after="0" w:line="276" w:lineRule="auto"/>
        <w:ind w:left="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 xml:space="preserve">54   - </w:t>
      </w:r>
      <w:r w:rsidR="001554F1" w:rsidRPr="00126A8C">
        <w:rPr>
          <w:rFonts w:ascii="Times New Roman" w:hAnsi="Times New Roman" w:cs="Times New Roman"/>
          <w:sz w:val="28"/>
          <w:szCs w:val="28"/>
        </w:rPr>
        <w:t>обращения физических</w:t>
      </w:r>
      <w:r w:rsidR="00FE0F9A" w:rsidRPr="00126A8C">
        <w:rPr>
          <w:rFonts w:ascii="Times New Roman" w:hAnsi="Times New Roman" w:cs="Times New Roman"/>
          <w:sz w:val="28"/>
          <w:szCs w:val="28"/>
        </w:rPr>
        <w:t xml:space="preserve"> лиц (55% составляют обращения по нарушению правопорядка, 20% - экология, транспорт; 15% - </w:t>
      </w:r>
      <w:proofErr w:type="spellStart"/>
      <w:r w:rsidR="00FE0F9A" w:rsidRPr="00126A8C">
        <w:rPr>
          <w:rFonts w:ascii="Times New Roman" w:hAnsi="Times New Roman" w:cs="Times New Roman"/>
          <w:sz w:val="28"/>
          <w:szCs w:val="28"/>
        </w:rPr>
        <w:t>КСК</w:t>
      </w:r>
      <w:proofErr w:type="spellEnd"/>
      <w:r w:rsidR="00FE0F9A" w:rsidRPr="00126A8C">
        <w:rPr>
          <w:rFonts w:ascii="Times New Roman" w:hAnsi="Times New Roman" w:cs="Times New Roman"/>
          <w:sz w:val="28"/>
          <w:szCs w:val="28"/>
        </w:rPr>
        <w:t>, 10% - остальные обращения);</w:t>
      </w:r>
    </w:p>
    <w:p w:rsidR="00820454" w:rsidRPr="00126A8C" w:rsidRDefault="001554F1" w:rsidP="00EF41E4">
      <w:pPr>
        <w:numPr>
          <w:ilvl w:val="0"/>
          <w:numId w:val="29"/>
        </w:numPr>
        <w:spacing w:after="0" w:line="276" w:lineRule="auto"/>
        <w:ind w:left="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165 - обращений</w:t>
      </w:r>
      <w:r w:rsidR="00820454" w:rsidRPr="00126A8C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8A5D2F" w:rsidRPr="00126A8C" w:rsidRDefault="008A5D2F" w:rsidP="0028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454" w:rsidRPr="00126A8C" w:rsidRDefault="00820454" w:rsidP="00282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F8" w:rsidRPr="00126A8C" w:rsidRDefault="00BE1BF8" w:rsidP="00BE1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F8" w:rsidRPr="00126A8C" w:rsidRDefault="00BE1BF8" w:rsidP="00BE1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F8" w:rsidRPr="00126A8C" w:rsidRDefault="00BE1BF8" w:rsidP="00BE1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EC5" w:rsidRPr="00126A8C" w:rsidRDefault="00BC0E62" w:rsidP="00BE1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lastRenderedPageBreak/>
        <w:t>Провели семинары</w:t>
      </w:r>
      <w:r w:rsidR="00F93EC5" w:rsidRPr="00126A8C">
        <w:rPr>
          <w:rFonts w:ascii="Times New Roman" w:hAnsi="Times New Roman" w:cs="Times New Roman"/>
          <w:b/>
          <w:sz w:val="28"/>
          <w:szCs w:val="28"/>
        </w:rPr>
        <w:t xml:space="preserve"> для членов Общественного совета </w:t>
      </w:r>
      <w:proofErr w:type="spellStart"/>
      <w:r w:rsidR="00F93EC5" w:rsidRPr="00126A8C">
        <w:rPr>
          <w:rFonts w:ascii="Times New Roman" w:hAnsi="Times New Roman" w:cs="Times New Roman"/>
          <w:b/>
          <w:sz w:val="28"/>
          <w:szCs w:val="28"/>
        </w:rPr>
        <w:t>г.Алматы</w:t>
      </w:r>
      <w:proofErr w:type="spellEnd"/>
      <w:r w:rsidR="00C45D19" w:rsidRPr="00126A8C">
        <w:rPr>
          <w:rFonts w:ascii="Times New Roman" w:hAnsi="Times New Roman" w:cs="Times New Roman"/>
          <w:b/>
          <w:sz w:val="28"/>
          <w:szCs w:val="28"/>
        </w:rPr>
        <w:t xml:space="preserve"> и др. целевой и заинтересованной аудитории</w:t>
      </w:r>
      <w:r w:rsidR="00F93EC5" w:rsidRPr="00126A8C">
        <w:rPr>
          <w:rFonts w:ascii="Times New Roman" w:hAnsi="Times New Roman" w:cs="Times New Roman"/>
          <w:b/>
          <w:sz w:val="28"/>
          <w:szCs w:val="28"/>
        </w:rPr>
        <w:t>:</w:t>
      </w:r>
    </w:p>
    <w:p w:rsidR="00EF6D18" w:rsidRPr="00126A8C" w:rsidRDefault="00EF6D18" w:rsidP="00D779B1">
      <w:pPr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 xml:space="preserve">Тема семинара: </w:t>
      </w:r>
      <w:r w:rsidR="00F64575" w:rsidRPr="00126A8C">
        <w:rPr>
          <w:rFonts w:ascii="Times New Roman" w:hAnsi="Times New Roman" w:cs="Times New Roman"/>
          <w:b/>
          <w:sz w:val="28"/>
          <w:szCs w:val="28"/>
        </w:rPr>
        <w:t>Пропаганда социальных процессов</w:t>
      </w:r>
    </w:p>
    <w:p w:rsidR="00EF6D18" w:rsidRPr="00126A8C" w:rsidRDefault="00EF6D18" w:rsidP="008C0C81">
      <w:pPr>
        <w:pStyle w:val="Default"/>
        <w:ind w:left="851" w:firstLine="142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Рассматривались следующие вопросы:</w:t>
      </w:r>
    </w:p>
    <w:p w:rsidR="00F64575" w:rsidRPr="00126A8C" w:rsidRDefault="00F64575" w:rsidP="008C0C81">
      <w:pPr>
        <w:pStyle w:val="a3"/>
        <w:numPr>
          <w:ilvl w:val="0"/>
          <w:numId w:val="14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Социальный процесс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4"/>
        </w:num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Пропаганда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4"/>
        </w:num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Почему пропаганда социальных процессов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4"/>
        </w:num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Плюсы формирования социальных процессов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4"/>
        </w:num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Формирование процессов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EF6D18" w:rsidRPr="00126A8C" w:rsidRDefault="00F64575" w:rsidP="00F64575">
      <w:pPr>
        <w:pStyle w:val="Default"/>
        <w:numPr>
          <w:ilvl w:val="0"/>
          <w:numId w:val="14"/>
        </w:numPr>
        <w:ind w:firstLine="283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Теоретический конструктор жизни общества</w:t>
      </w:r>
      <w:r w:rsidR="00353F65" w:rsidRPr="00126A8C">
        <w:rPr>
          <w:rFonts w:ascii="Times New Roman" w:hAnsi="Times New Roman" w:cs="Times New Roman"/>
          <w:sz w:val="28"/>
          <w:szCs w:val="28"/>
        </w:rPr>
        <w:t>.</w:t>
      </w:r>
    </w:p>
    <w:p w:rsidR="00EF6D18" w:rsidRPr="00126A8C" w:rsidRDefault="00EF6D18" w:rsidP="00F64575">
      <w:pPr>
        <w:pStyle w:val="Default"/>
        <w:ind w:left="720" w:firstLine="283"/>
        <w:rPr>
          <w:rFonts w:ascii="Times New Roman" w:hAnsi="Times New Roman" w:cs="Times New Roman"/>
          <w:bCs/>
          <w:sz w:val="28"/>
          <w:szCs w:val="28"/>
        </w:rPr>
      </w:pPr>
    </w:p>
    <w:p w:rsidR="00EF6D18" w:rsidRPr="00126A8C" w:rsidRDefault="00EF6D18" w:rsidP="00D779B1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 xml:space="preserve">Тема семинара: </w:t>
      </w:r>
      <w:r w:rsidR="00F64575" w:rsidRPr="00126A8C">
        <w:rPr>
          <w:rFonts w:ascii="Times New Roman" w:hAnsi="Times New Roman" w:cs="Times New Roman"/>
          <w:b/>
          <w:sz w:val="28"/>
          <w:szCs w:val="28"/>
        </w:rPr>
        <w:t>Взаимодействие со СМИ</w:t>
      </w:r>
    </w:p>
    <w:p w:rsidR="00EF6D18" w:rsidRPr="00126A8C" w:rsidRDefault="00EF6D18" w:rsidP="00EF6D18">
      <w:pPr>
        <w:pStyle w:val="Default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Рассматривались следующие вопросы:</w:t>
      </w:r>
    </w:p>
    <w:p w:rsidR="00F64575" w:rsidRPr="00126A8C" w:rsidRDefault="00F64575" w:rsidP="00F64575">
      <w:pPr>
        <w:numPr>
          <w:ilvl w:val="0"/>
          <w:numId w:val="1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Глобальные тренды в медиа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A8C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26A8C">
        <w:rPr>
          <w:rFonts w:ascii="Times New Roman" w:hAnsi="Times New Roman" w:cs="Times New Roman"/>
          <w:sz w:val="28"/>
          <w:szCs w:val="28"/>
        </w:rPr>
        <w:t xml:space="preserve"> новости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Влияние социальных сетей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Размытие границ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F64575" w:rsidRPr="00126A8C" w:rsidRDefault="00F64575" w:rsidP="00F64575">
      <w:pPr>
        <w:numPr>
          <w:ilvl w:val="0"/>
          <w:numId w:val="1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Чего хотят журналисты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75141B" w:rsidRPr="00126A8C" w:rsidRDefault="00331404" w:rsidP="00331404">
      <w:pPr>
        <w:numPr>
          <w:ilvl w:val="0"/>
          <w:numId w:val="15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Секретные приемы журналистов</w:t>
      </w:r>
      <w:r w:rsidR="00353F65" w:rsidRPr="00126A8C">
        <w:rPr>
          <w:rFonts w:ascii="Times New Roman" w:hAnsi="Times New Roman" w:cs="Times New Roman"/>
          <w:sz w:val="28"/>
          <w:szCs w:val="28"/>
        </w:rPr>
        <w:t>.</w:t>
      </w:r>
    </w:p>
    <w:p w:rsidR="00331404" w:rsidRPr="00126A8C" w:rsidRDefault="00331404" w:rsidP="00331404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31404" w:rsidRPr="00126A8C" w:rsidRDefault="00C60081" w:rsidP="00D779B1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 xml:space="preserve">Тема семинара: </w:t>
      </w:r>
      <w:r w:rsidR="00331404" w:rsidRPr="00126A8C">
        <w:rPr>
          <w:rFonts w:ascii="Times New Roman" w:hAnsi="Times New Roman" w:cs="Times New Roman"/>
          <w:b/>
          <w:sz w:val="28"/>
          <w:szCs w:val="28"/>
        </w:rPr>
        <w:t>1. Общественный совет – новые вызовы в контексте Послания главы государства Республики Казахстан</w:t>
      </w:r>
    </w:p>
    <w:p w:rsidR="00C60081" w:rsidRPr="00126A8C" w:rsidRDefault="00331404" w:rsidP="00D779B1">
      <w:pPr>
        <w:pStyle w:val="3f3f3f3f3f3f3fLTTitel"/>
        <w:ind w:left="99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2. Польза политических сетей в политической и общественных процессах.</w:t>
      </w:r>
    </w:p>
    <w:p w:rsidR="00D779B1" w:rsidRPr="00126A8C" w:rsidRDefault="00D779B1" w:rsidP="001C2ED9">
      <w:pPr>
        <w:pStyle w:val="3f3f3f3f3f3f3fLTTitel"/>
        <w:ind w:left="851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0081" w:rsidRPr="00126A8C" w:rsidRDefault="00C60081" w:rsidP="00C60081">
      <w:pPr>
        <w:pStyle w:val="Default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126A8C">
        <w:rPr>
          <w:rFonts w:ascii="Times New Roman" w:hAnsi="Times New Roman" w:cs="Times New Roman"/>
          <w:bCs/>
          <w:sz w:val="28"/>
          <w:szCs w:val="28"/>
        </w:rPr>
        <w:t>Рассматривались следующие вопросы:</w:t>
      </w:r>
    </w:p>
    <w:p w:rsidR="00331404" w:rsidRPr="00126A8C" w:rsidRDefault="00331404" w:rsidP="00D779B1">
      <w:pPr>
        <w:pStyle w:val="3f3f3f3f3f3f3fLTTitel"/>
        <w:numPr>
          <w:ilvl w:val="0"/>
          <w:numId w:val="27"/>
        </w:numPr>
        <w:tabs>
          <w:tab w:val="clear" w:pos="1440"/>
          <w:tab w:val="clear" w:pos="2880"/>
          <w:tab w:val="left" w:pos="1134"/>
          <w:tab w:val="left" w:pos="1418"/>
        </w:tabs>
        <w:ind w:left="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Социализация как неизбежность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331404" w:rsidRPr="00126A8C" w:rsidRDefault="00331404" w:rsidP="00D779B1">
      <w:pPr>
        <w:pStyle w:val="3f3f3f3f3f3f3fLTTitel"/>
        <w:numPr>
          <w:ilvl w:val="0"/>
          <w:numId w:val="27"/>
        </w:numPr>
        <w:tabs>
          <w:tab w:val="clear" w:pos="0"/>
          <w:tab w:val="clear" w:pos="1440"/>
          <w:tab w:val="clear" w:pos="2880"/>
          <w:tab w:val="left" w:pos="-391"/>
          <w:tab w:val="left" w:pos="885"/>
          <w:tab w:val="left" w:pos="1134"/>
          <w:tab w:val="left" w:pos="1418"/>
        </w:tabs>
        <w:ind w:left="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Социальные сети и политика неделимы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331404" w:rsidRPr="00126A8C" w:rsidRDefault="00331404" w:rsidP="00D779B1">
      <w:pPr>
        <w:pStyle w:val="3f3f3f3f3f3f3fLTTitel"/>
        <w:numPr>
          <w:ilvl w:val="0"/>
          <w:numId w:val="27"/>
        </w:numPr>
        <w:tabs>
          <w:tab w:val="clear" w:pos="0"/>
          <w:tab w:val="clear" w:pos="1440"/>
          <w:tab w:val="clear" w:pos="2880"/>
          <w:tab w:val="left" w:pos="-391"/>
          <w:tab w:val="left" w:pos="885"/>
          <w:tab w:val="left" w:pos="1134"/>
          <w:tab w:val="left" w:pos="1418"/>
        </w:tabs>
        <w:ind w:left="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Социальные сети и политика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331404" w:rsidRPr="00126A8C" w:rsidRDefault="00331404" w:rsidP="00D779B1">
      <w:pPr>
        <w:pStyle w:val="3f3f3f3f3f3f3fLTTitel"/>
        <w:numPr>
          <w:ilvl w:val="0"/>
          <w:numId w:val="27"/>
        </w:numPr>
        <w:tabs>
          <w:tab w:val="clear" w:pos="0"/>
          <w:tab w:val="clear" w:pos="1440"/>
          <w:tab w:val="clear" w:pos="2880"/>
          <w:tab w:val="left" w:pos="-391"/>
          <w:tab w:val="left" w:pos="885"/>
          <w:tab w:val="left" w:pos="1134"/>
          <w:tab w:val="left" w:pos="1418"/>
        </w:tabs>
        <w:ind w:left="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Социальные медиа, идеальный инструмент перехода людей от обычных сторонников до преданных поклонников</w:t>
      </w:r>
      <w:r w:rsidR="00353F65" w:rsidRPr="00126A8C">
        <w:rPr>
          <w:rFonts w:ascii="Times New Roman" w:hAnsi="Times New Roman" w:cs="Times New Roman"/>
          <w:sz w:val="28"/>
          <w:szCs w:val="28"/>
        </w:rPr>
        <w:t>;</w:t>
      </w:r>
    </w:p>
    <w:p w:rsidR="00331404" w:rsidRPr="00126A8C" w:rsidRDefault="00331404" w:rsidP="00D779B1">
      <w:pPr>
        <w:pStyle w:val="3f3f3f3f3f3f3fLTTitel"/>
        <w:numPr>
          <w:ilvl w:val="0"/>
          <w:numId w:val="27"/>
        </w:numPr>
        <w:tabs>
          <w:tab w:val="clear" w:pos="0"/>
          <w:tab w:val="clear" w:pos="1440"/>
          <w:tab w:val="clear" w:pos="2880"/>
          <w:tab w:val="left" w:pos="-391"/>
          <w:tab w:val="left" w:pos="885"/>
          <w:tab w:val="left" w:pos="1134"/>
          <w:tab w:val="left" w:pos="1418"/>
        </w:tabs>
        <w:ind w:left="99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sz w:val="28"/>
          <w:szCs w:val="28"/>
        </w:rPr>
        <w:t>НПО в социальных сетях</w:t>
      </w:r>
      <w:r w:rsidR="00353F65" w:rsidRPr="00126A8C">
        <w:rPr>
          <w:rFonts w:ascii="Times New Roman" w:hAnsi="Times New Roman" w:cs="Times New Roman"/>
          <w:sz w:val="28"/>
          <w:szCs w:val="28"/>
        </w:rPr>
        <w:t>.</w:t>
      </w:r>
      <w:r w:rsidRPr="0012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11B" w:rsidRPr="00126A8C" w:rsidRDefault="00EB611B" w:rsidP="0095628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220E9" w:rsidRPr="00126A8C" w:rsidRDefault="00956286" w:rsidP="0095628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М</w:t>
      </w:r>
      <w:r w:rsidRPr="00126A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ероприятия в формате круглых столов </w:t>
      </w:r>
    </w:p>
    <w:p w:rsidR="00D220E9" w:rsidRPr="00126A8C" w:rsidRDefault="001F419F" w:rsidP="00D220E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8C">
        <w:rPr>
          <w:rFonts w:ascii="Times New Roman" w:hAnsi="Times New Roman" w:cs="Times New Roman"/>
          <w:b/>
          <w:sz w:val="28"/>
          <w:szCs w:val="28"/>
        </w:rPr>
        <w:t>Круглый</w:t>
      </w:r>
      <w:r w:rsidR="00D220E9" w:rsidRPr="00126A8C">
        <w:rPr>
          <w:rFonts w:ascii="Times New Roman" w:hAnsi="Times New Roman" w:cs="Times New Roman"/>
          <w:b/>
          <w:sz w:val="28"/>
          <w:szCs w:val="28"/>
        </w:rPr>
        <w:t xml:space="preserve"> стол по вопросам </w:t>
      </w:r>
      <w:r w:rsidR="006B2B5E" w:rsidRPr="00126A8C">
        <w:rPr>
          <w:rFonts w:ascii="Times New Roman" w:hAnsi="Times New Roman" w:cs="Times New Roman"/>
          <w:color w:val="000000"/>
          <w:sz w:val="28"/>
          <w:szCs w:val="28"/>
        </w:rPr>
        <w:t>«О системе оценки эффективности деятельности Общественного совета в решении общественно-значимых вопросов общества»</w:t>
      </w:r>
      <w:r w:rsidR="00D220E9" w:rsidRPr="00126A8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0010D" w:rsidRPr="00126A8C">
        <w:rPr>
          <w:rFonts w:ascii="Times New Roman" w:hAnsi="Times New Roman" w:cs="Times New Roman"/>
          <w:b/>
          <w:sz w:val="28"/>
          <w:szCs w:val="28"/>
        </w:rPr>
        <w:t>26</w:t>
      </w:r>
      <w:r w:rsidR="00D220E9" w:rsidRPr="00126A8C">
        <w:rPr>
          <w:rFonts w:ascii="Times New Roman" w:hAnsi="Times New Roman" w:cs="Times New Roman"/>
          <w:b/>
          <w:sz w:val="28"/>
          <w:szCs w:val="28"/>
        </w:rPr>
        <w:t>.</w:t>
      </w:r>
      <w:r w:rsidR="006B2B5E" w:rsidRPr="00126A8C">
        <w:rPr>
          <w:rFonts w:ascii="Times New Roman" w:hAnsi="Times New Roman" w:cs="Times New Roman"/>
          <w:b/>
          <w:sz w:val="28"/>
          <w:szCs w:val="28"/>
        </w:rPr>
        <w:t>10</w:t>
      </w:r>
      <w:r w:rsidR="00D220E9" w:rsidRPr="00126A8C">
        <w:rPr>
          <w:rFonts w:ascii="Times New Roman" w:hAnsi="Times New Roman" w:cs="Times New Roman"/>
          <w:b/>
          <w:sz w:val="28"/>
          <w:szCs w:val="28"/>
        </w:rPr>
        <w:t>.201</w:t>
      </w:r>
      <w:r w:rsidR="006B2B5E" w:rsidRPr="00126A8C">
        <w:rPr>
          <w:rFonts w:ascii="Times New Roman" w:hAnsi="Times New Roman" w:cs="Times New Roman"/>
          <w:b/>
          <w:sz w:val="28"/>
          <w:szCs w:val="28"/>
        </w:rPr>
        <w:t>8</w:t>
      </w:r>
      <w:r w:rsidR="00D220E9" w:rsidRPr="00126A8C">
        <w:rPr>
          <w:rFonts w:ascii="Times New Roman" w:hAnsi="Times New Roman" w:cs="Times New Roman"/>
          <w:b/>
          <w:sz w:val="28"/>
          <w:szCs w:val="28"/>
        </w:rPr>
        <w:t>)</w:t>
      </w:r>
    </w:p>
    <w:p w:rsidR="00D220E9" w:rsidRPr="00126A8C" w:rsidRDefault="00D220E9" w:rsidP="00D220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2B5E" w:rsidRPr="00126A8C" w:rsidRDefault="006B2B5E" w:rsidP="00D220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2B5E" w:rsidRPr="00126A8C" w:rsidRDefault="006B2B5E" w:rsidP="00D220E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3408" w:rsidRPr="00126A8C" w:rsidRDefault="00693408" w:rsidP="002A5D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3408" w:rsidRPr="00126A8C" w:rsidSect="00D512D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00E37"/>
    <w:multiLevelType w:val="hybridMultilevel"/>
    <w:tmpl w:val="AC8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F3D"/>
    <w:multiLevelType w:val="hybridMultilevel"/>
    <w:tmpl w:val="D0C0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12F63"/>
    <w:multiLevelType w:val="hybridMultilevel"/>
    <w:tmpl w:val="487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80537"/>
    <w:multiLevelType w:val="hybridMultilevel"/>
    <w:tmpl w:val="ABD6CDB4"/>
    <w:lvl w:ilvl="0" w:tplc="0419000D">
      <w:start w:val="1"/>
      <w:numFmt w:val="bullet"/>
      <w:lvlText w:val=""/>
      <w:lvlJc w:val="left"/>
      <w:pPr>
        <w:ind w:left="7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01614F"/>
    <w:multiLevelType w:val="hybridMultilevel"/>
    <w:tmpl w:val="AAEA7552"/>
    <w:lvl w:ilvl="0" w:tplc="E9540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76EB6"/>
    <w:multiLevelType w:val="hybridMultilevel"/>
    <w:tmpl w:val="B96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31C55"/>
    <w:multiLevelType w:val="hybridMultilevel"/>
    <w:tmpl w:val="8CC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649EF"/>
    <w:multiLevelType w:val="hybridMultilevel"/>
    <w:tmpl w:val="2DA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C0B46"/>
    <w:multiLevelType w:val="hybridMultilevel"/>
    <w:tmpl w:val="E0720FB4"/>
    <w:lvl w:ilvl="0" w:tplc="BDEC8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B348A"/>
    <w:multiLevelType w:val="hybridMultilevel"/>
    <w:tmpl w:val="C6BEEBE6"/>
    <w:lvl w:ilvl="0" w:tplc="76507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015EDB"/>
    <w:multiLevelType w:val="hybridMultilevel"/>
    <w:tmpl w:val="22624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1313D5"/>
    <w:multiLevelType w:val="hybridMultilevel"/>
    <w:tmpl w:val="FFA043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A25BD"/>
    <w:multiLevelType w:val="hybridMultilevel"/>
    <w:tmpl w:val="B91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D786A"/>
    <w:multiLevelType w:val="hybridMultilevel"/>
    <w:tmpl w:val="A5C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610D2"/>
    <w:multiLevelType w:val="hybridMultilevel"/>
    <w:tmpl w:val="09F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D5730"/>
    <w:multiLevelType w:val="hybridMultilevel"/>
    <w:tmpl w:val="1AC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01E4"/>
    <w:multiLevelType w:val="hybridMultilevel"/>
    <w:tmpl w:val="4A589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69385C"/>
    <w:multiLevelType w:val="hybridMultilevel"/>
    <w:tmpl w:val="942E4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FB08C3"/>
    <w:multiLevelType w:val="hybridMultilevel"/>
    <w:tmpl w:val="02CA5258"/>
    <w:lvl w:ilvl="0" w:tplc="4FEED2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D51E8"/>
    <w:multiLevelType w:val="hybridMultilevel"/>
    <w:tmpl w:val="C2D868E6"/>
    <w:lvl w:ilvl="0" w:tplc="2256C9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6F44DBB"/>
    <w:multiLevelType w:val="hybridMultilevel"/>
    <w:tmpl w:val="13F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71104"/>
    <w:multiLevelType w:val="hybridMultilevel"/>
    <w:tmpl w:val="31C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4875"/>
    <w:multiLevelType w:val="hybridMultilevel"/>
    <w:tmpl w:val="C74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E2F46"/>
    <w:multiLevelType w:val="hybridMultilevel"/>
    <w:tmpl w:val="BAEC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45FC2"/>
    <w:multiLevelType w:val="hybridMultilevel"/>
    <w:tmpl w:val="F6ACCFCE"/>
    <w:lvl w:ilvl="0" w:tplc="7C2E91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3E7481"/>
    <w:multiLevelType w:val="hybridMultilevel"/>
    <w:tmpl w:val="7D0EE0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17"/>
  </w:num>
  <w:num w:numId="9">
    <w:abstractNumId w:val="26"/>
  </w:num>
  <w:num w:numId="10">
    <w:abstractNumId w:val="5"/>
  </w:num>
  <w:num w:numId="11">
    <w:abstractNumId w:val="19"/>
  </w:num>
  <w:num w:numId="12">
    <w:abstractNumId w:val="11"/>
  </w:num>
  <w:num w:numId="13">
    <w:abstractNumId w:val="1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4"/>
  </w:num>
  <w:num w:numId="19">
    <w:abstractNumId w:val="20"/>
  </w:num>
  <w:num w:numId="20">
    <w:abstractNumId w:val="27"/>
  </w:num>
  <w:num w:numId="21">
    <w:abstractNumId w:val="3"/>
  </w:num>
  <w:num w:numId="22">
    <w:abstractNumId w:val="21"/>
  </w:num>
  <w:num w:numId="23">
    <w:abstractNumId w:val="28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3"/>
  </w:num>
  <w:num w:numId="28">
    <w:abstractNumId w:val="9"/>
  </w:num>
  <w:num w:numId="29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B4"/>
    <w:rsid w:val="00012E61"/>
    <w:rsid w:val="00013F37"/>
    <w:rsid w:val="00020C92"/>
    <w:rsid w:val="00020D66"/>
    <w:rsid w:val="000225C3"/>
    <w:rsid w:val="0002332E"/>
    <w:rsid w:val="00051917"/>
    <w:rsid w:val="00060DBD"/>
    <w:rsid w:val="00065F00"/>
    <w:rsid w:val="000675BB"/>
    <w:rsid w:val="00070188"/>
    <w:rsid w:val="00075A3E"/>
    <w:rsid w:val="00076949"/>
    <w:rsid w:val="00076C04"/>
    <w:rsid w:val="000772E5"/>
    <w:rsid w:val="00082A73"/>
    <w:rsid w:val="00095B78"/>
    <w:rsid w:val="000A3F03"/>
    <w:rsid w:val="000B2A91"/>
    <w:rsid w:val="000B6391"/>
    <w:rsid w:val="000B7001"/>
    <w:rsid w:val="000E7699"/>
    <w:rsid w:val="000F3419"/>
    <w:rsid w:val="000F64D0"/>
    <w:rsid w:val="0010241B"/>
    <w:rsid w:val="0011031A"/>
    <w:rsid w:val="0011725F"/>
    <w:rsid w:val="001257CB"/>
    <w:rsid w:val="00126A8C"/>
    <w:rsid w:val="001318EE"/>
    <w:rsid w:val="001554F1"/>
    <w:rsid w:val="00156D6D"/>
    <w:rsid w:val="001653E8"/>
    <w:rsid w:val="0016685B"/>
    <w:rsid w:val="001769FD"/>
    <w:rsid w:val="001A6476"/>
    <w:rsid w:val="001B1F83"/>
    <w:rsid w:val="001B561B"/>
    <w:rsid w:val="001B572B"/>
    <w:rsid w:val="001B7190"/>
    <w:rsid w:val="001C2ED9"/>
    <w:rsid w:val="001C570C"/>
    <w:rsid w:val="001D16A4"/>
    <w:rsid w:val="001F419F"/>
    <w:rsid w:val="00204B0F"/>
    <w:rsid w:val="00210BD3"/>
    <w:rsid w:val="00214FAA"/>
    <w:rsid w:val="00231AE2"/>
    <w:rsid w:val="00252B63"/>
    <w:rsid w:val="00257108"/>
    <w:rsid w:val="00270F61"/>
    <w:rsid w:val="00271634"/>
    <w:rsid w:val="00275F1B"/>
    <w:rsid w:val="0028275A"/>
    <w:rsid w:val="002846BA"/>
    <w:rsid w:val="00290A0E"/>
    <w:rsid w:val="002A0648"/>
    <w:rsid w:val="002A1E6E"/>
    <w:rsid w:val="002A44FF"/>
    <w:rsid w:val="002A5D11"/>
    <w:rsid w:val="002A7648"/>
    <w:rsid w:val="002B15F4"/>
    <w:rsid w:val="002C160E"/>
    <w:rsid w:val="002C2359"/>
    <w:rsid w:val="002C2D5C"/>
    <w:rsid w:val="002C3C53"/>
    <w:rsid w:val="002C6CBB"/>
    <w:rsid w:val="002D3B17"/>
    <w:rsid w:val="002D6048"/>
    <w:rsid w:val="002E6DF9"/>
    <w:rsid w:val="002F476A"/>
    <w:rsid w:val="0030648A"/>
    <w:rsid w:val="003075A7"/>
    <w:rsid w:val="0031238C"/>
    <w:rsid w:val="00314C8B"/>
    <w:rsid w:val="00320AA3"/>
    <w:rsid w:val="003274B6"/>
    <w:rsid w:val="00331404"/>
    <w:rsid w:val="00332878"/>
    <w:rsid w:val="00352D9D"/>
    <w:rsid w:val="00353F65"/>
    <w:rsid w:val="0035642F"/>
    <w:rsid w:val="00357A8C"/>
    <w:rsid w:val="00370911"/>
    <w:rsid w:val="00374532"/>
    <w:rsid w:val="003752EE"/>
    <w:rsid w:val="003B507B"/>
    <w:rsid w:val="003C25AF"/>
    <w:rsid w:val="003C3DCD"/>
    <w:rsid w:val="003D2BEB"/>
    <w:rsid w:val="003D2DAC"/>
    <w:rsid w:val="003E3FA8"/>
    <w:rsid w:val="00401CBB"/>
    <w:rsid w:val="00402CE8"/>
    <w:rsid w:val="0042394F"/>
    <w:rsid w:val="00424EE1"/>
    <w:rsid w:val="004276BD"/>
    <w:rsid w:val="00431D72"/>
    <w:rsid w:val="0043252C"/>
    <w:rsid w:val="00445509"/>
    <w:rsid w:val="0046387E"/>
    <w:rsid w:val="00464CA9"/>
    <w:rsid w:val="0046663B"/>
    <w:rsid w:val="004855C7"/>
    <w:rsid w:val="004910DC"/>
    <w:rsid w:val="0049696A"/>
    <w:rsid w:val="004A481F"/>
    <w:rsid w:val="004A7075"/>
    <w:rsid w:val="004B056F"/>
    <w:rsid w:val="004C4784"/>
    <w:rsid w:val="004E057D"/>
    <w:rsid w:val="004E4FDF"/>
    <w:rsid w:val="004E6C7B"/>
    <w:rsid w:val="004E7B1E"/>
    <w:rsid w:val="004F102E"/>
    <w:rsid w:val="00507CAB"/>
    <w:rsid w:val="00510C92"/>
    <w:rsid w:val="00530F79"/>
    <w:rsid w:val="00536C96"/>
    <w:rsid w:val="00555CD9"/>
    <w:rsid w:val="00565933"/>
    <w:rsid w:val="0057412B"/>
    <w:rsid w:val="00577BB8"/>
    <w:rsid w:val="00593C98"/>
    <w:rsid w:val="00594FCD"/>
    <w:rsid w:val="00597655"/>
    <w:rsid w:val="005C2755"/>
    <w:rsid w:val="005C447F"/>
    <w:rsid w:val="005D783A"/>
    <w:rsid w:val="005E4AE0"/>
    <w:rsid w:val="00604B1B"/>
    <w:rsid w:val="00605AFC"/>
    <w:rsid w:val="006106CD"/>
    <w:rsid w:val="006136C3"/>
    <w:rsid w:val="0061593B"/>
    <w:rsid w:val="00633507"/>
    <w:rsid w:val="00650600"/>
    <w:rsid w:val="006532C4"/>
    <w:rsid w:val="006554AB"/>
    <w:rsid w:val="006669B5"/>
    <w:rsid w:val="00670F33"/>
    <w:rsid w:val="00674BCE"/>
    <w:rsid w:val="00682AD4"/>
    <w:rsid w:val="00682F44"/>
    <w:rsid w:val="006870F4"/>
    <w:rsid w:val="006931EA"/>
    <w:rsid w:val="00693408"/>
    <w:rsid w:val="006B1A9C"/>
    <w:rsid w:val="006B2B5E"/>
    <w:rsid w:val="006E1EBF"/>
    <w:rsid w:val="006E7D07"/>
    <w:rsid w:val="006F5FA3"/>
    <w:rsid w:val="0070351A"/>
    <w:rsid w:val="00710536"/>
    <w:rsid w:val="0071293A"/>
    <w:rsid w:val="00712CD1"/>
    <w:rsid w:val="007156D0"/>
    <w:rsid w:val="00716B9F"/>
    <w:rsid w:val="00731AB1"/>
    <w:rsid w:val="00731ECC"/>
    <w:rsid w:val="007335F3"/>
    <w:rsid w:val="0073563F"/>
    <w:rsid w:val="0074324C"/>
    <w:rsid w:val="0075141B"/>
    <w:rsid w:val="00757AF0"/>
    <w:rsid w:val="00765857"/>
    <w:rsid w:val="00765BF8"/>
    <w:rsid w:val="00777470"/>
    <w:rsid w:val="00781E74"/>
    <w:rsid w:val="007A621E"/>
    <w:rsid w:val="007B59DD"/>
    <w:rsid w:val="007B65D9"/>
    <w:rsid w:val="007E18F5"/>
    <w:rsid w:val="007E62A8"/>
    <w:rsid w:val="008007C5"/>
    <w:rsid w:val="0081572F"/>
    <w:rsid w:val="00820454"/>
    <w:rsid w:val="008271D3"/>
    <w:rsid w:val="00857F0E"/>
    <w:rsid w:val="00873A02"/>
    <w:rsid w:val="00875701"/>
    <w:rsid w:val="008912FD"/>
    <w:rsid w:val="008A25D2"/>
    <w:rsid w:val="008A4E3A"/>
    <w:rsid w:val="008A5D2F"/>
    <w:rsid w:val="008C0C81"/>
    <w:rsid w:val="008C3D42"/>
    <w:rsid w:val="008E0975"/>
    <w:rsid w:val="008E1982"/>
    <w:rsid w:val="00904F28"/>
    <w:rsid w:val="00906FB8"/>
    <w:rsid w:val="00912938"/>
    <w:rsid w:val="00926D4B"/>
    <w:rsid w:val="00930CB4"/>
    <w:rsid w:val="0093374F"/>
    <w:rsid w:val="009424A4"/>
    <w:rsid w:val="00952044"/>
    <w:rsid w:val="00956286"/>
    <w:rsid w:val="00965D8C"/>
    <w:rsid w:val="00977E2C"/>
    <w:rsid w:val="00985C26"/>
    <w:rsid w:val="009A169C"/>
    <w:rsid w:val="009B2F73"/>
    <w:rsid w:val="009B6E5A"/>
    <w:rsid w:val="009C7438"/>
    <w:rsid w:val="009D5CC4"/>
    <w:rsid w:val="009D5DEE"/>
    <w:rsid w:val="009E4C76"/>
    <w:rsid w:val="009E63BD"/>
    <w:rsid w:val="009E64DF"/>
    <w:rsid w:val="009E6F38"/>
    <w:rsid w:val="00A000CB"/>
    <w:rsid w:val="00A0010D"/>
    <w:rsid w:val="00A07E59"/>
    <w:rsid w:val="00A130FB"/>
    <w:rsid w:val="00A32F36"/>
    <w:rsid w:val="00A3300D"/>
    <w:rsid w:val="00A34A07"/>
    <w:rsid w:val="00A51771"/>
    <w:rsid w:val="00A547A1"/>
    <w:rsid w:val="00A578B8"/>
    <w:rsid w:val="00A60B0C"/>
    <w:rsid w:val="00A638C7"/>
    <w:rsid w:val="00A77BAF"/>
    <w:rsid w:val="00A77E1C"/>
    <w:rsid w:val="00A80295"/>
    <w:rsid w:val="00A863C4"/>
    <w:rsid w:val="00AA078E"/>
    <w:rsid w:val="00AA42B3"/>
    <w:rsid w:val="00AD0D52"/>
    <w:rsid w:val="00AD29A9"/>
    <w:rsid w:val="00AE220F"/>
    <w:rsid w:val="00AE4A11"/>
    <w:rsid w:val="00AE6918"/>
    <w:rsid w:val="00B00D37"/>
    <w:rsid w:val="00B03B32"/>
    <w:rsid w:val="00B3031E"/>
    <w:rsid w:val="00B30FB0"/>
    <w:rsid w:val="00B61D78"/>
    <w:rsid w:val="00B62545"/>
    <w:rsid w:val="00B6708D"/>
    <w:rsid w:val="00B72030"/>
    <w:rsid w:val="00B73440"/>
    <w:rsid w:val="00B73E50"/>
    <w:rsid w:val="00B92494"/>
    <w:rsid w:val="00B96F5D"/>
    <w:rsid w:val="00BB5811"/>
    <w:rsid w:val="00BC0E62"/>
    <w:rsid w:val="00BC7EF1"/>
    <w:rsid w:val="00BD6C98"/>
    <w:rsid w:val="00BE1BF8"/>
    <w:rsid w:val="00BF5E4E"/>
    <w:rsid w:val="00C072AB"/>
    <w:rsid w:val="00C2075F"/>
    <w:rsid w:val="00C20A42"/>
    <w:rsid w:val="00C34ED7"/>
    <w:rsid w:val="00C45D19"/>
    <w:rsid w:val="00C512E7"/>
    <w:rsid w:val="00C5159C"/>
    <w:rsid w:val="00C60081"/>
    <w:rsid w:val="00C70161"/>
    <w:rsid w:val="00C702E0"/>
    <w:rsid w:val="00C753C2"/>
    <w:rsid w:val="00C7618D"/>
    <w:rsid w:val="00C846CA"/>
    <w:rsid w:val="00C879F0"/>
    <w:rsid w:val="00C87B3E"/>
    <w:rsid w:val="00CA47CC"/>
    <w:rsid w:val="00CB04B7"/>
    <w:rsid w:val="00CE0989"/>
    <w:rsid w:val="00CE6177"/>
    <w:rsid w:val="00CF1C68"/>
    <w:rsid w:val="00CF2A9B"/>
    <w:rsid w:val="00CF6D09"/>
    <w:rsid w:val="00D1175D"/>
    <w:rsid w:val="00D12DAF"/>
    <w:rsid w:val="00D152D6"/>
    <w:rsid w:val="00D220E9"/>
    <w:rsid w:val="00D2364A"/>
    <w:rsid w:val="00D400D3"/>
    <w:rsid w:val="00D41B71"/>
    <w:rsid w:val="00D512D9"/>
    <w:rsid w:val="00D56B6C"/>
    <w:rsid w:val="00D6023A"/>
    <w:rsid w:val="00D66431"/>
    <w:rsid w:val="00D77842"/>
    <w:rsid w:val="00D779B1"/>
    <w:rsid w:val="00D8035B"/>
    <w:rsid w:val="00D84B09"/>
    <w:rsid w:val="00D86D16"/>
    <w:rsid w:val="00D97FCF"/>
    <w:rsid w:val="00DA089F"/>
    <w:rsid w:val="00DA422E"/>
    <w:rsid w:val="00DA54A2"/>
    <w:rsid w:val="00DA7F87"/>
    <w:rsid w:val="00DB6D2B"/>
    <w:rsid w:val="00DB7ACF"/>
    <w:rsid w:val="00DB7BBE"/>
    <w:rsid w:val="00DC359C"/>
    <w:rsid w:val="00DC396D"/>
    <w:rsid w:val="00DD1049"/>
    <w:rsid w:val="00DF0994"/>
    <w:rsid w:val="00E00FB7"/>
    <w:rsid w:val="00E11CBC"/>
    <w:rsid w:val="00E136DC"/>
    <w:rsid w:val="00E32723"/>
    <w:rsid w:val="00E4650F"/>
    <w:rsid w:val="00E70F51"/>
    <w:rsid w:val="00E75649"/>
    <w:rsid w:val="00E768D9"/>
    <w:rsid w:val="00E9187F"/>
    <w:rsid w:val="00E95D70"/>
    <w:rsid w:val="00EB611B"/>
    <w:rsid w:val="00EF41E4"/>
    <w:rsid w:val="00EF6D18"/>
    <w:rsid w:val="00F00983"/>
    <w:rsid w:val="00F10629"/>
    <w:rsid w:val="00F144EF"/>
    <w:rsid w:val="00F23484"/>
    <w:rsid w:val="00F31848"/>
    <w:rsid w:val="00F32FDB"/>
    <w:rsid w:val="00F339BF"/>
    <w:rsid w:val="00F410E9"/>
    <w:rsid w:val="00F6321D"/>
    <w:rsid w:val="00F64575"/>
    <w:rsid w:val="00F653D1"/>
    <w:rsid w:val="00F813BF"/>
    <w:rsid w:val="00F83C93"/>
    <w:rsid w:val="00F865CC"/>
    <w:rsid w:val="00F93395"/>
    <w:rsid w:val="00F93EC5"/>
    <w:rsid w:val="00FA73DE"/>
    <w:rsid w:val="00FC166C"/>
    <w:rsid w:val="00FE0F9A"/>
    <w:rsid w:val="00FE7F53"/>
    <w:rsid w:val="00FF499E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C3F55-B5C7-48EB-AF6F-718DA93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0F79"/>
    <w:rPr>
      <w:b/>
      <w:bCs/>
    </w:rPr>
  </w:style>
  <w:style w:type="paragraph" w:styleId="a7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8">
    <w:name w:val="header"/>
    <w:basedOn w:val="a"/>
    <w:link w:val="a9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atykenes.kz/" TargetMode="External"/><Relationship Id="rId13" Type="http://schemas.openxmlformats.org/officeDocument/2006/relationships/hyperlink" Target="http://www.zakon.kz/4947493-vernulis-v-90-ye-chle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almatykenes/" TargetMode="External"/><Relationship Id="rId12" Type="http://schemas.openxmlformats.org/officeDocument/2006/relationships/hyperlink" Target="https://www.zakon.kz/4947534-v-almaty-zhiteli-trebuyut-postroit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lmatykenes" TargetMode="External"/><Relationship Id="rId11" Type="http://schemas.openxmlformats.org/officeDocument/2006/relationships/hyperlink" Target="https://www.facebook.com/almatykenes/" TargetMode="External"/><Relationship Id="rId5" Type="http://schemas.openxmlformats.org/officeDocument/2006/relationships/hyperlink" Target="http://almatykenes.k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lmatykenes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lmatykenes/" TargetMode="External"/><Relationship Id="rId14" Type="http://schemas.openxmlformats.org/officeDocument/2006/relationships/hyperlink" Target="http://online.zakon.kz/Document/?link_id=10000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ADMIN</cp:lastModifiedBy>
  <cp:revision>2</cp:revision>
  <dcterms:created xsi:type="dcterms:W3CDTF">2019-01-30T06:42:00Z</dcterms:created>
  <dcterms:modified xsi:type="dcterms:W3CDTF">2019-01-30T06:42:00Z</dcterms:modified>
</cp:coreProperties>
</file>