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9" w:rsidRPr="00F554C0" w:rsidRDefault="00E004A9" w:rsidP="00E01147">
      <w:pPr>
        <w:jc w:val="center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>ИНФОРМАЦИЯ</w:t>
      </w:r>
    </w:p>
    <w:p w:rsidR="00E004A9" w:rsidRPr="00F554C0" w:rsidRDefault="00E004A9" w:rsidP="00E01147">
      <w:pPr>
        <w:jc w:val="center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>по отчету о реализации бюджетных программ</w:t>
      </w:r>
    </w:p>
    <w:p w:rsidR="00E004A9" w:rsidRPr="00F554C0" w:rsidRDefault="00E004A9" w:rsidP="00E01147">
      <w:pPr>
        <w:jc w:val="center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>в 2016 году и планах на 2017 год</w:t>
      </w:r>
    </w:p>
    <w:p w:rsidR="00E004A9" w:rsidRPr="00F554C0" w:rsidRDefault="00E004A9" w:rsidP="00E01147">
      <w:pPr>
        <w:jc w:val="both"/>
        <w:rPr>
          <w:rFonts w:ascii="Arial" w:hAnsi="Arial" w:cs="Arial"/>
          <w:b/>
          <w:sz w:val="28"/>
          <w:szCs w:val="28"/>
        </w:rPr>
      </w:pPr>
    </w:p>
    <w:p w:rsidR="00E004A9" w:rsidRPr="00F554C0" w:rsidRDefault="00E004A9" w:rsidP="00E01147">
      <w:p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554C0">
        <w:rPr>
          <w:rFonts w:ascii="Arial" w:hAnsi="Arial" w:cs="Arial"/>
          <w:b/>
          <w:sz w:val="28"/>
          <w:szCs w:val="28"/>
          <w:u w:val="single"/>
        </w:rPr>
        <w:t>О бюджете ДВД на 2016 год</w:t>
      </w:r>
    </w:p>
    <w:p w:rsidR="00E004A9" w:rsidRPr="00F554C0" w:rsidRDefault="00E004A9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E004A9" w:rsidRPr="00F554C0" w:rsidRDefault="00E004A9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 xml:space="preserve">В 2016 году на содержание ДВД г. Алматы выделено </w:t>
      </w:r>
      <w:r w:rsidRPr="00F554C0">
        <w:rPr>
          <w:rFonts w:ascii="Arial" w:hAnsi="Arial" w:cs="Arial"/>
          <w:b/>
          <w:sz w:val="28"/>
          <w:szCs w:val="28"/>
        </w:rPr>
        <w:t>18 млрд. 677 млн. 997,3 тыс. тенге</w:t>
      </w:r>
      <w:r w:rsidRPr="00F554C0">
        <w:rPr>
          <w:rFonts w:ascii="Arial" w:hAnsi="Arial" w:cs="Arial"/>
          <w:sz w:val="28"/>
          <w:szCs w:val="28"/>
        </w:rPr>
        <w:t>, в том числе:</w:t>
      </w:r>
    </w:p>
    <w:p w:rsidR="00E004A9" w:rsidRPr="00F554C0" w:rsidRDefault="00E004A9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>По республиканскому бюджету</w:t>
      </w:r>
      <w:r w:rsidRPr="00F554C0">
        <w:rPr>
          <w:rFonts w:ascii="Arial" w:hAnsi="Arial" w:cs="Arial"/>
          <w:sz w:val="28"/>
          <w:szCs w:val="28"/>
        </w:rPr>
        <w:t xml:space="preserve"> выделено </w:t>
      </w:r>
      <w:r w:rsidRPr="00F554C0">
        <w:rPr>
          <w:rFonts w:ascii="Arial" w:hAnsi="Arial" w:cs="Arial"/>
          <w:b/>
          <w:sz w:val="28"/>
          <w:szCs w:val="28"/>
        </w:rPr>
        <w:t xml:space="preserve">4 млрд. 769 млн. 036,3 тыс. тенге, </w:t>
      </w:r>
      <w:r w:rsidRPr="00F554C0">
        <w:rPr>
          <w:rFonts w:ascii="Arial" w:hAnsi="Arial" w:cs="Arial"/>
          <w:sz w:val="28"/>
          <w:szCs w:val="28"/>
        </w:rPr>
        <w:t>из них:</w:t>
      </w: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На денежное содержание личного состава – 3 млрд. 707 млн. 618,4 тыс. тенге (на 1 665 штанных единиц);</w:t>
      </w:r>
    </w:p>
    <w:p w:rsidR="00E004A9" w:rsidRPr="00E01147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01147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E01147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выплату должностного оклада, оклада по званию и других надбавок – 2 млрд. 400 млн. 350,1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поощрение сотрудников и вольнонаемных работников – 235 млн. 143,6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выплату компенсации на оздоровление, а также выплат при увольнении сотрудников ОВД по достижению предельного возраста– 325 млн. 698,0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перечисление социального налога - 5 млн. 263,0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социальные отчисления в Государственный фонд социального страхования - 112 млн. 380,3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выплату компенсация за жилищно-коммунальные услуги, а также по аренде жилья - 628 млн. 783,4 тыс. тенге.</w:t>
      </w:r>
    </w:p>
    <w:p w:rsidR="00E004A9" w:rsidRPr="00F554C0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На изготовление водительских удостоверений, документов, номерных знаков для государственной регистрации транспортных средств – 523 млн. 207 тыс. тенге;</w:t>
      </w:r>
    </w:p>
    <w:p w:rsidR="00E004A9" w:rsidRPr="00E01147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01147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E01147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E01147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01147">
        <w:rPr>
          <w:rFonts w:ascii="Arial" w:hAnsi="Arial" w:cs="Arial"/>
          <w:b/>
          <w:i/>
          <w:sz w:val="24"/>
          <w:szCs w:val="24"/>
        </w:rPr>
        <w:t>В 2016 году было изготовлено: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Государственных регистрационных номерных знаков 126 823,5 комплектов на сумму 322 млн. 725,2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Транзитных номеров 40 000 штук на сумму 4 704,0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Водительских удостоверений 57 914 шт. на сумму 78 млн. 355,9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Свидетельств о регистрации транспортного средства 133 817 шт. 151 млн. 997,4 тыс. тенге.</w:t>
      </w:r>
    </w:p>
    <w:p w:rsidR="00E004A9" w:rsidRPr="00F554C0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 xml:space="preserve">На стимулирование добровольной возмездной сдачи зарегистрированного и незаконно хранящихся оружия, боеприпасов и взрывчатых веществ – 196 млн. 025,6 тыс. тенге </w:t>
      </w:r>
      <w:r w:rsidRPr="00F554C0">
        <w:rPr>
          <w:rFonts w:ascii="Arial" w:hAnsi="Arial" w:cs="Arial"/>
          <w:i/>
          <w:sz w:val="28"/>
          <w:szCs w:val="28"/>
        </w:rPr>
        <w:t>(сведения приложены);</w:t>
      </w:r>
    </w:p>
    <w:p w:rsidR="00E004A9" w:rsidRPr="00E01147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01147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E01147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E01147" w:rsidRDefault="00E004A9" w:rsidP="00E01147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1147">
        <w:rPr>
          <w:rFonts w:ascii="Arial" w:hAnsi="Arial" w:cs="Arial"/>
          <w:sz w:val="24"/>
          <w:szCs w:val="24"/>
        </w:rPr>
        <w:t xml:space="preserve">Погашена кредиторская задолженность за 2015 год перед 2 988 гражданами по выплате компенсации за сданное на возмездной основе огнестрельное бесствольное и газовое оружие с возможностью стрельбы патронами травматического действия на сумму </w:t>
      </w:r>
      <w:r w:rsidRPr="00E01147">
        <w:rPr>
          <w:rFonts w:ascii="Arial" w:hAnsi="Arial" w:cs="Arial"/>
          <w:b/>
          <w:sz w:val="24"/>
          <w:szCs w:val="24"/>
        </w:rPr>
        <w:t xml:space="preserve">190 млн. 955,0 тыс. тенге. </w:t>
      </w:r>
    </w:p>
    <w:p w:rsidR="00E004A9" w:rsidRPr="00E01147" w:rsidRDefault="00E004A9" w:rsidP="00E01147">
      <w:pPr>
        <w:ind w:firstLine="357"/>
        <w:jc w:val="both"/>
        <w:rPr>
          <w:rFonts w:ascii="Arial" w:hAnsi="Arial" w:cs="Arial"/>
          <w:i/>
        </w:rPr>
      </w:pPr>
      <w:r w:rsidRPr="00E01147">
        <w:rPr>
          <w:rFonts w:ascii="Arial" w:hAnsi="Arial" w:cs="Arial"/>
          <w:i/>
        </w:rPr>
        <w:t xml:space="preserve">     </w:t>
      </w:r>
      <w:proofErr w:type="gramStart"/>
      <w:r w:rsidRPr="00E01147">
        <w:rPr>
          <w:rFonts w:ascii="Arial" w:hAnsi="Arial" w:cs="Arial"/>
          <w:i/>
        </w:rPr>
        <w:t xml:space="preserve">Правила добровольной возмездной сдачи огнестрельного бесствольного и газового оружия с возможностью стрельбы патронами травматического действия физическими лицами, имеющими соответствующее разрешение органов </w:t>
      </w:r>
      <w:r w:rsidRPr="00E01147">
        <w:rPr>
          <w:rFonts w:ascii="Arial" w:hAnsi="Arial" w:cs="Arial"/>
          <w:i/>
        </w:rPr>
        <w:lastRenderedPageBreak/>
        <w:t xml:space="preserve">внутренних дел на хранение и ношение оружия, а также передачи технически исправного и пригодного для дальнейшей эксплуатации добровольно </w:t>
      </w:r>
      <w:proofErr w:type="spellStart"/>
      <w:r w:rsidRPr="00E01147">
        <w:rPr>
          <w:rFonts w:ascii="Arial" w:hAnsi="Arial" w:cs="Arial"/>
          <w:i/>
        </w:rPr>
        <w:t>возмездно</w:t>
      </w:r>
      <w:proofErr w:type="spellEnd"/>
      <w:r w:rsidRPr="00E01147">
        <w:rPr>
          <w:rFonts w:ascii="Arial" w:hAnsi="Arial" w:cs="Arial"/>
          <w:i/>
        </w:rPr>
        <w:t xml:space="preserve"> сданного огнестрельного бесствольного и газового оружия с возможностью стрельбы патронами травматического действия в правоохранительные органы, утвержденные </w:t>
      </w:r>
      <w:proofErr w:type="spellStart"/>
      <w:r w:rsidRPr="00E01147">
        <w:rPr>
          <w:rFonts w:ascii="Arial" w:hAnsi="Arial" w:cs="Arial"/>
          <w:i/>
        </w:rPr>
        <w:t>постановлениеи</w:t>
      </w:r>
      <w:proofErr w:type="spellEnd"/>
      <w:r w:rsidRPr="00E01147">
        <w:rPr>
          <w:rFonts w:ascii="Arial" w:hAnsi="Arial" w:cs="Arial"/>
          <w:i/>
        </w:rPr>
        <w:t xml:space="preserve"> Правительства Республики Казахстан</w:t>
      </w:r>
      <w:proofErr w:type="gramEnd"/>
      <w:r w:rsidRPr="00E01147">
        <w:rPr>
          <w:rFonts w:ascii="Arial" w:hAnsi="Arial" w:cs="Arial"/>
          <w:i/>
        </w:rPr>
        <w:t xml:space="preserve"> от 29 октября 2014 года № 1145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E01147">
        <w:rPr>
          <w:rFonts w:ascii="Arial" w:hAnsi="Arial" w:cs="Arial"/>
          <w:sz w:val="24"/>
          <w:szCs w:val="24"/>
        </w:rPr>
        <w:t xml:space="preserve">В 2016 году 82 гражданам выплачено компенсации за сданное на возмездной основе незаконно хранящееся огнестрельное оружие, взрывчатые вещества и боеприпасы на сумму </w:t>
      </w:r>
      <w:r w:rsidRPr="00E01147">
        <w:rPr>
          <w:rFonts w:ascii="Arial" w:hAnsi="Arial" w:cs="Arial"/>
          <w:b/>
          <w:sz w:val="24"/>
          <w:szCs w:val="24"/>
        </w:rPr>
        <w:t>5 млн. 070,6 тыс. тенге.</w:t>
      </w:r>
      <w:r w:rsidRPr="00E01147">
        <w:rPr>
          <w:rFonts w:ascii="Arial" w:hAnsi="Arial" w:cs="Arial"/>
          <w:sz w:val="24"/>
          <w:szCs w:val="24"/>
        </w:rPr>
        <w:t xml:space="preserve"> </w:t>
      </w:r>
    </w:p>
    <w:p w:rsidR="00E004A9" w:rsidRPr="00E01147" w:rsidRDefault="00E004A9" w:rsidP="00E01147">
      <w:pPr>
        <w:ind w:firstLine="708"/>
        <w:jc w:val="both"/>
        <w:rPr>
          <w:rFonts w:ascii="Arial" w:hAnsi="Arial" w:cs="Arial"/>
          <w:i/>
        </w:rPr>
      </w:pPr>
      <w:r w:rsidRPr="00E01147">
        <w:rPr>
          <w:rFonts w:ascii="Arial" w:hAnsi="Arial" w:cs="Arial"/>
          <w:i/>
        </w:rPr>
        <w:t>Правила добровольной возмездной сдачи гражданами незаконно хранящихся огнестрельного оружия, боеприпасов и взрывчатых веществ, утвержденные приказом Министра внутренних дел Республики Казахстан от 27 марта 2015 года № 266.</w:t>
      </w:r>
    </w:p>
    <w:p w:rsidR="00E004A9" w:rsidRPr="00FD3B10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1147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E004A9" w:rsidRPr="00F554C0">
        <w:rPr>
          <w:rFonts w:ascii="Arial" w:hAnsi="Arial" w:cs="Arial"/>
          <w:sz w:val="28"/>
          <w:szCs w:val="28"/>
        </w:rPr>
        <w:t>а осуществление оперативно-розыскной деятельности – 155 млн. 476,7 тыс. тенге;</w:t>
      </w:r>
    </w:p>
    <w:p w:rsidR="00E004A9" w:rsidRPr="00E01147" w:rsidRDefault="00E004A9" w:rsidP="00E01147">
      <w:pPr>
        <w:ind w:left="709"/>
        <w:contextualSpacing/>
        <w:jc w:val="both"/>
        <w:rPr>
          <w:rFonts w:ascii="Arial" w:hAnsi="Arial" w:cs="Arial"/>
          <w:b/>
          <w:i/>
        </w:rPr>
      </w:pPr>
      <w:proofErr w:type="spellStart"/>
      <w:r w:rsidRPr="00E01147">
        <w:rPr>
          <w:rFonts w:ascii="Arial" w:hAnsi="Arial" w:cs="Arial"/>
          <w:b/>
          <w:i/>
        </w:rPr>
        <w:t>Справочно</w:t>
      </w:r>
      <w:proofErr w:type="spellEnd"/>
      <w:r w:rsidRPr="00E01147">
        <w:rPr>
          <w:rFonts w:ascii="Arial" w:hAnsi="Arial" w:cs="Arial"/>
          <w:b/>
          <w:i/>
        </w:rPr>
        <w:t>:</w:t>
      </w:r>
    </w:p>
    <w:p w:rsidR="00E004A9" w:rsidRPr="00E01147" w:rsidRDefault="00E004A9" w:rsidP="00E01147">
      <w:pPr>
        <w:ind w:firstLine="709"/>
        <w:contextualSpacing/>
        <w:jc w:val="both"/>
        <w:rPr>
          <w:rFonts w:ascii="Arial" w:hAnsi="Arial" w:cs="Arial"/>
          <w:i/>
        </w:rPr>
      </w:pPr>
      <w:r w:rsidRPr="00E01147">
        <w:rPr>
          <w:rFonts w:ascii="Arial" w:hAnsi="Arial" w:cs="Arial"/>
          <w:i/>
        </w:rPr>
        <w:t>Данные расходы производятся в соответствии с Законом Республики Казахстан от 15 сентября 1994 года № 154-XIII «Об оперативно-розыскной деятельности».</w:t>
      </w:r>
    </w:p>
    <w:p w:rsidR="00E004A9" w:rsidRPr="00FD3B10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F554C0">
        <w:rPr>
          <w:rFonts w:ascii="Arial" w:hAnsi="Arial" w:cs="Arial"/>
          <w:sz w:val="28"/>
          <w:szCs w:val="28"/>
        </w:rPr>
        <w:t>а командировочные расходы – 76 млн. 344,0 тыс. тенге. Количество командировок - 571 (в основном на оперативно-розыскные мероприятия по уголовным делам);</w:t>
      </w:r>
    </w:p>
    <w:p w:rsidR="00E004A9" w:rsidRPr="00FD3B10" w:rsidRDefault="00E004A9" w:rsidP="00E01147">
      <w:pPr>
        <w:ind w:firstLine="426"/>
        <w:contextualSpacing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F554C0">
        <w:rPr>
          <w:rFonts w:ascii="Arial" w:hAnsi="Arial" w:cs="Arial"/>
          <w:sz w:val="28"/>
          <w:szCs w:val="28"/>
        </w:rPr>
        <w:t>а обеспечение защиты прав и свобод лиц, участвующих в уголовном процессе – 52 млн. 383,0 тыс. тенге;</w:t>
      </w:r>
    </w:p>
    <w:p w:rsidR="00E004A9" w:rsidRPr="00E01147" w:rsidRDefault="00E004A9" w:rsidP="00E01147">
      <w:pPr>
        <w:ind w:firstLine="426"/>
        <w:contextualSpacing/>
        <w:jc w:val="both"/>
        <w:rPr>
          <w:rFonts w:ascii="Arial" w:hAnsi="Arial" w:cs="Arial"/>
          <w:b/>
          <w:i/>
        </w:rPr>
      </w:pPr>
      <w:proofErr w:type="spellStart"/>
      <w:r w:rsidRPr="00E01147">
        <w:rPr>
          <w:rFonts w:ascii="Arial" w:hAnsi="Arial" w:cs="Arial"/>
          <w:b/>
          <w:i/>
        </w:rPr>
        <w:t>Справочно</w:t>
      </w:r>
      <w:proofErr w:type="spellEnd"/>
      <w:r w:rsidRPr="00E01147">
        <w:rPr>
          <w:rFonts w:ascii="Arial" w:hAnsi="Arial" w:cs="Arial"/>
          <w:b/>
          <w:i/>
        </w:rPr>
        <w:t>:</w:t>
      </w:r>
    </w:p>
    <w:p w:rsidR="00E004A9" w:rsidRPr="00E01147" w:rsidRDefault="00E004A9" w:rsidP="00E01147">
      <w:pPr>
        <w:ind w:firstLine="426"/>
        <w:contextualSpacing/>
        <w:jc w:val="both"/>
        <w:rPr>
          <w:rFonts w:ascii="Arial" w:hAnsi="Arial" w:cs="Arial"/>
          <w:i/>
        </w:rPr>
      </w:pPr>
      <w:r w:rsidRPr="00E01147">
        <w:rPr>
          <w:rFonts w:ascii="Arial" w:hAnsi="Arial" w:cs="Arial"/>
          <w:i/>
        </w:rPr>
        <w:t>Данные расходы производятся в соответствии с Законом Республики Казахстан от 5 июля 2000 года №72-II «О государственной защите лиц, участвующих в уголовном процессе» и Правил выплаты расходов лицам, понесенных при производстве по уголовному делу, утвержденных постановлением Правительства Республики Казахстан от 9 октября 2014 года № 1070.</w:t>
      </w:r>
    </w:p>
    <w:p w:rsidR="00E004A9" w:rsidRPr="00E01147" w:rsidRDefault="00E004A9" w:rsidP="00E01147">
      <w:pPr>
        <w:ind w:left="709"/>
        <w:contextualSpacing/>
        <w:jc w:val="both"/>
        <w:rPr>
          <w:rFonts w:ascii="Arial" w:hAnsi="Arial" w:cs="Arial"/>
          <w:i/>
        </w:rPr>
      </w:pPr>
      <w:r w:rsidRPr="00E01147">
        <w:rPr>
          <w:rFonts w:ascii="Arial" w:hAnsi="Arial" w:cs="Arial"/>
          <w:i/>
        </w:rPr>
        <w:t>Зарегистрировано 30 договоров, в том числе: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услуги переводчиков 23 договор на общую сумму – 37 млн. 772,7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услуги аудиторов 7 договоров на общую сумму –5 млн. 880,0 тыс. тенге.</w:t>
      </w:r>
    </w:p>
    <w:p w:rsidR="00E004A9" w:rsidRPr="00E01147" w:rsidRDefault="00E004A9" w:rsidP="00E01147">
      <w:pPr>
        <w:pStyle w:val="a7"/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Кроме того на государственную защиту лиц, участвующих в уголовном процессе – 8 млн. 730,3 тыс. тенге.</w:t>
      </w:r>
    </w:p>
    <w:p w:rsidR="00E004A9" w:rsidRPr="00FD3B10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F554C0">
        <w:rPr>
          <w:rFonts w:ascii="Arial" w:hAnsi="Arial" w:cs="Arial"/>
          <w:sz w:val="28"/>
          <w:szCs w:val="28"/>
        </w:rPr>
        <w:t>а приобретение материальн</w:t>
      </w:r>
      <w:r>
        <w:rPr>
          <w:rFonts w:ascii="Arial" w:hAnsi="Arial" w:cs="Arial"/>
          <w:sz w:val="28"/>
          <w:szCs w:val="28"/>
        </w:rPr>
        <w:t>ых запасов – 22 млн. 329,1 тыс</w:t>
      </w:r>
      <w:proofErr w:type="gramStart"/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т</w:t>
      </w:r>
      <w:proofErr w:type="gramEnd"/>
      <w:r w:rsidRPr="00F554C0">
        <w:rPr>
          <w:rFonts w:ascii="Arial" w:hAnsi="Arial" w:cs="Arial"/>
          <w:sz w:val="28"/>
          <w:szCs w:val="28"/>
        </w:rPr>
        <w:t>енге.</w:t>
      </w:r>
    </w:p>
    <w:p w:rsidR="00E004A9" w:rsidRPr="00E01147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01147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E01147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Канцелярские товары – 5 млн. 742,2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Запасные части и расходные материалы к оргтехнике – 2 млн. 434,3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Расходные материалы для проведения экспертиз – 14 млн. 152,6 тыс. тенге.</w:t>
      </w:r>
    </w:p>
    <w:p w:rsidR="00E004A9" w:rsidRPr="00FD3B10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F554C0">
        <w:rPr>
          <w:rFonts w:ascii="Arial" w:hAnsi="Arial" w:cs="Arial"/>
          <w:sz w:val="28"/>
          <w:szCs w:val="28"/>
        </w:rPr>
        <w:t>а оплату услуг и работ – 16 млн. 006,8 тыс. тенге;</w:t>
      </w:r>
    </w:p>
    <w:p w:rsidR="00E004A9" w:rsidRPr="00E01147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01147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E01147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изготовление бланочной продукции – 2 млн. 100,0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техническое обслуживание и сопровождение оборудования РП ДРН – 3 млн. 106,0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lastRenderedPageBreak/>
        <w:t>на техническое обслуживание криминалистического оборудования –837,0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средства на оплату услуг по приему, выплате и зачислению денег на лицевые счета получателей денежных выплат – 9 млн. 963,8 тыс. тенге.</w:t>
      </w:r>
    </w:p>
    <w:p w:rsidR="00E004A9" w:rsidRPr="00FD3B10" w:rsidRDefault="00E004A9" w:rsidP="00E01147">
      <w:pPr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</w:t>
      </w:r>
      <w:r w:rsidRPr="00F554C0">
        <w:rPr>
          <w:rFonts w:ascii="Arial" w:hAnsi="Arial" w:cs="Arial"/>
          <w:sz w:val="28"/>
          <w:szCs w:val="28"/>
        </w:rPr>
        <w:t>а приобретение продуктов питания (сухого пайка для подразделений специального назначения) – 9 млн. 351,0 тыс. тенге;</w:t>
      </w:r>
    </w:p>
    <w:p w:rsidR="00E004A9" w:rsidRPr="00FD3B10" w:rsidRDefault="00E004A9" w:rsidP="00E01147">
      <w:pPr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F554C0">
        <w:rPr>
          <w:rFonts w:ascii="Arial" w:hAnsi="Arial" w:cs="Arial"/>
          <w:sz w:val="28"/>
          <w:szCs w:val="28"/>
        </w:rPr>
        <w:t>а приобретение активов – 9 млн. 014,8 тыс. тенге.</w:t>
      </w:r>
    </w:p>
    <w:p w:rsidR="00E004A9" w:rsidRPr="00F554C0" w:rsidRDefault="00E004A9" w:rsidP="00E01147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F554C0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F554C0">
        <w:rPr>
          <w:rFonts w:ascii="Arial" w:hAnsi="Arial" w:cs="Arial"/>
          <w:b/>
          <w:i/>
          <w:sz w:val="28"/>
          <w:szCs w:val="28"/>
        </w:rPr>
        <w:t>: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01147">
        <w:rPr>
          <w:rFonts w:ascii="Arial" w:hAnsi="Arial" w:cs="Arial"/>
          <w:i/>
          <w:sz w:val="24"/>
          <w:szCs w:val="24"/>
        </w:rPr>
        <w:t>Борчашвили</w:t>
      </w:r>
      <w:proofErr w:type="spellEnd"/>
      <w:r w:rsidRPr="00E01147">
        <w:rPr>
          <w:rFonts w:ascii="Arial" w:hAnsi="Arial" w:cs="Arial"/>
          <w:i/>
          <w:sz w:val="24"/>
          <w:szCs w:val="24"/>
        </w:rPr>
        <w:t xml:space="preserve"> И.Ш. "Комментарий к Уголовному Кодексу Республики Казахстан" Особенная часть в количестве 500 экз. на сумму 4 млн. 500,0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01147">
        <w:rPr>
          <w:rFonts w:ascii="Arial" w:hAnsi="Arial" w:cs="Arial"/>
          <w:i/>
          <w:sz w:val="24"/>
          <w:szCs w:val="24"/>
        </w:rPr>
        <w:t>Борчашвили</w:t>
      </w:r>
      <w:proofErr w:type="spellEnd"/>
      <w:r w:rsidRPr="00E01147">
        <w:rPr>
          <w:rFonts w:ascii="Arial" w:hAnsi="Arial" w:cs="Arial"/>
          <w:i/>
          <w:sz w:val="24"/>
          <w:szCs w:val="24"/>
        </w:rPr>
        <w:t xml:space="preserve"> И.Ш. "Комментарий к Уголовному Кодексу Республики Казахстан" Общая часть в количестве 500 экз. на сумму 3,0 млн.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Цифровые фотоаппараты в количестве 20 шт. на сумму 1,0 млн.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Сканеры в количестве 20 шт. на сумму 514,8 тыс. тенге.</w:t>
      </w:r>
    </w:p>
    <w:p w:rsidR="00E004A9" w:rsidRPr="00FD3B10" w:rsidRDefault="00E004A9" w:rsidP="00E01147">
      <w:pPr>
        <w:ind w:firstLine="720"/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F554C0">
        <w:rPr>
          <w:rFonts w:ascii="Arial" w:hAnsi="Arial" w:cs="Arial"/>
          <w:sz w:val="28"/>
          <w:szCs w:val="28"/>
        </w:rPr>
        <w:t>а исполнение судебных актов – 1 млн. 139,9 тыс. тенге;</w:t>
      </w:r>
    </w:p>
    <w:p w:rsidR="00E004A9" w:rsidRPr="00FD3B10" w:rsidRDefault="00E004A9" w:rsidP="00E01147">
      <w:pPr>
        <w:ind w:left="709"/>
        <w:contextualSpacing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E01147">
      <w:pPr>
        <w:numPr>
          <w:ilvl w:val="0"/>
          <w:numId w:val="3"/>
        </w:numPr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F554C0">
        <w:rPr>
          <w:rFonts w:ascii="Arial" w:hAnsi="Arial" w:cs="Arial"/>
          <w:sz w:val="28"/>
          <w:szCs w:val="28"/>
        </w:rPr>
        <w:t>а повышение квалификации государственных служащих - 140 тыс. тенге.</w:t>
      </w:r>
    </w:p>
    <w:p w:rsidR="00E004A9" w:rsidRPr="00FD3B10" w:rsidRDefault="00E004A9" w:rsidP="00E01147">
      <w:pPr>
        <w:ind w:firstLine="708"/>
        <w:contextualSpacing/>
        <w:jc w:val="both"/>
        <w:rPr>
          <w:rFonts w:ascii="Arial" w:hAnsi="Arial" w:cs="Arial"/>
          <w:b/>
          <w:sz w:val="16"/>
          <w:szCs w:val="28"/>
        </w:rPr>
      </w:pPr>
    </w:p>
    <w:p w:rsidR="00E004A9" w:rsidRPr="00F554C0" w:rsidRDefault="00E004A9" w:rsidP="00E01147">
      <w:pPr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 xml:space="preserve">По итогам 2016 года освоено </w:t>
      </w:r>
      <w:r w:rsidRPr="00F554C0">
        <w:rPr>
          <w:rFonts w:ascii="Arial" w:hAnsi="Arial" w:cs="Arial"/>
          <w:b/>
          <w:sz w:val="28"/>
          <w:szCs w:val="28"/>
        </w:rPr>
        <w:t>4 млрд. 769 млн. 035,4 тыс. тенге</w:t>
      </w:r>
      <w:r w:rsidRPr="00F554C0">
        <w:rPr>
          <w:rFonts w:ascii="Arial" w:hAnsi="Arial" w:cs="Arial"/>
          <w:sz w:val="28"/>
          <w:szCs w:val="28"/>
        </w:rPr>
        <w:t xml:space="preserve">, что составляет </w:t>
      </w:r>
      <w:r w:rsidRPr="00F554C0">
        <w:rPr>
          <w:rFonts w:ascii="Arial" w:hAnsi="Arial" w:cs="Arial"/>
          <w:b/>
          <w:sz w:val="28"/>
          <w:szCs w:val="28"/>
        </w:rPr>
        <w:t>100,0%</w:t>
      </w:r>
      <w:r w:rsidRPr="00F554C0">
        <w:rPr>
          <w:rFonts w:ascii="Arial" w:hAnsi="Arial" w:cs="Arial"/>
          <w:sz w:val="28"/>
          <w:szCs w:val="28"/>
        </w:rPr>
        <w:t xml:space="preserve"> от выделенных средств. Неосвоенными остались </w:t>
      </w:r>
      <w:r w:rsidRPr="00F554C0">
        <w:rPr>
          <w:rFonts w:ascii="Arial" w:hAnsi="Arial" w:cs="Arial"/>
          <w:b/>
          <w:i/>
          <w:sz w:val="28"/>
          <w:szCs w:val="28"/>
          <w:u w:val="single"/>
        </w:rPr>
        <w:t>0,9 тыс. тенге</w:t>
      </w:r>
      <w:r w:rsidRPr="00F554C0">
        <w:rPr>
          <w:rFonts w:ascii="Arial" w:hAnsi="Arial" w:cs="Arial"/>
          <w:sz w:val="28"/>
          <w:szCs w:val="28"/>
        </w:rPr>
        <w:t xml:space="preserve"> - экономия по </w:t>
      </w:r>
      <w:r w:rsidRPr="00F554C0">
        <w:rPr>
          <w:rFonts w:ascii="Arial" w:hAnsi="Arial" w:cs="Arial"/>
          <w:bCs/>
          <w:sz w:val="28"/>
          <w:szCs w:val="28"/>
        </w:rPr>
        <w:t>конкурсам.</w:t>
      </w:r>
    </w:p>
    <w:p w:rsidR="00E004A9" w:rsidRPr="00FD3B10" w:rsidRDefault="00E004A9" w:rsidP="00E01147">
      <w:pPr>
        <w:ind w:firstLine="708"/>
        <w:contextualSpacing/>
        <w:jc w:val="both"/>
        <w:rPr>
          <w:rFonts w:ascii="Arial" w:hAnsi="Arial" w:cs="Arial"/>
          <w:b/>
          <w:sz w:val="16"/>
          <w:szCs w:val="28"/>
        </w:rPr>
      </w:pPr>
    </w:p>
    <w:p w:rsidR="00E004A9" w:rsidRPr="00F554C0" w:rsidRDefault="00E004A9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>По местному бюджету</w:t>
      </w:r>
      <w:r w:rsidRPr="00F554C0">
        <w:rPr>
          <w:rFonts w:ascii="Arial" w:hAnsi="Arial" w:cs="Arial"/>
          <w:sz w:val="28"/>
          <w:szCs w:val="28"/>
        </w:rPr>
        <w:t xml:space="preserve"> выделено </w:t>
      </w:r>
      <w:r w:rsidRPr="00F554C0">
        <w:rPr>
          <w:rFonts w:ascii="Arial" w:hAnsi="Arial" w:cs="Arial"/>
          <w:b/>
          <w:sz w:val="28"/>
          <w:szCs w:val="28"/>
        </w:rPr>
        <w:t xml:space="preserve">13 млрд. 908 млн. 961,0 тыс. тенге, </w:t>
      </w:r>
      <w:r w:rsidRPr="00F554C0">
        <w:rPr>
          <w:rFonts w:ascii="Arial" w:hAnsi="Arial" w:cs="Arial"/>
          <w:sz w:val="28"/>
          <w:szCs w:val="28"/>
        </w:rPr>
        <w:t>из них:</w:t>
      </w:r>
    </w:p>
    <w:p w:rsidR="00E004A9" w:rsidRPr="00FD3B10" w:rsidRDefault="00E004A9" w:rsidP="00E01147">
      <w:pPr>
        <w:ind w:firstLine="708"/>
        <w:contextualSpacing/>
        <w:jc w:val="both"/>
        <w:rPr>
          <w:rFonts w:ascii="Arial" w:hAnsi="Arial" w:cs="Arial"/>
          <w:bCs/>
          <w:sz w:val="16"/>
          <w:szCs w:val="28"/>
        </w:rPr>
      </w:pPr>
    </w:p>
    <w:p w:rsidR="00E004A9" w:rsidRPr="00F554C0" w:rsidRDefault="00E004A9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bCs/>
          <w:sz w:val="28"/>
          <w:szCs w:val="28"/>
        </w:rPr>
        <w:t>Т</w:t>
      </w:r>
      <w:r w:rsidRPr="00F554C0">
        <w:rPr>
          <w:rFonts w:ascii="Arial" w:hAnsi="Arial" w:cs="Arial"/>
          <w:sz w:val="28"/>
          <w:szCs w:val="28"/>
        </w:rPr>
        <w:t xml:space="preserve">рансфертами из республиканского бюджета - </w:t>
      </w:r>
      <w:r w:rsidRPr="00F554C0">
        <w:rPr>
          <w:rFonts w:ascii="Arial" w:hAnsi="Arial" w:cs="Arial"/>
          <w:b/>
          <w:sz w:val="28"/>
          <w:szCs w:val="28"/>
        </w:rPr>
        <w:t>112</w:t>
      </w:r>
      <w:r w:rsidRPr="00F554C0">
        <w:rPr>
          <w:rFonts w:ascii="Arial" w:hAnsi="Arial" w:cs="Arial"/>
          <w:sz w:val="28"/>
          <w:szCs w:val="28"/>
        </w:rPr>
        <w:t> </w:t>
      </w:r>
      <w:r w:rsidRPr="00F554C0">
        <w:rPr>
          <w:rFonts w:ascii="Arial" w:hAnsi="Arial" w:cs="Arial"/>
          <w:b/>
          <w:sz w:val="28"/>
          <w:szCs w:val="28"/>
        </w:rPr>
        <w:t>млн.</w:t>
      </w:r>
      <w:r w:rsidRPr="00F554C0">
        <w:rPr>
          <w:rFonts w:ascii="Arial" w:hAnsi="Arial" w:cs="Arial"/>
          <w:sz w:val="28"/>
          <w:szCs w:val="28"/>
        </w:rPr>
        <w:t> </w:t>
      </w:r>
      <w:r w:rsidRPr="00F554C0">
        <w:rPr>
          <w:rFonts w:ascii="Arial" w:hAnsi="Arial" w:cs="Arial"/>
          <w:b/>
          <w:sz w:val="28"/>
          <w:szCs w:val="28"/>
        </w:rPr>
        <w:t>751,0 тыс. тенге</w:t>
      </w:r>
      <w:r w:rsidRPr="00F554C0">
        <w:rPr>
          <w:rFonts w:ascii="Arial" w:hAnsi="Arial" w:cs="Arial"/>
          <w:sz w:val="28"/>
          <w:szCs w:val="28"/>
        </w:rPr>
        <w:t>.</w:t>
      </w:r>
    </w:p>
    <w:p w:rsidR="00E004A9" w:rsidRPr="00E01147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01147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E01147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- 70 млн. 884,0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повышение уровня оплаты труда административных государственных служащих- 41 млн. 354,0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обучение 84 инспекторов по делам несовершеннолетних технологиям раннего выявления групп риска по наркологическому профилю среди детей и подростков 513,0 тыс. тенге.</w:t>
      </w:r>
    </w:p>
    <w:p w:rsidR="00E004A9" w:rsidRPr="00FD3B10" w:rsidRDefault="00E004A9" w:rsidP="00E01147">
      <w:pPr>
        <w:ind w:firstLine="357"/>
        <w:contextualSpacing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 xml:space="preserve">Из бюджета города Алматы </w:t>
      </w:r>
      <w:r w:rsidRPr="00F554C0">
        <w:rPr>
          <w:rFonts w:ascii="Arial" w:hAnsi="Arial" w:cs="Arial"/>
          <w:b/>
          <w:sz w:val="28"/>
          <w:szCs w:val="28"/>
        </w:rPr>
        <w:t xml:space="preserve">13 млрд. 796 млн. 210,0 тыс. тенге, </w:t>
      </w:r>
      <w:r w:rsidRPr="00F554C0">
        <w:rPr>
          <w:rFonts w:ascii="Arial" w:hAnsi="Arial" w:cs="Arial"/>
          <w:sz w:val="28"/>
          <w:szCs w:val="28"/>
        </w:rPr>
        <w:t>из них:</w:t>
      </w:r>
    </w:p>
    <w:p w:rsidR="00E004A9" w:rsidRPr="00FD3B10" w:rsidRDefault="00E004A9" w:rsidP="00E01147">
      <w:pPr>
        <w:ind w:firstLine="708"/>
        <w:contextualSpacing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E01147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денежное содержание выделено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 млрд. 894 млн. 897,0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, в том числе:</w:t>
      </w:r>
    </w:p>
    <w:p w:rsidR="0067632E" w:rsidRPr="0067632E" w:rsidRDefault="0067632E" w:rsidP="0067632E">
      <w:pPr>
        <w:pStyle w:val="a7"/>
        <w:numPr>
          <w:ilvl w:val="1"/>
          <w:numId w:val="2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67632E">
        <w:rPr>
          <w:rFonts w:ascii="Arial" w:hAnsi="Arial" w:cs="Arial"/>
          <w:sz w:val="28"/>
          <w:szCs w:val="28"/>
        </w:rPr>
        <w:t>а денежное содержание личного состава – 6 млрд. 698 млн. 378,0 тыс. тенге (на 4 560 штанных единиц);</w:t>
      </w:r>
    </w:p>
    <w:p w:rsidR="00E01147" w:rsidRPr="00E01147" w:rsidRDefault="00E01147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E01147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E01147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lastRenderedPageBreak/>
        <w:t>на выплату должностного оклада, оклада по званию и других надбавок – 4 млрд. 603 млн. 663,0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поощрение сотрудников и вольнонаемных работников – 1 млрд. 040 млн. 177,0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выплату компенсации на оздоровление, а также выплат при увольнении сотрудников ОВД по достижению предельного возраста– 634 млн. 162,0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перечисление социального налога - 23 млн. 972,0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социальные отчисления в Государственный фонд социального страхования - 227 млн. 162,0 тыс. тенге;</w:t>
      </w:r>
    </w:p>
    <w:p w:rsidR="00E004A9" w:rsidRPr="00E01147" w:rsidRDefault="00E004A9" w:rsidP="00E01147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E01147">
        <w:rPr>
          <w:rFonts w:ascii="Arial" w:hAnsi="Arial" w:cs="Arial"/>
          <w:i/>
          <w:sz w:val="24"/>
          <w:szCs w:val="24"/>
        </w:rPr>
        <w:t>на выплату компенсация за жилищно-коммунальные услуги -169 млн. 242,0 тыс. тенге.</w:t>
      </w:r>
    </w:p>
    <w:p w:rsidR="00E004A9" w:rsidRPr="0067632E" w:rsidRDefault="00E004A9" w:rsidP="0067632E">
      <w:pPr>
        <w:pStyle w:val="a7"/>
        <w:numPr>
          <w:ilvl w:val="1"/>
          <w:numId w:val="29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67632E">
        <w:rPr>
          <w:rFonts w:ascii="Arial" w:hAnsi="Arial" w:cs="Arial"/>
          <w:sz w:val="28"/>
          <w:szCs w:val="28"/>
        </w:rPr>
        <w:t>на денежное содержание внештатных работников – 196млн. 519,0 тыс. тенге (на 396 единиц);</w:t>
      </w:r>
    </w:p>
    <w:p w:rsidR="00E004A9" w:rsidRPr="0067632E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оплату труда внештатных работников – 179 млн. 509,0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перечисление взносов работодателей по внештатным работникам - 17 млн. 010,0 тыс. тенге.</w:t>
      </w:r>
    </w:p>
    <w:p w:rsidR="00E004A9" w:rsidRDefault="00E004A9" w:rsidP="00E01147">
      <w:pPr>
        <w:ind w:firstLine="708"/>
        <w:contextualSpacing/>
        <w:jc w:val="both"/>
        <w:rPr>
          <w:rFonts w:ascii="Arial" w:hAnsi="Arial" w:cs="Arial"/>
          <w:sz w:val="16"/>
          <w:szCs w:val="28"/>
        </w:rPr>
      </w:pPr>
    </w:p>
    <w:p w:rsidR="0067632E" w:rsidRPr="00FD3B10" w:rsidRDefault="0067632E" w:rsidP="00E01147">
      <w:pPr>
        <w:ind w:firstLine="708"/>
        <w:contextualSpacing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iCs/>
          <w:sz w:val="28"/>
          <w:szCs w:val="28"/>
          <w:lang w:eastAsia="ru-RU"/>
        </w:rPr>
        <w:t>На материально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-техническое оснащение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 млрд. 279 млн. 959,0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, в том числе:</w:t>
      </w:r>
    </w:p>
    <w:p w:rsidR="00E004A9" w:rsidRPr="00FD3B10" w:rsidRDefault="00E004A9" w:rsidP="00E01147">
      <w:pPr>
        <w:ind w:firstLine="426"/>
        <w:contextualSpacing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 xml:space="preserve">На приобретение особого оборудования на общую сумму – </w:t>
      </w:r>
      <w:r w:rsidRPr="00F554C0">
        <w:rPr>
          <w:rFonts w:ascii="Arial" w:hAnsi="Arial" w:cs="Arial"/>
          <w:b/>
          <w:sz w:val="28"/>
          <w:szCs w:val="28"/>
        </w:rPr>
        <w:t>1 млрд. 874 млн. 791,0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ind w:firstLine="426"/>
        <w:contextualSpacing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 xml:space="preserve">На приобретение 118 единиц служебного автотранспорта оборудованного газобаллонным оборудованием на общую сумму </w:t>
      </w:r>
      <w:r w:rsidRPr="00F554C0">
        <w:rPr>
          <w:rFonts w:ascii="Arial" w:hAnsi="Arial" w:cs="Arial"/>
          <w:b/>
          <w:sz w:val="28"/>
          <w:szCs w:val="28"/>
        </w:rPr>
        <w:t>706 млн. 820,0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67632E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на приобретение KIA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Cerato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NEW, в количестве 64 единиц на сумму – 313 млн. 138,0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на приобретение KIA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Cerato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NEW (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автопатруль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>, цветографической окраской, СГУ, видео регистратор, и т.п.), в количестве 43 единицы на сумму – 268 млн. 726,0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приобретение ГАЗ-2705 в количестве 6 ед. единиц на сумму – 71 млн. 306,0 тыс. тенге.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приобретение ПАЗ-32053 в количестве 5 единиц на сумму – 53 млн. 650,0 тыс. тенге.</w:t>
      </w:r>
    </w:p>
    <w:p w:rsidR="00E004A9" w:rsidRPr="00FD3B10" w:rsidRDefault="00E004A9" w:rsidP="00E01147">
      <w:pPr>
        <w:pStyle w:val="a7"/>
        <w:spacing w:after="0" w:line="240" w:lineRule="auto"/>
        <w:ind w:left="0"/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54C0">
        <w:rPr>
          <w:rFonts w:ascii="Arial" w:hAnsi="Arial" w:cs="Arial"/>
          <w:sz w:val="28"/>
          <w:szCs w:val="28"/>
        </w:rPr>
        <w:t>На приобретение</w:t>
      </w:r>
      <w:r w:rsidRPr="00F554C0">
        <w:rPr>
          <w:rFonts w:ascii="Arial" w:eastAsia="Times New Roman" w:hAnsi="Arial" w:cs="Arial"/>
          <w:sz w:val="28"/>
          <w:szCs w:val="28"/>
          <w:lang w:eastAsia="ru-RU"/>
        </w:rPr>
        <w:t xml:space="preserve"> оборудования на обеспечение</w:t>
      </w:r>
      <w:r w:rsidRPr="00F554C0">
        <w:rPr>
          <w:rFonts w:ascii="Arial" w:hAnsi="Arial" w:cs="Arial"/>
          <w:sz w:val="28"/>
          <w:szCs w:val="28"/>
        </w:rPr>
        <w:t xml:space="preserve"> защиты объектов, уязвимых в террористических отношениях на общую сумму </w:t>
      </w:r>
      <w:r w:rsidRPr="00F554C0">
        <w:rPr>
          <w:rFonts w:ascii="Arial" w:hAnsi="Arial" w:cs="Arial"/>
          <w:b/>
          <w:sz w:val="28"/>
          <w:szCs w:val="28"/>
        </w:rPr>
        <w:t>347 </w:t>
      </w:r>
      <w:r w:rsidRPr="00F554C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млн. </w:t>
      </w:r>
      <w:r w:rsidRPr="00F554C0">
        <w:rPr>
          <w:rFonts w:ascii="Arial" w:hAnsi="Arial" w:cs="Arial"/>
          <w:b/>
          <w:sz w:val="28"/>
          <w:szCs w:val="28"/>
        </w:rPr>
        <w:t>865,0 тыс. тенге</w:t>
      </w:r>
      <w:r w:rsidRPr="00F554C0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E004A9" w:rsidRPr="0067632E" w:rsidRDefault="00E004A9" w:rsidP="00E01147">
      <w:pPr>
        <w:pStyle w:val="a7"/>
        <w:spacing w:after="0" w:line="240" w:lineRule="auto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на приобретение и монтаж оборудования принудительной остановки автотранспорта (Гидравлические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болларды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20 проездов шириной до 6 м) - 94 млн. 029,0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приобретение и монтаж оборудования системы видеонаблюдения в 22 объектах ДВД - 84 млн. 405,0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приобретение и установку наружного освещения в 21 объекте ДВД – 65 млн. 121,0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lastRenderedPageBreak/>
        <w:t>приобретен и произведен монтаж оборудования системы контроля и управления доступом в 21 объекте ДВД - 53 млн. 441,0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приобретение и монтаж оборудования системы голосового и звукового оповещения личного состава в 23-х объектах ДВД – 50 млн. 869,0 тыс. тенге.</w:t>
      </w:r>
    </w:p>
    <w:p w:rsidR="00E004A9" w:rsidRPr="00FD3B10" w:rsidRDefault="00E004A9" w:rsidP="00E01147">
      <w:pPr>
        <w:pStyle w:val="a7"/>
        <w:spacing w:after="0" w:line="240" w:lineRule="auto"/>
        <w:ind w:left="0"/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67632E">
        <w:rPr>
          <w:rFonts w:ascii="Arial" w:hAnsi="Arial" w:cs="Arial"/>
          <w:sz w:val="28"/>
          <w:szCs w:val="28"/>
        </w:rPr>
        <w:t>Приобретена</w:t>
      </w:r>
      <w:r w:rsidRPr="00F554C0">
        <w:rPr>
          <w:rFonts w:ascii="Arial" w:hAnsi="Arial" w:cs="Arial"/>
          <w:sz w:val="28"/>
          <w:szCs w:val="28"/>
        </w:rPr>
        <w:t xml:space="preserve"> специальная техника (Мобильный комплекс обнаружения и пеленгации терминалов сотовой связи на базе автомобиля (все стандарты связи)) на сумму – </w:t>
      </w:r>
      <w:r w:rsidRPr="00F554C0">
        <w:rPr>
          <w:rFonts w:ascii="Arial" w:hAnsi="Arial" w:cs="Arial"/>
          <w:b/>
          <w:sz w:val="28"/>
          <w:szCs w:val="28"/>
        </w:rPr>
        <w:t>305,0 млн.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eastAsia="Times New Roman" w:hAnsi="Arial" w:cs="Arial"/>
          <w:iCs/>
          <w:sz w:val="28"/>
          <w:szCs w:val="28"/>
          <w:lang w:eastAsia="ru-RU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и средств связи на общую сумму – </w:t>
      </w:r>
      <w:r w:rsidRPr="00F554C0">
        <w:rPr>
          <w:rFonts w:ascii="Arial" w:hAnsi="Arial" w:cs="Arial"/>
          <w:b/>
          <w:sz w:val="28"/>
          <w:szCs w:val="28"/>
        </w:rPr>
        <w:t>274 млн. 397,0 тыс. тенге</w:t>
      </w:r>
      <w:r w:rsidRPr="00F554C0">
        <w:rPr>
          <w:rFonts w:ascii="Arial" w:hAnsi="Arial" w:cs="Arial"/>
          <w:sz w:val="28"/>
          <w:szCs w:val="28"/>
        </w:rPr>
        <w:t>, в том числе:</w:t>
      </w:r>
    </w:p>
    <w:p w:rsidR="00E004A9" w:rsidRPr="0067632E" w:rsidRDefault="00E004A9" w:rsidP="00E011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приобретение радиостанции цифровой DP 1400 403-470 МГц 4W в количестве 1878 комплектов на сумму - 212 млн. 334,0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на приобретение радиостанции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транкинговой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цифровой носимой РТ 580 (стандарта TETRA) в количестве 200 шт. на сумму - 59 млн. 531,0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приобретение шестиместного зарядного устройства для аккумуляторов в количестве 30 шт. на сумму - 2 млн. 532,0 тыс. тенге.</w:t>
      </w:r>
    </w:p>
    <w:p w:rsidR="00E004A9" w:rsidRPr="00FD3B10" w:rsidRDefault="00E004A9" w:rsidP="00E01147">
      <w:pPr>
        <w:pStyle w:val="a7"/>
        <w:spacing w:after="0" w:line="240" w:lineRule="auto"/>
        <w:ind w:left="0"/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eastAsia="Times New Roman" w:hAnsi="Arial" w:cs="Arial"/>
          <w:iCs/>
          <w:sz w:val="28"/>
          <w:szCs w:val="28"/>
          <w:lang w:eastAsia="ru-RU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и пошив форменного обмундирования на общую сумму – </w:t>
      </w:r>
      <w:r w:rsidRPr="00F554C0">
        <w:rPr>
          <w:rFonts w:ascii="Arial" w:hAnsi="Arial" w:cs="Arial"/>
          <w:b/>
          <w:sz w:val="28"/>
          <w:szCs w:val="28"/>
        </w:rPr>
        <w:t>248 млн. 232,0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67632E">
        <w:rPr>
          <w:rFonts w:ascii="Arial" w:hAnsi="Arial" w:cs="Arial"/>
          <w:sz w:val="28"/>
          <w:szCs w:val="28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14 единиц детекторов взрывчатых устройств – </w:t>
      </w:r>
      <w:r w:rsidRPr="00F554C0">
        <w:rPr>
          <w:rFonts w:ascii="Arial" w:hAnsi="Arial" w:cs="Arial"/>
          <w:b/>
          <w:sz w:val="28"/>
          <w:szCs w:val="28"/>
        </w:rPr>
        <w:t>208 млн. 034,0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 xml:space="preserve">На капитальный ремонт системы отопления четырех зданий ДВД и разработка проектно сметной документации на общую сумму– </w:t>
      </w:r>
      <w:r w:rsidRPr="00F554C0">
        <w:rPr>
          <w:rFonts w:ascii="Arial" w:hAnsi="Arial" w:cs="Arial"/>
          <w:b/>
          <w:sz w:val="28"/>
          <w:szCs w:val="28"/>
        </w:rPr>
        <w:t>121 млн. 500,0 тыс. тенге</w:t>
      </w:r>
      <w:r w:rsidRPr="00F554C0">
        <w:rPr>
          <w:rFonts w:ascii="Arial" w:hAnsi="Arial" w:cs="Arial"/>
          <w:sz w:val="28"/>
          <w:szCs w:val="28"/>
        </w:rPr>
        <w:t>, в том числе:</w:t>
      </w:r>
    </w:p>
    <w:p w:rsidR="00E004A9" w:rsidRPr="0067632E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на капитальный ремонт системы отопления здания УВД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Медеуского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района - 53 млн. 373,0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на капитальный ремонт системы отопления здания УВД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Турксибского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района - 23 млн. 125,7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 капитальный ремонт системы отопления здания Полка патрульной полиции (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Жансугурова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>, 170) - 25 млн. 087,7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на капитальный ремонт системы отопления здания ОП при УВД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Ауэзовского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района - 17 млн. 968,2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на разработку проектно-сметной документации и государственной экспертизы на устройство ограждений и обустройство территории штрафной автостоянки на земельном участке №2/1, расположенном по ул.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Кадыргали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Жалайыри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в мкр. Улжан-1 Алатауского района, площадью 1,0005 га (кадастровый номер 20-321-015-292) - 1 млн. 945,4 тыс. тенге.</w:t>
      </w:r>
    </w:p>
    <w:p w:rsidR="00E004A9" w:rsidRPr="00FD3B10" w:rsidRDefault="00E004A9" w:rsidP="00E01147">
      <w:pPr>
        <w:pStyle w:val="a7"/>
        <w:spacing w:after="0" w:line="240" w:lineRule="auto"/>
        <w:ind w:left="0"/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eastAsia="Times New Roman" w:hAnsi="Arial" w:cs="Arial"/>
          <w:iCs/>
          <w:sz w:val="28"/>
          <w:szCs w:val="28"/>
          <w:lang w:eastAsia="ru-RU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223 ком</w:t>
      </w:r>
      <w:r>
        <w:rPr>
          <w:rFonts w:ascii="Arial" w:hAnsi="Arial" w:cs="Arial"/>
          <w:sz w:val="28"/>
          <w:szCs w:val="28"/>
        </w:rPr>
        <w:t xml:space="preserve">плектов компьютерной техники на </w:t>
      </w:r>
      <w:r w:rsidRPr="00F554C0">
        <w:rPr>
          <w:rFonts w:ascii="Arial" w:hAnsi="Arial" w:cs="Arial"/>
          <w:sz w:val="28"/>
          <w:szCs w:val="28"/>
        </w:rPr>
        <w:t xml:space="preserve">сумму – </w:t>
      </w:r>
      <w:r w:rsidRPr="00F554C0">
        <w:rPr>
          <w:rFonts w:ascii="Arial" w:hAnsi="Arial" w:cs="Arial"/>
          <w:b/>
          <w:sz w:val="28"/>
          <w:szCs w:val="28"/>
        </w:rPr>
        <w:t>45 млн. 649,0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786"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eastAsia="Times New Roman" w:hAnsi="Arial" w:cs="Arial"/>
          <w:iCs/>
          <w:sz w:val="28"/>
          <w:szCs w:val="28"/>
          <w:lang w:eastAsia="ru-RU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и установку сборно-разборного сооружения казарменного типа площадью 270 кв.м., (рассчитанного на 75 койко-мест) и мебели для оборудования данного сооружения на общую сумму – </w:t>
      </w:r>
      <w:r w:rsidRPr="00F554C0">
        <w:rPr>
          <w:rFonts w:ascii="Arial" w:hAnsi="Arial" w:cs="Arial"/>
          <w:b/>
          <w:sz w:val="28"/>
          <w:szCs w:val="28"/>
        </w:rPr>
        <w:t>34 млн. 971,0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lastRenderedPageBreak/>
        <w:t xml:space="preserve">На изготовление и приобретение мебели для МПС на сумму – </w:t>
      </w:r>
      <w:r w:rsidRPr="00F554C0">
        <w:rPr>
          <w:rFonts w:ascii="Arial" w:hAnsi="Arial" w:cs="Arial"/>
          <w:b/>
          <w:sz w:val="28"/>
          <w:szCs w:val="28"/>
        </w:rPr>
        <w:t>46 млн. 645,0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851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67632E">
        <w:rPr>
          <w:rFonts w:ascii="Arial" w:hAnsi="Arial" w:cs="Arial"/>
          <w:sz w:val="28"/>
          <w:szCs w:val="28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комплекта активного сетевого оборудования на сумму – </w:t>
      </w:r>
      <w:r w:rsidRPr="00F554C0">
        <w:rPr>
          <w:rFonts w:ascii="Arial" w:hAnsi="Arial" w:cs="Arial"/>
          <w:b/>
          <w:sz w:val="28"/>
          <w:szCs w:val="28"/>
        </w:rPr>
        <w:t>38 млн. 705,0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851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eastAsia="Times New Roman" w:hAnsi="Arial" w:cs="Arial"/>
          <w:iCs/>
          <w:sz w:val="28"/>
          <w:szCs w:val="28"/>
          <w:lang w:eastAsia="ru-RU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приобретение, установку и пуско-наладку оборудования системы видеонаблюдения для камер временного заключения (КВЗ) на сумму – </w:t>
      </w:r>
      <w:r w:rsidRPr="00F554C0">
        <w:rPr>
          <w:rFonts w:ascii="Arial" w:hAnsi="Arial" w:cs="Arial"/>
          <w:b/>
          <w:sz w:val="28"/>
          <w:szCs w:val="28"/>
        </w:rPr>
        <w:t>17 млн. 248,0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851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eastAsia="Times New Roman" w:hAnsi="Arial" w:cs="Arial"/>
          <w:iCs/>
          <w:sz w:val="28"/>
          <w:szCs w:val="28"/>
          <w:lang w:eastAsia="ru-RU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бытовой техники для дежурных частей ДВД и других подразделений ДВД на сумму – </w:t>
      </w:r>
      <w:r w:rsidRPr="00F554C0">
        <w:rPr>
          <w:rFonts w:ascii="Arial" w:hAnsi="Arial" w:cs="Arial"/>
          <w:b/>
          <w:sz w:val="28"/>
          <w:szCs w:val="28"/>
        </w:rPr>
        <w:t>4 млн. 436,0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67632E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Холодильник в количестве 15 шт. на сумму 733,2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Микроволновая печь в количестве 11 шт. на сумму 201,3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Обогреватель в количестве 20 шт. на сумму 153,0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Утюг в количестве 20 шт. на сумму 70,0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Настенные часы в количестве 25 шт. на сумму 49,2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Кондиционер в количестве 50 шт. на сумму 3млн. 075,0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Пылесос в количестве 11 шт. на сумму 153,9 тыс. тенге;</w:t>
      </w:r>
    </w:p>
    <w:p w:rsidR="00E004A9" w:rsidRPr="00FD3B10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i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67632E">
        <w:rPr>
          <w:rFonts w:ascii="Arial" w:hAnsi="Arial" w:cs="Arial"/>
          <w:sz w:val="28"/>
          <w:szCs w:val="28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противопожарного инвентаря на сумму – </w:t>
      </w:r>
      <w:r w:rsidRPr="00F554C0">
        <w:rPr>
          <w:rFonts w:ascii="Arial" w:hAnsi="Arial" w:cs="Arial"/>
          <w:b/>
          <w:sz w:val="28"/>
          <w:szCs w:val="28"/>
        </w:rPr>
        <w:t>2 млн. 344,0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67632E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ЩП-А/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КОМПЛЕКТ:Щит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пожарный сборный (лом-1,багор-1,лопата-2,ведро-2) в количестве 10 комплектов на сумму 112,0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Кошма в количестве 50 шт. на сумму 195,0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Ящик пожарный для песка 0,5 куб.м. в количестве 5 шт. на сумму 112,0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Рукав пожарный напорный РПК 51-1,0 в количестве 30 шт. на сумму 179,4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Шкаф пожарного крана (ШПК-320) в количестве 10 шт. на сумму 134,4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Огнетушитель ОП-10 в количестве 150 шт. на сумму 750,0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Порошковый огнетушитель ОП-70 в количестве 20 шт. на сумму 800,0 тыс. тенге; 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ГМ-50 Головка муфтовая в количестве 20 шт. на сумму 13,8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РС-50 Ствол ручной в количестве 50 шт. на сумму 47,3 тыс. тенге.</w:t>
      </w:r>
    </w:p>
    <w:p w:rsidR="00E004A9" w:rsidRPr="00FD3B10" w:rsidRDefault="00E004A9" w:rsidP="00E01147">
      <w:pPr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67632E">
        <w:rPr>
          <w:rFonts w:ascii="Arial" w:hAnsi="Arial" w:cs="Arial"/>
          <w:sz w:val="28"/>
          <w:szCs w:val="28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10 единиц служебно-розыскных собак для кинологической службы ДВД на сумму – </w:t>
      </w:r>
      <w:r w:rsidRPr="00F554C0">
        <w:rPr>
          <w:rFonts w:ascii="Arial" w:hAnsi="Arial" w:cs="Arial"/>
          <w:b/>
          <w:sz w:val="28"/>
          <w:szCs w:val="28"/>
        </w:rPr>
        <w:t>1 млн. 595,0 тыс. тенге</w:t>
      </w:r>
      <w:r w:rsidRPr="00F554C0">
        <w:rPr>
          <w:rFonts w:ascii="Arial" w:hAnsi="Arial" w:cs="Arial"/>
          <w:sz w:val="28"/>
          <w:szCs w:val="28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786"/>
        <w:jc w:val="both"/>
        <w:rPr>
          <w:rFonts w:ascii="Arial" w:hAnsi="Arial" w:cs="Arial"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eastAsia="Times New Roman" w:hAnsi="Arial" w:cs="Arial"/>
          <w:iCs/>
          <w:sz w:val="28"/>
          <w:szCs w:val="28"/>
          <w:lang w:eastAsia="ru-RU"/>
        </w:rPr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организационной техники – </w:t>
      </w:r>
      <w:r w:rsidRPr="00F554C0">
        <w:rPr>
          <w:rFonts w:ascii="Arial" w:hAnsi="Arial" w:cs="Arial"/>
          <w:b/>
          <w:sz w:val="28"/>
          <w:szCs w:val="28"/>
        </w:rPr>
        <w:t>997,0 тыс. тенге;</w:t>
      </w:r>
    </w:p>
    <w:p w:rsidR="00E004A9" w:rsidRPr="0067632E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Принтер лазерный HP LJ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Pro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400 в количестве 1 шт. на сумму 72,8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Оборудование по уничтожению бумаг в количестве 3 шт. на сумму 120,1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Приобретение Многофункционального устройства "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Color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Laser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Jet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Pro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MFP" M476DW (CF387A) в количестве 5 шт. на сумму 803,6 тыс. тенге;</w:t>
      </w:r>
    </w:p>
    <w:p w:rsidR="00E004A9" w:rsidRPr="00FD3B10" w:rsidRDefault="00E004A9" w:rsidP="00E01147">
      <w:pPr>
        <w:pStyle w:val="a7"/>
        <w:spacing w:after="0" w:line="240" w:lineRule="auto"/>
        <w:rPr>
          <w:rFonts w:ascii="Arial" w:eastAsia="Times New Roman" w:hAnsi="Arial" w:cs="Arial"/>
          <w:iCs/>
          <w:sz w:val="16"/>
          <w:szCs w:val="28"/>
          <w:lang w:eastAsia="ru-RU"/>
        </w:rPr>
      </w:pPr>
    </w:p>
    <w:p w:rsidR="00E004A9" w:rsidRPr="00F554C0" w:rsidRDefault="00E004A9" w:rsidP="0067632E">
      <w:pPr>
        <w:pStyle w:val="a7"/>
        <w:numPr>
          <w:ilvl w:val="1"/>
          <w:numId w:val="21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67632E">
        <w:rPr>
          <w:rFonts w:ascii="Arial" w:hAnsi="Arial" w:cs="Arial"/>
          <w:sz w:val="28"/>
          <w:szCs w:val="28"/>
        </w:rPr>
        <w:lastRenderedPageBreak/>
        <w:t>На</w:t>
      </w:r>
      <w:r w:rsidRPr="00F554C0">
        <w:rPr>
          <w:rFonts w:ascii="Arial" w:hAnsi="Arial" w:cs="Arial"/>
          <w:sz w:val="28"/>
          <w:szCs w:val="28"/>
        </w:rPr>
        <w:t xml:space="preserve"> приобретение товаров, признанных активами на сумму – </w:t>
      </w:r>
      <w:r w:rsidRPr="00F554C0">
        <w:rPr>
          <w:rFonts w:ascii="Arial" w:hAnsi="Arial" w:cs="Arial"/>
          <w:b/>
          <w:sz w:val="28"/>
          <w:szCs w:val="28"/>
        </w:rPr>
        <w:t>730,0 тыс. тенге</w:t>
      </w:r>
      <w:r w:rsidRPr="00F554C0">
        <w:rPr>
          <w:rFonts w:ascii="Arial" w:hAnsi="Arial" w:cs="Arial"/>
          <w:sz w:val="28"/>
          <w:szCs w:val="28"/>
        </w:rPr>
        <w:t>.</w:t>
      </w:r>
    </w:p>
    <w:p w:rsidR="00E004A9" w:rsidRPr="0067632E" w:rsidRDefault="00E004A9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Приобретение Центрифуги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Опн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3.02 лаборатория в количестве 1 шт. на сумму 139,0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Стерилизатор паровой ГК-10-2 "ТЗМОИ" в количестве 1 шт. на сумму 349,1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Флаг РК (1*2) в количестве 8 шт. на сумму 46,4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Флагшток в количестве 5 шт. на сумму 125,0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Наконечник в количестве 10 шт. на сумму 40,0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Опрыскиватель для дезинфекций 20л для ЦКС в количестве 1 шт. на сумму 30,0 тыс. тенге.</w:t>
      </w:r>
    </w:p>
    <w:p w:rsidR="00E004A9" w:rsidRPr="00FD3B10" w:rsidRDefault="00E004A9" w:rsidP="00E01147">
      <w:pPr>
        <w:pStyle w:val="a7"/>
        <w:spacing w:after="0" w:line="240" w:lineRule="auto"/>
        <w:ind w:left="709"/>
        <w:jc w:val="both"/>
        <w:rPr>
          <w:rFonts w:ascii="Arial" w:eastAsia="Times New Roman" w:hAnsi="Arial" w:cs="Arial"/>
          <w:sz w:val="16"/>
          <w:szCs w:val="28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поощрение граждан, участвующих в охране общественного порядка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18,0 млн.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67632E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E01147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Порядок выплаты гражданам поощрения производится в соответствии с Законом Республики Казахстан от 9 июля 2004 года № 590-II «Об участии граждан в обеспечении общественного порядка».</w:t>
      </w:r>
    </w:p>
    <w:p w:rsidR="00E004A9" w:rsidRPr="00F554C0" w:rsidRDefault="00E004A9" w:rsidP="00E01147">
      <w:pPr>
        <w:pStyle w:val="a7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повышение квалификации и переподготовку 16 сотрудников -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 млн. 228,0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554C0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F554C0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F554C0">
        <w:rPr>
          <w:rFonts w:ascii="Arial" w:hAnsi="Arial" w:cs="Arial"/>
          <w:b/>
          <w:i/>
          <w:sz w:val="28"/>
          <w:szCs w:val="28"/>
        </w:rPr>
        <w:t>: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Обучение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инспекторов-полиграфологов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в количестве 2 человек на сумму 900,0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Обучение инспекторов-психологов в количестве 5 человек на сумму 612,7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Бухгалтерский учет и финансовая отчетность в соответствии с МСФООС по методу начисления (теория) в количестве 6 человек на сумму 223,6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Участие в семинаре по ознакомлению с работой АВС-4 в количестве 1 человек на сумму 100,8 тыс. тенге;</w:t>
      </w:r>
    </w:p>
    <w:p w:rsidR="00E004A9" w:rsidRPr="0067632E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Участие во Второй Международной научно-практической конференции </w:t>
      </w:r>
      <w:proofErr w:type="spellStart"/>
      <w:r w:rsidRPr="0067632E">
        <w:rPr>
          <w:rFonts w:ascii="Arial" w:hAnsi="Arial" w:cs="Arial"/>
          <w:i/>
          <w:sz w:val="24"/>
          <w:szCs w:val="24"/>
        </w:rPr>
        <w:t>полиграфологов</w:t>
      </w:r>
      <w:proofErr w:type="spellEnd"/>
      <w:r w:rsidRPr="0067632E">
        <w:rPr>
          <w:rFonts w:ascii="Arial" w:hAnsi="Arial" w:cs="Arial"/>
          <w:i/>
          <w:sz w:val="24"/>
          <w:szCs w:val="24"/>
        </w:rPr>
        <w:t xml:space="preserve"> "Полиграф в Казахстане: Актуальные вопросы и перспективы развития" в количестве 1 человек на сумму 35,0 тыс. тенге.</w:t>
      </w:r>
    </w:p>
    <w:p w:rsidR="00E004A9" w:rsidRPr="00FD3B10" w:rsidRDefault="00E004A9" w:rsidP="00E01147">
      <w:pPr>
        <w:jc w:val="both"/>
        <w:rPr>
          <w:rFonts w:ascii="Arial" w:hAnsi="Arial" w:cs="Arial"/>
          <w:bCs/>
          <w:sz w:val="16"/>
          <w:szCs w:val="28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и сервисное обслуживание оборудования АИС "Безопасность дорожного движения" и </w:t>
      </w:r>
      <w:proofErr w:type="spellStart"/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Процессингового</w:t>
      </w:r>
      <w:proofErr w:type="spellEnd"/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центра ДВД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701 млн. 634,0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топлива, горюче-смазочных материалов -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521 млн. 914,0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567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оплату коммунальных услуг и услуг связи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287 млн. 139,0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845D66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845D66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845D66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67632E" w:rsidRDefault="00E004A9" w:rsidP="00E01147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>Данные расходы предусмотрены на оплату коммунальных услуг и услуг связи, 109 зданий и сооружений, состоящих на балансе ДВД.</w:t>
      </w:r>
    </w:p>
    <w:p w:rsidR="00E004A9" w:rsidRPr="0067632E" w:rsidRDefault="00E004A9" w:rsidP="00E01147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i/>
          <w:sz w:val="24"/>
          <w:szCs w:val="24"/>
        </w:rPr>
      </w:pPr>
      <w:r w:rsidRPr="0067632E">
        <w:rPr>
          <w:rFonts w:ascii="Arial" w:hAnsi="Arial" w:cs="Arial"/>
          <w:i/>
          <w:sz w:val="24"/>
          <w:szCs w:val="24"/>
        </w:rPr>
        <w:t xml:space="preserve">На балансе ДВД состоят административные здания 25 подразделений ДВД, 74-помещения участковых пунктов полиции и 10 экологических постов, а также возмещение коммунальных услуг в 10 арендуемых помещениях. </w:t>
      </w:r>
    </w:p>
    <w:p w:rsidR="00E004A9" w:rsidRPr="00FD3B10" w:rsidRDefault="00E004A9" w:rsidP="00E01147">
      <w:pPr>
        <w:jc w:val="both"/>
        <w:rPr>
          <w:rFonts w:ascii="Arial" w:hAnsi="Arial" w:cs="Arial"/>
          <w:i/>
          <w:sz w:val="16"/>
          <w:szCs w:val="16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 xml:space="preserve">На прочие услуги и работы по содержанию и техническому обслуживанию зданий, сооружений, оборудования и техническое сопровождение программных продуктов </w:t>
      </w:r>
      <w:r w:rsidRPr="00F9483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(вывоз твердо-бытовых отходов, дератизация, дезинфекция и дезинсекция зданий ДВД, содержание помещений участковых пунктов полиции, техническое обслуживание организационной техники, автоматизированных телефонных станции, трансформаторов, лифтов,</w:t>
      </w:r>
      <w:r w:rsidRPr="00F94837">
        <w:rPr>
          <w:rFonts w:ascii="Arial" w:hAnsi="Arial" w:cs="Arial"/>
          <w:sz w:val="24"/>
          <w:szCs w:val="24"/>
        </w:rPr>
        <w:t xml:space="preserve"> </w:t>
      </w:r>
      <w:r w:rsidRPr="00F9483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генераторов резервного питания, поверка и текущий ремонт приборов учета тепла, горячего и холодного водоснабжения, технический мониторинг состояния охранно-тревожной сигнализации, промывка систем отопления, аренде антенно-мачтовых и спортивных сооружений, техническое сопровождение программных продуктов Центра оперативного управления и т.д.)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382 млн. 534,0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jc w:val="both"/>
        <w:rPr>
          <w:rFonts w:ascii="Arial" w:hAnsi="Arial" w:cs="Arial"/>
          <w:bCs/>
          <w:sz w:val="16"/>
          <w:szCs w:val="16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текущий ремонт зданий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224 млн. 427,0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67632E" w:rsidRDefault="00E004A9" w:rsidP="00E01147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67632E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67632E">
        <w:rPr>
          <w:rFonts w:ascii="Arial" w:hAnsi="Arial" w:cs="Arial"/>
          <w:b/>
          <w:i/>
          <w:sz w:val="24"/>
          <w:szCs w:val="24"/>
        </w:rPr>
        <w:t>:</w:t>
      </w:r>
    </w:p>
    <w:p w:rsidR="00E004A9" w:rsidRPr="00F94837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F94837">
        <w:rPr>
          <w:rFonts w:ascii="Arial" w:hAnsi="Arial" w:cs="Arial"/>
          <w:i/>
          <w:sz w:val="24"/>
          <w:szCs w:val="24"/>
        </w:rPr>
        <w:t xml:space="preserve">текущий ремонт здания УВД </w:t>
      </w:r>
      <w:proofErr w:type="spellStart"/>
      <w:r w:rsidRPr="00F94837">
        <w:rPr>
          <w:rFonts w:ascii="Arial" w:hAnsi="Arial" w:cs="Arial"/>
          <w:i/>
          <w:sz w:val="24"/>
          <w:szCs w:val="24"/>
        </w:rPr>
        <w:t>Медеуского</w:t>
      </w:r>
      <w:proofErr w:type="spellEnd"/>
      <w:r w:rsidRPr="00F94837">
        <w:rPr>
          <w:rFonts w:ascii="Arial" w:hAnsi="Arial" w:cs="Arial"/>
          <w:i/>
          <w:sz w:val="24"/>
          <w:szCs w:val="24"/>
        </w:rPr>
        <w:t xml:space="preserve"> района - 71 млн. 302,8 тыс. тенге.</w:t>
      </w:r>
    </w:p>
    <w:p w:rsidR="00E004A9" w:rsidRPr="00F94837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F94837">
        <w:rPr>
          <w:rFonts w:ascii="Arial" w:hAnsi="Arial" w:cs="Arial"/>
          <w:i/>
          <w:sz w:val="24"/>
          <w:szCs w:val="24"/>
        </w:rPr>
        <w:t xml:space="preserve">текущий ремонт здания МПС ДВД города Алматы по ул. </w:t>
      </w:r>
      <w:proofErr w:type="spellStart"/>
      <w:r w:rsidRPr="00F94837">
        <w:rPr>
          <w:rFonts w:ascii="Arial" w:hAnsi="Arial" w:cs="Arial"/>
          <w:i/>
          <w:sz w:val="24"/>
          <w:szCs w:val="24"/>
        </w:rPr>
        <w:t>Байтурсынова</w:t>
      </w:r>
      <w:proofErr w:type="spellEnd"/>
      <w:r w:rsidRPr="00F94837">
        <w:rPr>
          <w:rFonts w:ascii="Arial" w:hAnsi="Arial" w:cs="Arial"/>
          <w:i/>
          <w:sz w:val="24"/>
          <w:szCs w:val="24"/>
        </w:rPr>
        <w:t xml:space="preserve"> 185 "б" - 52 млн. 442,7 тыс. тенге.</w:t>
      </w:r>
    </w:p>
    <w:p w:rsidR="00E004A9" w:rsidRPr="00F94837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F94837">
        <w:rPr>
          <w:rFonts w:ascii="Arial" w:hAnsi="Arial" w:cs="Arial"/>
          <w:i/>
          <w:sz w:val="24"/>
          <w:szCs w:val="24"/>
        </w:rPr>
        <w:t>текущий ремонт системы отопления зданий ДВД и ИВС ДВД города Алматы - 27 млн. 028,8 тыс. тенге.</w:t>
      </w:r>
    </w:p>
    <w:p w:rsidR="00E004A9" w:rsidRPr="00F94837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F94837">
        <w:rPr>
          <w:rFonts w:ascii="Arial" w:hAnsi="Arial" w:cs="Arial"/>
          <w:i/>
          <w:sz w:val="24"/>
          <w:szCs w:val="24"/>
        </w:rPr>
        <w:t>текущий ремонт служебного помещения ДВД города Алматы - 19 млн. 955,1 тыс. тенге.</w:t>
      </w:r>
    </w:p>
    <w:p w:rsidR="00E004A9" w:rsidRPr="00F94837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F94837">
        <w:rPr>
          <w:rFonts w:ascii="Arial" w:hAnsi="Arial" w:cs="Arial"/>
          <w:i/>
          <w:sz w:val="24"/>
          <w:szCs w:val="24"/>
        </w:rPr>
        <w:t>текущий ремонт мягкой кровли ЦОУ ДВД города Алматы - 11 млн. 572,2 тыс. тенге.</w:t>
      </w:r>
    </w:p>
    <w:p w:rsidR="00E004A9" w:rsidRPr="00F94837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F94837">
        <w:rPr>
          <w:rFonts w:ascii="Arial" w:hAnsi="Arial" w:cs="Arial"/>
          <w:i/>
          <w:sz w:val="24"/>
          <w:szCs w:val="24"/>
        </w:rPr>
        <w:t>текущий ремонт здания ИВС ДВД и КВЗ УВД районов города Алматы - 22 млн. 390,9 тыс. тенге.</w:t>
      </w:r>
    </w:p>
    <w:p w:rsidR="00E004A9" w:rsidRPr="00F94837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F94837">
        <w:rPr>
          <w:rFonts w:ascii="Arial" w:hAnsi="Arial" w:cs="Arial"/>
          <w:i/>
          <w:sz w:val="24"/>
          <w:szCs w:val="24"/>
        </w:rPr>
        <w:t>текущий ремонт кровли и фасада здания УВД Алмалинского района ДВД города Алматы - 3 млн. 830,5 тыс. тенге.</w:t>
      </w:r>
    </w:p>
    <w:p w:rsidR="00E004A9" w:rsidRPr="00F94837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F94837">
        <w:rPr>
          <w:rFonts w:ascii="Arial" w:hAnsi="Arial" w:cs="Arial"/>
          <w:i/>
          <w:sz w:val="24"/>
          <w:szCs w:val="24"/>
        </w:rPr>
        <w:t>текущий ремонт здания Приемника распределителя ДВД города Алматы - 7 млн. 323,9 тыс. тенге.</w:t>
      </w:r>
    </w:p>
    <w:p w:rsidR="00E004A9" w:rsidRPr="00F94837" w:rsidRDefault="00E004A9" w:rsidP="0067632E">
      <w:pPr>
        <w:pStyle w:val="a7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Arial" w:hAnsi="Arial" w:cs="Arial"/>
          <w:i/>
          <w:sz w:val="24"/>
          <w:szCs w:val="24"/>
        </w:rPr>
      </w:pPr>
      <w:r w:rsidRPr="00F94837">
        <w:rPr>
          <w:rFonts w:ascii="Arial" w:hAnsi="Arial" w:cs="Arial"/>
          <w:i/>
          <w:sz w:val="24"/>
          <w:szCs w:val="24"/>
        </w:rPr>
        <w:t>текущий ремонт здания Спецприемника для административно арестованных ДВД города Алматы – 8 млн. 579,3 тыс. тенге.</w:t>
      </w:r>
    </w:p>
    <w:p w:rsidR="00E004A9" w:rsidRPr="00FD3B10" w:rsidRDefault="00E004A9" w:rsidP="00E01147">
      <w:pPr>
        <w:pStyle w:val="a7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прочих запасов </w:t>
      </w:r>
      <w:r w:rsidRPr="004A200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(приобретение канцелярских и хозяйственных товаров, запасных частей и расходных материалов для организационной техники и служебного транспорта, расходных</w:t>
      </w:r>
      <w:r w:rsidRPr="00F554C0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 </w:t>
      </w:r>
      <w:r w:rsidRPr="004A200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материалов медицинского назначения для </w:t>
      </w:r>
      <w:proofErr w:type="spellStart"/>
      <w:r w:rsidRPr="004A200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спецучреждений</w:t>
      </w:r>
      <w:proofErr w:type="spellEnd"/>
      <w:r w:rsidRPr="004A200A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и т.д.)</w:t>
      </w:r>
      <w:r w:rsidRPr="00F554C0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 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137 млн. 249,0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450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обслуживание и текущий ремонт оборудования Центра оперативного управления ДВД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94 млн. 791,0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питание спецконтингента и служебных собак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46 млн. 771,0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обслуживание и текущий ремонт служебного транспорта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60 млн. 248,0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На передислокацию пяти экологических постов («</w:t>
      </w:r>
      <w:proofErr w:type="spellStart"/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Думан</w:t>
      </w:r>
      <w:proofErr w:type="spellEnd"/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», Нура», «Кок-Кайнар», «</w:t>
      </w:r>
      <w:proofErr w:type="spellStart"/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Аян</w:t>
      </w:r>
      <w:proofErr w:type="spellEnd"/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» и «Ишим»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28 млн. 754,0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 xml:space="preserve">На страхование служебного автотранспорта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33 млн. 828,0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оплату аренды за помещение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29 млн. 632,0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554C0" w:rsidRDefault="00E004A9" w:rsidP="00E01147">
      <w:pPr>
        <w:pStyle w:val="a7"/>
        <w:spacing w:after="0" w:line="240" w:lineRule="auto"/>
        <w:ind w:left="0" w:firstLine="709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командировочные расходы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18 млн. 151,0 тыс. тенге 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(количество командировок 174);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аренду транспорта для перевозки личного состава в период несения усиленного варианта службы (выходные и праздничные дни) в места несанкционированных митингов и демонстрации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15 млн. 952,0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прочие текущие затраты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 млн. 746,0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медикаментов и ветеринарных препаратов – </w:t>
      </w:r>
      <w:r w:rsidRPr="00F554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 млн. 074,0 тыс. тенге</w:t>
      </w: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E004A9" w:rsidRPr="00FD3B10" w:rsidRDefault="00E004A9" w:rsidP="00E01147">
      <w:pPr>
        <w:pStyle w:val="a7"/>
        <w:spacing w:after="0" w:line="240" w:lineRule="auto"/>
        <w:ind w:left="0" w:firstLine="709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E004A9" w:rsidRPr="00F554C0" w:rsidRDefault="00E004A9" w:rsidP="0067632E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eastAsia="Times New Roman" w:hAnsi="Arial" w:cs="Arial"/>
          <w:bCs/>
          <w:sz w:val="28"/>
          <w:szCs w:val="28"/>
          <w:lang w:eastAsia="ru-RU"/>
        </w:rPr>
        <w:t>На исполнен</w:t>
      </w:r>
      <w:r w:rsidRPr="00F554C0">
        <w:rPr>
          <w:rFonts w:ascii="Arial" w:eastAsia="Times New Roman" w:hAnsi="Arial" w:cs="Arial"/>
          <w:sz w:val="28"/>
          <w:szCs w:val="28"/>
          <w:lang w:eastAsia="ru-RU"/>
        </w:rPr>
        <w:t xml:space="preserve">ие судебных актов – </w:t>
      </w:r>
      <w:r w:rsidRPr="00F554C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 млн. 637,0 тыс. тенге </w:t>
      </w:r>
      <w:r w:rsidRPr="00F554C0">
        <w:rPr>
          <w:rFonts w:ascii="Arial" w:eastAsia="Times New Roman" w:hAnsi="Arial" w:cs="Arial"/>
          <w:sz w:val="28"/>
          <w:szCs w:val="28"/>
          <w:lang w:eastAsia="ru-RU"/>
        </w:rPr>
        <w:t>(решение суда прилагается).</w:t>
      </w:r>
    </w:p>
    <w:p w:rsidR="00E004A9" w:rsidRPr="00FD3B10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04A9" w:rsidRPr="00F554C0" w:rsidRDefault="00E004A9" w:rsidP="00E01147">
      <w:pPr>
        <w:jc w:val="both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ab/>
        <w:t xml:space="preserve">По итогам 2016 года освоено </w:t>
      </w:r>
      <w:r w:rsidRPr="00F554C0">
        <w:rPr>
          <w:rFonts w:ascii="Arial" w:hAnsi="Arial" w:cs="Arial"/>
          <w:b/>
          <w:sz w:val="28"/>
          <w:szCs w:val="28"/>
        </w:rPr>
        <w:t>13 млрд. 334 млн. 727,9 тыс. тенге,</w:t>
      </w:r>
      <w:r w:rsidRPr="00F554C0">
        <w:rPr>
          <w:rFonts w:ascii="Arial" w:hAnsi="Arial" w:cs="Arial"/>
          <w:sz w:val="28"/>
          <w:szCs w:val="28"/>
        </w:rPr>
        <w:t xml:space="preserve"> что составляет </w:t>
      </w:r>
      <w:r w:rsidRPr="00F554C0">
        <w:rPr>
          <w:rFonts w:ascii="Arial" w:hAnsi="Arial" w:cs="Arial"/>
          <w:b/>
          <w:sz w:val="28"/>
          <w:szCs w:val="28"/>
        </w:rPr>
        <w:t xml:space="preserve">95,9% </w:t>
      </w:r>
      <w:r w:rsidRPr="00F554C0">
        <w:rPr>
          <w:rFonts w:ascii="Arial" w:hAnsi="Arial" w:cs="Arial"/>
          <w:sz w:val="28"/>
          <w:szCs w:val="28"/>
        </w:rPr>
        <w:t>от выделенных средств.</w:t>
      </w:r>
      <w:r w:rsidRPr="00F554C0">
        <w:rPr>
          <w:rFonts w:ascii="Arial" w:hAnsi="Arial" w:cs="Arial"/>
          <w:b/>
          <w:sz w:val="28"/>
          <w:szCs w:val="28"/>
        </w:rPr>
        <w:t xml:space="preserve"> 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ab/>
      </w:r>
      <w:r w:rsidRPr="00F554C0">
        <w:rPr>
          <w:rFonts w:ascii="Arial" w:hAnsi="Arial" w:cs="Arial"/>
          <w:sz w:val="28"/>
          <w:szCs w:val="28"/>
        </w:rPr>
        <w:t xml:space="preserve">На расчетном счете неосвоенными остались </w:t>
      </w:r>
      <w:r w:rsidRPr="00F554C0">
        <w:rPr>
          <w:rFonts w:ascii="Arial" w:hAnsi="Arial" w:cs="Arial"/>
          <w:b/>
          <w:sz w:val="28"/>
          <w:szCs w:val="28"/>
        </w:rPr>
        <w:t>574 млн. 233,1 тыс. тенге</w:t>
      </w:r>
      <w:r w:rsidRPr="00F554C0">
        <w:rPr>
          <w:rFonts w:ascii="Arial" w:hAnsi="Arial" w:cs="Arial"/>
          <w:sz w:val="28"/>
          <w:szCs w:val="28"/>
        </w:rPr>
        <w:t>, в том числе:</w:t>
      </w:r>
    </w:p>
    <w:p w:rsidR="00E004A9" w:rsidRPr="00F554C0" w:rsidRDefault="00E004A9" w:rsidP="00E01147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78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По поставке особого оборудования – 551 млн. 465,0 тыс. тенге, В связи с обстоятельствами, не зависящими от Заказчика и Поставщика. Поставка особого оборудования отложена на более поздний срок (поставка произведена 18 марта 2017 года).</w:t>
      </w:r>
    </w:p>
    <w:p w:rsidR="00E004A9" w:rsidRPr="00F554C0" w:rsidRDefault="00E004A9" w:rsidP="00E0114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По трансфертам из республиканского бюджета – 22 млн. 749,2 тыс. тенге, в связи с наличием вакантных должностей;</w:t>
      </w:r>
    </w:p>
    <w:p w:rsidR="00E004A9" w:rsidRPr="00F554C0" w:rsidRDefault="00E004A9" w:rsidP="00E0114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Экономия по конкурсу – 13,1 тыс. тенге;</w:t>
      </w:r>
    </w:p>
    <w:p w:rsidR="00E004A9" w:rsidRPr="00F554C0" w:rsidRDefault="00E004A9" w:rsidP="00E0114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Экономия по исполнению договоров по техническому обслуживанию и текущему ремонту оборудования - 4,3 тыс. тенге;</w:t>
      </w:r>
    </w:p>
    <w:p w:rsidR="00E004A9" w:rsidRPr="00F554C0" w:rsidRDefault="00E004A9" w:rsidP="00E01147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Остаток средств после перечисления командировочных расходов и исполнению решения суда составил – 1,5 тыс. тенге.</w:t>
      </w:r>
    </w:p>
    <w:p w:rsidR="00E004A9" w:rsidRPr="00F554C0" w:rsidRDefault="00E004A9" w:rsidP="00E01147">
      <w:pPr>
        <w:jc w:val="both"/>
        <w:rPr>
          <w:rFonts w:ascii="Arial" w:hAnsi="Arial" w:cs="Arial"/>
          <w:b/>
          <w:sz w:val="28"/>
          <w:szCs w:val="28"/>
        </w:rPr>
      </w:pPr>
    </w:p>
    <w:p w:rsidR="00E004A9" w:rsidRDefault="00E004A9" w:rsidP="00E01147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54C0">
        <w:rPr>
          <w:rFonts w:ascii="Arial" w:hAnsi="Arial" w:cs="Arial"/>
          <w:b/>
          <w:sz w:val="28"/>
          <w:szCs w:val="28"/>
          <w:u w:val="single"/>
        </w:rPr>
        <w:t>Отчет о реализации бюджетных программ в 2016 году:</w:t>
      </w:r>
    </w:p>
    <w:p w:rsidR="00E004A9" w:rsidRPr="00F554C0" w:rsidRDefault="00E004A9" w:rsidP="00E01147">
      <w:p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5155F">
        <w:rPr>
          <w:rFonts w:ascii="Arial" w:hAnsi="Arial" w:cs="Arial"/>
          <w:sz w:val="28"/>
          <w:szCs w:val="28"/>
        </w:rPr>
        <w:t>В 2016 году Департаментом внутренних дел реализовывались девять бюджетных программ на общую сумму</w:t>
      </w:r>
      <w:r w:rsidRPr="00F554C0">
        <w:rPr>
          <w:rFonts w:ascii="Arial" w:hAnsi="Arial" w:cs="Arial"/>
          <w:b/>
          <w:sz w:val="28"/>
          <w:szCs w:val="28"/>
        </w:rPr>
        <w:t xml:space="preserve"> 13 млрд. 908 млн. 961,0 тыс. тенге</w:t>
      </w:r>
      <w:r w:rsidRPr="0075155F">
        <w:rPr>
          <w:rFonts w:ascii="Arial" w:hAnsi="Arial" w:cs="Arial"/>
          <w:sz w:val="28"/>
          <w:szCs w:val="28"/>
        </w:rPr>
        <w:t>, в т</w:t>
      </w:r>
      <w:r>
        <w:rPr>
          <w:rFonts w:ascii="Arial" w:hAnsi="Arial" w:cs="Arial"/>
          <w:sz w:val="28"/>
          <w:szCs w:val="28"/>
        </w:rPr>
        <w:t>.ч.</w:t>
      </w:r>
      <w:r w:rsidRPr="0075155F">
        <w:rPr>
          <w:rFonts w:ascii="Arial" w:hAnsi="Arial" w:cs="Arial"/>
          <w:sz w:val="28"/>
          <w:szCs w:val="28"/>
        </w:rPr>
        <w:t>:</w:t>
      </w:r>
    </w:p>
    <w:p w:rsidR="00E004A9" w:rsidRPr="00F554C0" w:rsidRDefault="00E004A9" w:rsidP="0067632E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 xml:space="preserve">По бюджетной программе 001 </w:t>
      </w:r>
      <w:r w:rsidRPr="00715935">
        <w:rPr>
          <w:rFonts w:ascii="Arial" w:hAnsi="Arial" w:cs="Arial"/>
          <w:sz w:val="28"/>
          <w:szCs w:val="28"/>
        </w:rPr>
        <w:t xml:space="preserve">«Услуги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столицы» </w:t>
      </w:r>
      <w:r w:rsidRPr="00F554C0">
        <w:rPr>
          <w:rFonts w:ascii="Arial" w:hAnsi="Arial" w:cs="Arial"/>
          <w:sz w:val="28"/>
          <w:szCs w:val="28"/>
        </w:rPr>
        <w:t xml:space="preserve">на 2016 год выделено - </w:t>
      </w:r>
      <w:r w:rsidRPr="00F554C0">
        <w:rPr>
          <w:rFonts w:ascii="Arial" w:hAnsi="Arial" w:cs="Arial"/>
          <w:b/>
          <w:sz w:val="28"/>
          <w:szCs w:val="28"/>
        </w:rPr>
        <w:t>9 млрд. 778 млн. 817,0 тыс. тенге</w:t>
      </w:r>
      <w:r w:rsidRPr="00F554C0">
        <w:rPr>
          <w:rFonts w:ascii="Arial" w:hAnsi="Arial" w:cs="Arial"/>
          <w:sz w:val="28"/>
          <w:szCs w:val="28"/>
        </w:rPr>
        <w:t xml:space="preserve">, из которых освоено </w:t>
      </w:r>
      <w:r w:rsidRPr="00F554C0">
        <w:rPr>
          <w:rFonts w:ascii="Arial" w:hAnsi="Arial" w:cs="Arial"/>
          <w:b/>
          <w:sz w:val="28"/>
          <w:szCs w:val="28"/>
        </w:rPr>
        <w:t>9 млрд. 756 млн. 844,4 тыс. тенге</w:t>
      </w:r>
      <w:r w:rsidRPr="00F554C0">
        <w:rPr>
          <w:rFonts w:ascii="Arial" w:hAnsi="Arial" w:cs="Arial"/>
          <w:sz w:val="28"/>
          <w:szCs w:val="28"/>
        </w:rPr>
        <w:t xml:space="preserve">, что составляет 99,8%. 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54C0">
        <w:rPr>
          <w:rFonts w:ascii="Arial" w:hAnsi="Arial" w:cs="Arial"/>
          <w:bCs/>
          <w:sz w:val="28"/>
          <w:szCs w:val="28"/>
        </w:rPr>
        <w:lastRenderedPageBreak/>
        <w:t xml:space="preserve">Отклонение 2016 года в сумме </w:t>
      </w:r>
      <w:r w:rsidRPr="00F554C0">
        <w:rPr>
          <w:rFonts w:ascii="Arial" w:hAnsi="Arial" w:cs="Arial"/>
          <w:b/>
          <w:bCs/>
          <w:sz w:val="28"/>
          <w:szCs w:val="28"/>
        </w:rPr>
        <w:t>21 972,6</w:t>
      </w:r>
      <w:r w:rsidRPr="00F554C0">
        <w:rPr>
          <w:rFonts w:ascii="Arial" w:hAnsi="Arial" w:cs="Arial"/>
          <w:bCs/>
          <w:sz w:val="28"/>
          <w:szCs w:val="28"/>
        </w:rPr>
        <w:t xml:space="preserve"> тыс. тенге образовал</w:t>
      </w:r>
      <w:r>
        <w:rPr>
          <w:rFonts w:ascii="Arial" w:hAnsi="Arial" w:cs="Arial"/>
          <w:bCs/>
          <w:sz w:val="28"/>
          <w:szCs w:val="28"/>
        </w:rPr>
        <w:t>о</w:t>
      </w:r>
      <w:r w:rsidRPr="00F554C0">
        <w:rPr>
          <w:rFonts w:ascii="Arial" w:hAnsi="Arial" w:cs="Arial"/>
          <w:bCs/>
          <w:sz w:val="28"/>
          <w:szCs w:val="28"/>
        </w:rPr>
        <w:t>сь в связи:</w:t>
      </w:r>
    </w:p>
    <w:p w:rsidR="00E004A9" w:rsidRPr="00F554C0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>с экономией при окончательной оплате по выполненным услугам – 293,1 тыс. тенге;</w:t>
      </w:r>
    </w:p>
    <w:p w:rsidR="00E004A9" w:rsidRPr="00F554C0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>в связи с экономией по фонду оплаты труда в сумме – 21 679,0 тыс. тенге;</w:t>
      </w:r>
    </w:p>
    <w:p w:rsidR="00E004A9" w:rsidRPr="00F554C0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>остаток после исполнения решения суда</w:t>
      </w:r>
      <w:r>
        <w:rPr>
          <w:rFonts w:ascii="Arial" w:hAnsi="Arial" w:cs="Arial"/>
          <w:sz w:val="28"/>
          <w:szCs w:val="28"/>
        </w:rPr>
        <w:t xml:space="preserve"> </w:t>
      </w:r>
      <w:r w:rsidRPr="00F554C0">
        <w:rPr>
          <w:rFonts w:ascii="Arial" w:hAnsi="Arial" w:cs="Arial"/>
          <w:sz w:val="28"/>
          <w:szCs w:val="28"/>
        </w:rPr>
        <w:t>- 0,5 тыс. тенге.</w:t>
      </w:r>
    </w:p>
    <w:p w:rsidR="00E004A9" w:rsidRPr="00F554C0" w:rsidRDefault="00E004A9" w:rsidP="00E01147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В 2016 году были достигнуты показатели прямого результата:</w:t>
      </w:r>
    </w:p>
    <w:p w:rsidR="00E004A9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-к</w:t>
      </w:r>
      <w:r w:rsidRPr="00F554C0">
        <w:rPr>
          <w:rFonts w:ascii="Arial" w:hAnsi="Arial" w:cs="Arial"/>
          <w:sz w:val="28"/>
          <w:szCs w:val="28"/>
        </w:rPr>
        <w:t>оличество услуг в рамках регламентных работ в целях обеспечения бесперебойного функционирования ЦОУ – 1 услуга.</w:t>
      </w:r>
    </w:p>
    <w:p w:rsidR="00E004A9" w:rsidRPr="00F554C0" w:rsidRDefault="00E004A9" w:rsidP="00E01147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  <w:sz w:val="28"/>
          <w:szCs w:val="28"/>
        </w:rPr>
      </w:pPr>
    </w:p>
    <w:p w:rsidR="00E004A9" w:rsidRPr="00F554C0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F554C0">
        <w:rPr>
          <w:rFonts w:ascii="Arial" w:hAnsi="Arial" w:cs="Arial"/>
          <w:sz w:val="28"/>
          <w:szCs w:val="28"/>
        </w:rPr>
        <w:t>Не достигнуты показатели прямого результата: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-ш</w:t>
      </w:r>
      <w:r w:rsidRPr="00F554C0">
        <w:rPr>
          <w:rFonts w:ascii="Arial" w:hAnsi="Arial" w:cs="Arial"/>
          <w:bCs/>
          <w:sz w:val="28"/>
          <w:szCs w:val="28"/>
        </w:rPr>
        <w:t>татная</w:t>
      </w:r>
      <w:r>
        <w:rPr>
          <w:rFonts w:ascii="Arial" w:hAnsi="Arial" w:cs="Arial"/>
          <w:sz w:val="28"/>
          <w:szCs w:val="28"/>
        </w:rPr>
        <w:t xml:space="preserve"> численность аппарата Д</w:t>
      </w:r>
      <w:r w:rsidRPr="00F554C0">
        <w:rPr>
          <w:rFonts w:ascii="Arial" w:hAnsi="Arial" w:cs="Arial"/>
          <w:sz w:val="28"/>
          <w:szCs w:val="28"/>
        </w:rPr>
        <w:t>епартамента по плану 4</w:t>
      </w:r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461 человек по факту 4</w:t>
      </w:r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309 человек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некомплект 152 человека в связи с наличием вакантных должностей по штату. При этом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имея некомплект штата все функции возложенные на обеспечение правопорядка и развитие системы профилактики правонарушений выполнены </w:t>
      </w:r>
      <w:r>
        <w:rPr>
          <w:rFonts w:ascii="Arial" w:hAnsi="Arial" w:cs="Arial"/>
          <w:sz w:val="28"/>
          <w:szCs w:val="28"/>
        </w:rPr>
        <w:t xml:space="preserve">в </w:t>
      </w:r>
      <w:r w:rsidRPr="00F554C0">
        <w:rPr>
          <w:rFonts w:ascii="Arial" w:hAnsi="Arial" w:cs="Arial"/>
          <w:sz w:val="28"/>
          <w:szCs w:val="28"/>
        </w:rPr>
        <w:t>полном объеме.</w:t>
      </w:r>
    </w:p>
    <w:p w:rsidR="00E004A9" w:rsidRPr="00DC2C60" w:rsidRDefault="00E004A9" w:rsidP="00E0114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E004A9" w:rsidRPr="00F554C0" w:rsidRDefault="00E004A9" w:rsidP="0067632E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 xml:space="preserve">По бюджетной программе 003 </w:t>
      </w:r>
      <w:r w:rsidRPr="00DC2C60">
        <w:rPr>
          <w:rFonts w:ascii="Arial" w:hAnsi="Arial" w:cs="Arial"/>
          <w:sz w:val="28"/>
          <w:szCs w:val="28"/>
        </w:rPr>
        <w:t xml:space="preserve">«Поощрение граждан, участвующих в охране общественного порядка» </w:t>
      </w:r>
      <w:r w:rsidRPr="00F554C0">
        <w:rPr>
          <w:rFonts w:ascii="Arial" w:hAnsi="Arial" w:cs="Arial"/>
          <w:sz w:val="28"/>
          <w:szCs w:val="28"/>
        </w:rPr>
        <w:t>на 2016 год выделено</w:t>
      </w:r>
      <w:r w:rsidRPr="00F554C0">
        <w:rPr>
          <w:rFonts w:ascii="Arial" w:hAnsi="Arial" w:cs="Arial"/>
          <w:b/>
          <w:sz w:val="28"/>
          <w:szCs w:val="28"/>
        </w:rPr>
        <w:t xml:space="preserve"> - 18,0 млн. тенге, </w:t>
      </w:r>
      <w:r w:rsidRPr="00F554C0">
        <w:rPr>
          <w:rFonts w:ascii="Arial" w:hAnsi="Arial" w:cs="Arial"/>
          <w:sz w:val="28"/>
          <w:szCs w:val="28"/>
        </w:rPr>
        <w:t xml:space="preserve">из которых освоено </w:t>
      </w:r>
      <w:r w:rsidRPr="00F554C0">
        <w:rPr>
          <w:rFonts w:ascii="Arial" w:hAnsi="Arial" w:cs="Arial"/>
          <w:b/>
          <w:sz w:val="28"/>
          <w:szCs w:val="28"/>
        </w:rPr>
        <w:t>18,0 млн. тенге</w:t>
      </w:r>
      <w:r w:rsidRPr="00F554C0">
        <w:rPr>
          <w:rFonts w:ascii="Arial" w:hAnsi="Arial" w:cs="Arial"/>
          <w:sz w:val="28"/>
          <w:szCs w:val="28"/>
        </w:rPr>
        <w:t>, что составляет 100,0%.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В 2016 году не достигнуты показатели прямого результата – количество поощренных за участие в охране общественного порядка граждан по плану 1</w:t>
      </w:r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285 человек по факту 817 человек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отклонение в связи с тем, что </w:t>
      </w:r>
      <w:r>
        <w:rPr>
          <w:rFonts w:ascii="Arial" w:hAnsi="Arial" w:cs="Arial"/>
          <w:sz w:val="28"/>
          <w:szCs w:val="28"/>
        </w:rPr>
        <w:t xml:space="preserve">если </w:t>
      </w:r>
      <w:r w:rsidRPr="00F554C0">
        <w:rPr>
          <w:rFonts w:ascii="Arial" w:hAnsi="Arial" w:cs="Arial"/>
          <w:sz w:val="28"/>
          <w:szCs w:val="28"/>
        </w:rPr>
        <w:t>ранее производилась выплата общественным помощникам полиции в размере 10</w:t>
      </w:r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000-15</w:t>
      </w:r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000 тенге, то с 2016 года поощрение производили в размере 20</w:t>
      </w:r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000-23</w:t>
      </w:r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000 тенге. Осуществление денежных выплат физическим лицам, участвующим в обеспечении охраны общественного порядка выполнены в полном объеме.</w:t>
      </w:r>
    </w:p>
    <w:p w:rsidR="00E004A9" w:rsidRPr="00DC2C60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</w:rPr>
      </w:pPr>
    </w:p>
    <w:p w:rsidR="00E004A9" w:rsidRPr="00F554C0" w:rsidRDefault="00E004A9" w:rsidP="0067632E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 xml:space="preserve">По бюджетной программе 006 </w:t>
      </w:r>
      <w:r w:rsidRPr="00DC2C60">
        <w:rPr>
          <w:rFonts w:ascii="Arial" w:hAnsi="Arial" w:cs="Arial"/>
          <w:sz w:val="28"/>
          <w:szCs w:val="28"/>
        </w:rPr>
        <w:t>«Повышение квалификации и переподготовка кадров»</w:t>
      </w:r>
      <w:r w:rsidRPr="00F554C0">
        <w:rPr>
          <w:rFonts w:ascii="Arial" w:hAnsi="Arial" w:cs="Arial"/>
          <w:b/>
          <w:sz w:val="28"/>
          <w:szCs w:val="28"/>
        </w:rPr>
        <w:t xml:space="preserve"> </w:t>
      </w:r>
      <w:r w:rsidRPr="00F554C0">
        <w:rPr>
          <w:rFonts w:ascii="Arial" w:hAnsi="Arial" w:cs="Arial"/>
          <w:sz w:val="28"/>
          <w:szCs w:val="28"/>
        </w:rPr>
        <w:t>на 2016 год выделено</w:t>
      </w:r>
      <w:r w:rsidRPr="00F554C0">
        <w:rPr>
          <w:rFonts w:ascii="Arial" w:hAnsi="Arial" w:cs="Arial"/>
          <w:b/>
          <w:sz w:val="28"/>
          <w:szCs w:val="28"/>
        </w:rPr>
        <w:t xml:space="preserve"> - 1 млн. 873,0 тыс. тенге, </w:t>
      </w:r>
      <w:r w:rsidRPr="00F554C0">
        <w:rPr>
          <w:rFonts w:ascii="Arial" w:hAnsi="Arial" w:cs="Arial"/>
          <w:sz w:val="28"/>
          <w:szCs w:val="28"/>
        </w:rPr>
        <w:t xml:space="preserve">из которых освоено по итогам 2016 года </w:t>
      </w:r>
      <w:r w:rsidRPr="00F554C0">
        <w:rPr>
          <w:rFonts w:ascii="Arial" w:hAnsi="Arial" w:cs="Arial"/>
          <w:b/>
          <w:sz w:val="28"/>
          <w:szCs w:val="28"/>
        </w:rPr>
        <w:t>1 млн. 872,1 тыс. тенге</w:t>
      </w:r>
      <w:r w:rsidRPr="00F554C0">
        <w:rPr>
          <w:rFonts w:ascii="Arial" w:hAnsi="Arial" w:cs="Arial"/>
          <w:sz w:val="28"/>
          <w:szCs w:val="28"/>
        </w:rPr>
        <w:t>, что составляет 100,0%.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В 2016 году достигнуты показатели конечного результата «Охват сотрудников курсами повышения квалификации и переподготовки в соответствии с нормативами» – 16 человек прошли повышение квалификации и переподготовку.</w:t>
      </w:r>
    </w:p>
    <w:p w:rsidR="00E004A9" w:rsidRPr="00DC2C60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</w:rPr>
      </w:pPr>
    </w:p>
    <w:p w:rsidR="00E004A9" w:rsidRPr="00F554C0" w:rsidRDefault="00E004A9" w:rsidP="0067632E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 xml:space="preserve">По бюджетной программе 007 </w:t>
      </w:r>
      <w:r w:rsidRPr="00DC2C60">
        <w:rPr>
          <w:rFonts w:ascii="Arial" w:hAnsi="Arial" w:cs="Arial"/>
          <w:sz w:val="28"/>
          <w:szCs w:val="28"/>
        </w:rPr>
        <w:t>«Капитальные расходы государственного органа»</w:t>
      </w:r>
      <w:r w:rsidRPr="00F554C0">
        <w:rPr>
          <w:rFonts w:ascii="Arial" w:hAnsi="Arial" w:cs="Arial"/>
          <w:b/>
          <w:sz w:val="28"/>
          <w:szCs w:val="28"/>
        </w:rPr>
        <w:t xml:space="preserve"> </w:t>
      </w:r>
      <w:r w:rsidRPr="00F554C0">
        <w:rPr>
          <w:rFonts w:ascii="Arial" w:hAnsi="Arial" w:cs="Arial"/>
          <w:sz w:val="28"/>
          <w:szCs w:val="28"/>
        </w:rPr>
        <w:t>на 2016 год выделено</w:t>
      </w:r>
      <w:r w:rsidRPr="00F554C0">
        <w:rPr>
          <w:rFonts w:ascii="Arial" w:hAnsi="Arial" w:cs="Arial"/>
          <w:b/>
          <w:sz w:val="28"/>
          <w:szCs w:val="28"/>
        </w:rPr>
        <w:t xml:space="preserve"> - 3 млрд. 909 млн. 231,0 тыс. тенге, </w:t>
      </w:r>
      <w:r w:rsidRPr="00F554C0">
        <w:rPr>
          <w:rFonts w:ascii="Arial" w:hAnsi="Arial" w:cs="Arial"/>
          <w:sz w:val="28"/>
          <w:szCs w:val="28"/>
        </w:rPr>
        <w:t xml:space="preserve">из которых освоено </w:t>
      </w:r>
      <w:r w:rsidRPr="00F554C0">
        <w:rPr>
          <w:rFonts w:ascii="Arial" w:hAnsi="Arial" w:cs="Arial"/>
          <w:b/>
          <w:sz w:val="28"/>
          <w:szCs w:val="28"/>
        </w:rPr>
        <w:t>3 млрд. 357 млн. 764,5 тыс. тенге</w:t>
      </w:r>
      <w:r w:rsidRPr="00F554C0">
        <w:rPr>
          <w:rFonts w:ascii="Arial" w:hAnsi="Arial" w:cs="Arial"/>
          <w:bCs/>
          <w:sz w:val="28"/>
          <w:szCs w:val="28"/>
        </w:rPr>
        <w:t>,</w:t>
      </w:r>
      <w:r w:rsidRPr="00F554C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554C0">
        <w:rPr>
          <w:rFonts w:ascii="Arial" w:hAnsi="Arial" w:cs="Arial"/>
          <w:bCs/>
          <w:sz w:val="28"/>
          <w:szCs w:val="28"/>
        </w:rPr>
        <w:t>что составило 85,9%.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Отклонение</w:t>
      </w:r>
      <w:r w:rsidRPr="00F554C0">
        <w:rPr>
          <w:rFonts w:ascii="Arial" w:hAnsi="Arial" w:cs="Arial"/>
          <w:bCs/>
          <w:sz w:val="28"/>
          <w:szCs w:val="28"/>
        </w:rPr>
        <w:t xml:space="preserve"> 2016 года в сумме </w:t>
      </w:r>
      <w:r w:rsidRPr="00F554C0">
        <w:rPr>
          <w:rFonts w:ascii="Arial" w:hAnsi="Arial" w:cs="Arial"/>
          <w:b/>
          <w:bCs/>
          <w:sz w:val="28"/>
          <w:szCs w:val="28"/>
        </w:rPr>
        <w:t>551 466,3</w:t>
      </w:r>
      <w:r w:rsidRPr="00F554C0">
        <w:rPr>
          <w:rFonts w:ascii="Arial" w:hAnsi="Arial" w:cs="Arial"/>
          <w:bCs/>
          <w:sz w:val="28"/>
          <w:szCs w:val="28"/>
        </w:rPr>
        <w:t xml:space="preserve"> тыс. тенге образовал</w:t>
      </w:r>
      <w:r>
        <w:rPr>
          <w:rFonts w:ascii="Arial" w:hAnsi="Arial" w:cs="Arial"/>
          <w:bCs/>
          <w:sz w:val="28"/>
          <w:szCs w:val="28"/>
        </w:rPr>
        <w:t>о</w:t>
      </w:r>
      <w:r w:rsidRPr="00F554C0">
        <w:rPr>
          <w:rFonts w:ascii="Arial" w:hAnsi="Arial" w:cs="Arial"/>
          <w:bCs/>
          <w:sz w:val="28"/>
          <w:szCs w:val="28"/>
        </w:rPr>
        <w:t>сь в связи:</w:t>
      </w:r>
    </w:p>
    <w:p w:rsidR="00E004A9" w:rsidRPr="00F554C0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</w:t>
      </w:r>
      <w:r w:rsidRPr="00F554C0">
        <w:rPr>
          <w:rFonts w:ascii="Arial" w:hAnsi="Arial" w:cs="Arial"/>
          <w:bCs/>
          <w:sz w:val="28"/>
          <w:szCs w:val="28"/>
        </w:rPr>
        <w:t xml:space="preserve">с </w:t>
      </w:r>
      <w:r w:rsidRPr="00F554C0">
        <w:rPr>
          <w:rFonts w:ascii="Arial" w:hAnsi="Arial" w:cs="Arial"/>
          <w:sz w:val="28"/>
          <w:szCs w:val="28"/>
        </w:rPr>
        <w:t xml:space="preserve">экономией при окончательной оплате по выполненным услугам в </w:t>
      </w:r>
      <w:r w:rsidRPr="00F554C0">
        <w:rPr>
          <w:rFonts w:ascii="Arial" w:hAnsi="Arial" w:cs="Arial"/>
          <w:sz w:val="28"/>
          <w:szCs w:val="28"/>
        </w:rPr>
        <w:lastRenderedPageBreak/>
        <w:t>сумме 1,2 тыс. тенге;</w:t>
      </w:r>
    </w:p>
    <w:p w:rsidR="00E004A9" w:rsidRPr="00F554C0" w:rsidRDefault="00E004A9" w:rsidP="00E0114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в сумме 551 млн. 465,3 тыс. тенге в связи с обстоятельствами, не зависящими от Заказчика и Поставщика. Поставка особого оборудования отложена на более поздний срок (поставка произведена 18 марта 2017 года).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В 2016 году были достигнуты показатели конечного результата «Обеспеченность аппарата ДВД г. Алматы материально техническим оснащением в пределах нормативов» 100%.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В 2016 году были достигнуты показатели прямого результата - приобретение автотранспортных средств, радиостанций, компьютерной техники и другой организационной техники.</w:t>
      </w:r>
    </w:p>
    <w:p w:rsidR="00E004A9" w:rsidRPr="007F4D86" w:rsidRDefault="00E004A9" w:rsidP="00E01147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04A9" w:rsidRPr="00F554C0" w:rsidRDefault="00E004A9" w:rsidP="0067632E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 xml:space="preserve">По бюджетной программе 012 </w:t>
      </w:r>
      <w:r w:rsidRPr="00A26C24">
        <w:rPr>
          <w:rFonts w:ascii="Arial" w:hAnsi="Arial" w:cs="Arial"/>
          <w:sz w:val="28"/>
          <w:szCs w:val="28"/>
        </w:rPr>
        <w:t xml:space="preserve">«Услуги по размещению лиц, не имеющих определенного места жительства и документов» </w:t>
      </w:r>
      <w:r w:rsidRPr="00F554C0">
        <w:rPr>
          <w:rFonts w:ascii="Arial" w:hAnsi="Arial" w:cs="Arial"/>
          <w:sz w:val="28"/>
          <w:szCs w:val="28"/>
        </w:rPr>
        <w:t>на 2016 год выделено</w:t>
      </w:r>
      <w:r w:rsidRPr="00F554C0">
        <w:rPr>
          <w:rFonts w:ascii="Arial" w:hAnsi="Arial" w:cs="Arial"/>
          <w:b/>
          <w:sz w:val="28"/>
          <w:szCs w:val="28"/>
        </w:rPr>
        <w:t xml:space="preserve"> 110 млн. 001,0 тыс. тенге, </w:t>
      </w:r>
      <w:r w:rsidRPr="00F554C0">
        <w:rPr>
          <w:rFonts w:ascii="Arial" w:hAnsi="Arial" w:cs="Arial"/>
          <w:sz w:val="28"/>
          <w:szCs w:val="28"/>
        </w:rPr>
        <w:t xml:space="preserve">из которых освоено </w:t>
      </w:r>
      <w:r w:rsidRPr="00F554C0">
        <w:rPr>
          <w:rFonts w:ascii="Arial" w:hAnsi="Arial" w:cs="Arial"/>
          <w:b/>
          <w:bCs/>
          <w:sz w:val="28"/>
          <w:szCs w:val="28"/>
        </w:rPr>
        <w:t xml:space="preserve">109 млн. 889,1 тыс. тенге, </w:t>
      </w:r>
      <w:r w:rsidRPr="00F554C0">
        <w:rPr>
          <w:rFonts w:ascii="Arial" w:hAnsi="Arial" w:cs="Arial"/>
          <w:bCs/>
          <w:sz w:val="28"/>
          <w:szCs w:val="28"/>
        </w:rPr>
        <w:t>что составило 99,9%.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54C0">
        <w:rPr>
          <w:rFonts w:ascii="Arial" w:hAnsi="Arial" w:cs="Arial"/>
          <w:bCs/>
          <w:sz w:val="28"/>
          <w:szCs w:val="28"/>
        </w:rPr>
        <w:t>Отклонение 2016 года в сумме -</w:t>
      </w:r>
      <w:r w:rsidRPr="00F554C0">
        <w:rPr>
          <w:rFonts w:ascii="Arial" w:hAnsi="Arial" w:cs="Arial"/>
          <w:b/>
          <w:bCs/>
          <w:sz w:val="28"/>
          <w:szCs w:val="28"/>
        </w:rPr>
        <w:t>111,9 тыс. тенге</w:t>
      </w:r>
      <w:r w:rsidRPr="00F554C0">
        <w:rPr>
          <w:rFonts w:ascii="Arial" w:hAnsi="Arial" w:cs="Arial"/>
          <w:bCs/>
          <w:sz w:val="28"/>
          <w:szCs w:val="28"/>
        </w:rPr>
        <w:t xml:space="preserve"> образовалась в связи: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 xml:space="preserve">в связи с экономией по фонду оплаты труда в сумме </w:t>
      </w:r>
      <w:r w:rsidRPr="00F554C0">
        <w:rPr>
          <w:rFonts w:ascii="Arial" w:hAnsi="Arial" w:cs="Arial"/>
          <w:bCs/>
          <w:sz w:val="28"/>
          <w:szCs w:val="28"/>
        </w:rPr>
        <w:t>- 110,0 тыс. тенге;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-</w:t>
      </w:r>
      <w:r w:rsidRPr="00F554C0">
        <w:rPr>
          <w:rFonts w:ascii="Arial" w:hAnsi="Arial" w:cs="Arial"/>
          <w:bCs/>
          <w:sz w:val="28"/>
          <w:szCs w:val="28"/>
        </w:rPr>
        <w:t xml:space="preserve">с экономией </w:t>
      </w:r>
      <w:r w:rsidRPr="00F554C0">
        <w:rPr>
          <w:rFonts w:ascii="Arial" w:hAnsi="Arial" w:cs="Arial"/>
          <w:sz w:val="28"/>
          <w:szCs w:val="28"/>
        </w:rPr>
        <w:t xml:space="preserve">при окончательной оплате по выполненным услугам </w:t>
      </w:r>
      <w:r w:rsidRPr="00F554C0">
        <w:rPr>
          <w:rFonts w:ascii="Arial" w:hAnsi="Arial" w:cs="Arial"/>
          <w:bCs/>
          <w:sz w:val="28"/>
          <w:szCs w:val="28"/>
        </w:rPr>
        <w:t>- 1,9 тыс. тенге.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F554C0">
        <w:rPr>
          <w:rFonts w:ascii="Arial" w:hAnsi="Arial" w:cs="Arial"/>
          <w:sz w:val="28"/>
          <w:szCs w:val="28"/>
        </w:rPr>
        <w:t>В 2016 году не достигнуты показатели прямого результата - количество содержащихся лиц без определенного места жительства - по плану 6</w:t>
      </w:r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500 человек по факту 6</w:t>
      </w:r>
      <w:r>
        <w:rPr>
          <w:rFonts w:ascii="Arial" w:hAnsi="Arial" w:cs="Arial"/>
          <w:sz w:val="28"/>
          <w:szCs w:val="28"/>
        </w:rPr>
        <w:t>.</w:t>
      </w:r>
      <w:r w:rsidRPr="00F554C0">
        <w:rPr>
          <w:rFonts w:ascii="Arial" w:hAnsi="Arial" w:cs="Arial"/>
          <w:sz w:val="28"/>
          <w:szCs w:val="28"/>
        </w:rPr>
        <w:t>357 человек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отклон</w:t>
      </w:r>
      <w:r>
        <w:rPr>
          <w:rFonts w:ascii="Arial" w:hAnsi="Arial" w:cs="Arial"/>
          <w:sz w:val="28"/>
          <w:szCs w:val="28"/>
        </w:rPr>
        <w:t xml:space="preserve">ение 143 человека в связи с тем, </w:t>
      </w:r>
      <w:r w:rsidRPr="00F554C0">
        <w:rPr>
          <w:rFonts w:ascii="Arial" w:hAnsi="Arial" w:cs="Arial"/>
          <w:sz w:val="28"/>
          <w:szCs w:val="28"/>
        </w:rPr>
        <w:t>что водворение в ПР производится согласно санкциями прокуратуры, т.к. в период государственных праздников 1,16,17 декабря 2016 г. прокуратура не работала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водворение в ПР не осуществлялась, в связи с чем произошло отклонение от плановых показателей. При этом имея отклонение</w:t>
      </w:r>
      <w:r>
        <w:rPr>
          <w:rFonts w:ascii="Arial" w:hAnsi="Arial" w:cs="Arial"/>
          <w:sz w:val="28"/>
          <w:szCs w:val="28"/>
        </w:rPr>
        <w:t xml:space="preserve"> </w:t>
      </w:r>
      <w:r w:rsidRPr="00F554C0">
        <w:rPr>
          <w:rFonts w:ascii="Arial" w:hAnsi="Arial" w:cs="Arial"/>
          <w:sz w:val="28"/>
          <w:szCs w:val="28"/>
        </w:rPr>
        <w:t>все функции, возложенные на содействие в определении временного местожительства бездомным лицам в целях обеспечения правопорядка и развитие системы профилактики правонарушений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выполнены </w:t>
      </w:r>
      <w:r>
        <w:rPr>
          <w:rFonts w:ascii="Arial" w:hAnsi="Arial" w:cs="Arial"/>
          <w:sz w:val="28"/>
          <w:szCs w:val="28"/>
        </w:rPr>
        <w:t xml:space="preserve">в </w:t>
      </w:r>
      <w:r w:rsidRPr="00F554C0">
        <w:rPr>
          <w:rFonts w:ascii="Arial" w:hAnsi="Arial" w:cs="Arial"/>
          <w:sz w:val="28"/>
          <w:szCs w:val="28"/>
        </w:rPr>
        <w:t>полном объеме.</w:t>
      </w:r>
    </w:p>
    <w:p w:rsidR="00E004A9" w:rsidRPr="008D014D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</w:rPr>
      </w:pPr>
    </w:p>
    <w:p w:rsidR="00E004A9" w:rsidRPr="00F554C0" w:rsidRDefault="00E004A9" w:rsidP="0067632E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b/>
          <w:sz w:val="28"/>
          <w:szCs w:val="28"/>
        </w:rPr>
      </w:pPr>
      <w:r w:rsidRPr="00F554C0">
        <w:rPr>
          <w:rFonts w:ascii="Arial" w:hAnsi="Arial" w:cs="Arial"/>
          <w:b/>
          <w:sz w:val="28"/>
          <w:szCs w:val="28"/>
        </w:rPr>
        <w:t xml:space="preserve">По бюджетной программе 013 </w:t>
      </w:r>
      <w:r w:rsidRPr="008D014D">
        <w:rPr>
          <w:rFonts w:ascii="Arial" w:hAnsi="Arial" w:cs="Arial"/>
          <w:sz w:val="28"/>
          <w:szCs w:val="28"/>
        </w:rPr>
        <w:t>«Организация содержания лиц, арестованных в административном порядке»</w:t>
      </w:r>
      <w:r w:rsidRPr="00F554C0">
        <w:rPr>
          <w:rFonts w:ascii="Arial" w:hAnsi="Arial" w:cs="Arial"/>
          <w:b/>
          <w:sz w:val="28"/>
          <w:szCs w:val="28"/>
        </w:rPr>
        <w:t xml:space="preserve"> </w:t>
      </w:r>
      <w:r w:rsidRPr="00F554C0">
        <w:rPr>
          <w:rFonts w:ascii="Arial" w:hAnsi="Arial" w:cs="Arial"/>
          <w:sz w:val="28"/>
          <w:szCs w:val="28"/>
        </w:rPr>
        <w:t>на 2016 год выделено</w:t>
      </w:r>
      <w:r w:rsidRPr="00F554C0">
        <w:rPr>
          <w:rFonts w:ascii="Arial" w:hAnsi="Arial" w:cs="Arial"/>
          <w:b/>
          <w:sz w:val="28"/>
          <w:szCs w:val="28"/>
        </w:rPr>
        <w:t xml:space="preserve"> 52 млн. 552,0 тыс. тенге,</w:t>
      </w:r>
      <w:r w:rsidRPr="00F554C0">
        <w:rPr>
          <w:rFonts w:ascii="Arial" w:hAnsi="Arial" w:cs="Arial"/>
          <w:sz w:val="28"/>
          <w:szCs w:val="28"/>
        </w:rPr>
        <w:t xml:space="preserve"> из которых освоено </w:t>
      </w:r>
      <w:r w:rsidRPr="00F554C0">
        <w:rPr>
          <w:rFonts w:ascii="Arial" w:hAnsi="Arial" w:cs="Arial"/>
          <w:b/>
          <w:bCs/>
          <w:sz w:val="28"/>
          <w:szCs w:val="28"/>
        </w:rPr>
        <w:t xml:space="preserve">52 млн. 296,8 тыс. тенге, </w:t>
      </w:r>
      <w:r w:rsidRPr="00F554C0">
        <w:rPr>
          <w:rFonts w:ascii="Arial" w:hAnsi="Arial" w:cs="Arial"/>
          <w:bCs/>
          <w:sz w:val="28"/>
          <w:szCs w:val="28"/>
        </w:rPr>
        <w:t>что составило 99,5%.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54C0">
        <w:rPr>
          <w:rFonts w:ascii="Arial" w:hAnsi="Arial" w:cs="Arial"/>
          <w:bCs/>
          <w:sz w:val="28"/>
          <w:szCs w:val="28"/>
        </w:rPr>
        <w:t xml:space="preserve">Отклонение 2016 года в сумме </w:t>
      </w:r>
      <w:r w:rsidRPr="00F554C0">
        <w:rPr>
          <w:rFonts w:ascii="Arial" w:hAnsi="Arial" w:cs="Arial"/>
          <w:b/>
          <w:bCs/>
          <w:sz w:val="28"/>
          <w:szCs w:val="28"/>
        </w:rPr>
        <w:t>255,2 тыс. тенге</w:t>
      </w:r>
      <w:r>
        <w:rPr>
          <w:rFonts w:ascii="Arial" w:hAnsi="Arial" w:cs="Arial"/>
          <w:bCs/>
          <w:sz w:val="28"/>
          <w:szCs w:val="28"/>
        </w:rPr>
        <w:t xml:space="preserve"> образовало</w:t>
      </w:r>
      <w:r w:rsidRPr="00F554C0">
        <w:rPr>
          <w:rFonts w:ascii="Arial" w:hAnsi="Arial" w:cs="Arial"/>
          <w:bCs/>
          <w:sz w:val="28"/>
          <w:szCs w:val="28"/>
        </w:rPr>
        <w:t>сь в связи: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>в связи с экономией по фонду оплаты труда в сумме - 254,0 тыс. тенге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>экономией при окончательной оплате по выполненным услугам -1,2 тыс. тенге.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54C0">
        <w:rPr>
          <w:rFonts w:ascii="Arial" w:hAnsi="Arial" w:cs="Arial"/>
          <w:bCs/>
          <w:sz w:val="28"/>
          <w:szCs w:val="28"/>
        </w:rPr>
        <w:t xml:space="preserve">В 2016 году не достигнуты показатели прямого результата - количество лиц, содержащихся в спецприемнике арестованных в </w:t>
      </w:r>
      <w:r w:rsidRPr="00F554C0">
        <w:rPr>
          <w:rFonts w:ascii="Arial" w:hAnsi="Arial" w:cs="Arial"/>
          <w:bCs/>
          <w:sz w:val="28"/>
          <w:szCs w:val="28"/>
        </w:rPr>
        <w:lastRenderedPageBreak/>
        <w:t>административном порядке - по плану 5</w:t>
      </w:r>
      <w:r>
        <w:rPr>
          <w:rFonts w:ascii="Arial" w:hAnsi="Arial" w:cs="Arial"/>
          <w:bCs/>
          <w:sz w:val="28"/>
          <w:szCs w:val="28"/>
        </w:rPr>
        <w:t>.</w:t>
      </w:r>
      <w:r w:rsidRPr="00F554C0">
        <w:rPr>
          <w:rFonts w:ascii="Arial" w:hAnsi="Arial" w:cs="Arial"/>
          <w:bCs/>
          <w:sz w:val="28"/>
          <w:szCs w:val="28"/>
        </w:rPr>
        <w:t>000 человек по факту 2</w:t>
      </w:r>
      <w:r>
        <w:rPr>
          <w:rFonts w:ascii="Arial" w:hAnsi="Arial" w:cs="Arial"/>
          <w:bCs/>
          <w:sz w:val="28"/>
          <w:szCs w:val="28"/>
        </w:rPr>
        <w:t>.</w:t>
      </w:r>
      <w:r w:rsidRPr="00F554C0">
        <w:rPr>
          <w:rFonts w:ascii="Arial" w:hAnsi="Arial" w:cs="Arial"/>
          <w:bCs/>
          <w:sz w:val="28"/>
          <w:szCs w:val="28"/>
        </w:rPr>
        <w:t>861 человек</w:t>
      </w:r>
      <w:r>
        <w:rPr>
          <w:rFonts w:ascii="Arial" w:hAnsi="Arial" w:cs="Arial"/>
          <w:bCs/>
          <w:sz w:val="28"/>
          <w:szCs w:val="28"/>
        </w:rPr>
        <w:t>,</w:t>
      </w:r>
      <w:r w:rsidRPr="00F554C0">
        <w:rPr>
          <w:rFonts w:ascii="Arial" w:hAnsi="Arial" w:cs="Arial"/>
          <w:bCs/>
          <w:sz w:val="28"/>
          <w:szCs w:val="28"/>
        </w:rPr>
        <w:t xml:space="preserve"> отклонение 2139 человек, не достижение показателей водворение в СПАА сложилось в связи с тем, что основное накопление спецприемника происходило за счет доставления миграционной службы города иностранных граждан нарушивших установленные законодательством правила пребывания на территории РК. С 2016 года Специализированный Межрайонный Административный суд г. Алматы выносит решение о выдворении за пределы РК без административного ареста. На основании чего</w:t>
      </w:r>
      <w:r>
        <w:rPr>
          <w:rFonts w:ascii="Arial" w:hAnsi="Arial" w:cs="Arial"/>
          <w:bCs/>
          <w:sz w:val="28"/>
          <w:szCs w:val="28"/>
        </w:rPr>
        <w:t>,</w:t>
      </w:r>
      <w:r w:rsidRPr="00F554C0">
        <w:rPr>
          <w:rFonts w:ascii="Arial" w:hAnsi="Arial" w:cs="Arial"/>
          <w:bCs/>
          <w:sz w:val="28"/>
          <w:szCs w:val="28"/>
        </w:rPr>
        <w:t xml:space="preserve"> снизился показатель </w:t>
      </w:r>
      <w:proofErr w:type="spellStart"/>
      <w:r w:rsidRPr="00F554C0">
        <w:rPr>
          <w:rFonts w:ascii="Arial" w:hAnsi="Arial" w:cs="Arial"/>
          <w:bCs/>
          <w:sz w:val="28"/>
          <w:szCs w:val="28"/>
        </w:rPr>
        <w:t>доставляемости</w:t>
      </w:r>
      <w:proofErr w:type="spellEnd"/>
      <w:r w:rsidRPr="00F554C0">
        <w:rPr>
          <w:rFonts w:ascii="Arial" w:hAnsi="Arial" w:cs="Arial"/>
          <w:bCs/>
          <w:sz w:val="28"/>
          <w:szCs w:val="28"/>
        </w:rPr>
        <w:t>. При этом</w:t>
      </w:r>
      <w:r>
        <w:rPr>
          <w:rFonts w:ascii="Arial" w:hAnsi="Arial" w:cs="Arial"/>
          <w:bCs/>
          <w:sz w:val="28"/>
          <w:szCs w:val="28"/>
        </w:rPr>
        <w:t>,</w:t>
      </w:r>
      <w:r w:rsidRPr="00F554C0">
        <w:rPr>
          <w:rFonts w:ascii="Arial" w:hAnsi="Arial" w:cs="Arial"/>
          <w:bCs/>
          <w:sz w:val="28"/>
          <w:szCs w:val="28"/>
        </w:rPr>
        <w:t xml:space="preserve"> имея отклонение все функции возложенные на содержание спецприемника для содержания лиц, арестованных в административном порядке выполнены полном объеме. 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54C0">
        <w:rPr>
          <w:rFonts w:ascii="Arial" w:hAnsi="Arial" w:cs="Arial"/>
          <w:bCs/>
          <w:sz w:val="28"/>
          <w:szCs w:val="28"/>
        </w:rPr>
        <w:t xml:space="preserve">По данной программе имеется кредиторская задолженность 2016 года в сумме 532,6 </w:t>
      </w:r>
      <w:r>
        <w:rPr>
          <w:rFonts w:ascii="Arial" w:hAnsi="Arial" w:cs="Arial"/>
          <w:bCs/>
          <w:sz w:val="28"/>
          <w:szCs w:val="28"/>
        </w:rPr>
        <w:t>тыс. тенге образовалась в связи</w:t>
      </w:r>
      <w:r w:rsidRPr="00F554C0">
        <w:rPr>
          <w:rFonts w:ascii="Arial" w:hAnsi="Arial" w:cs="Arial"/>
          <w:bCs/>
          <w:sz w:val="28"/>
          <w:szCs w:val="28"/>
        </w:rPr>
        <w:t xml:space="preserve"> с предоставлением счета фактуры в конце декабря за питание спец.контингента за декабрь 2016 года.</w:t>
      </w:r>
    </w:p>
    <w:p w:rsidR="00E004A9" w:rsidRPr="001D19E2" w:rsidRDefault="00E004A9" w:rsidP="00E01147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E004A9" w:rsidRPr="00F554C0" w:rsidRDefault="00E004A9" w:rsidP="0067632E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554C0">
        <w:rPr>
          <w:rFonts w:ascii="Arial" w:hAnsi="Arial" w:cs="Arial"/>
          <w:b/>
          <w:sz w:val="28"/>
          <w:szCs w:val="28"/>
        </w:rPr>
        <w:t xml:space="preserve">По бюджетной программе </w:t>
      </w:r>
      <w:r w:rsidRPr="00F554C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014 </w:t>
      </w:r>
      <w:r w:rsidRPr="001D19E2">
        <w:rPr>
          <w:rFonts w:ascii="Arial" w:eastAsia="Times New Roman" w:hAnsi="Arial" w:cs="Arial"/>
          <w:sz w:val="28"/>
          <w:szCs w:val="28"/>
          <w:lang w:eastAsia="ru-RU"/>
        </w:rPr>
        <w:t xml:space="preserve">«Организация содержания служебных животных» </w:t>
      </w:r>
      <w:r w:rsidRPr="00F554C0">
        <w:rPr>
          <w:rFonts w:ascii="Arial" w:hAnsi="Arial" w:cs="Arial"/>
          <w:sz w:val="28"/>
          <w:szCs w:val="28"/>
        </w:rPr>
        <w:t>на 2016 год выделено</w:t>
      </w:r>
      <w:r w:rsidRPr="00F554C0">
        <w:rPr>
          <w:rFonts w:ascii="Arial" w:hAnsi="Arial" w:cs="Arial"/>
          <w:b/>
          <w:sz w:val="28"/>
          <w:szCs w:val="28"/>
        </w:rPr>
        <w:t xml:space="preserve"> </w:t>
      </w:r>
      <w:r w:rsidRPr="00F554C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38 млн. 487,0 тыс. тенге, </w:t>
      </w:r>
      <w:r w:rsidRPr="00F554C0">
        <w:rPr>
          <w:rFonts w:ascii="Arial" w:hAnsi="Arial" w:cs="Arial"/>
          <w:sz w:val="28"/>
          <w:szCs w:val="28"/>
        </w:rPr>
        <w:t xml:space="preserve">из которых освоено </w:t>
      </w:r>
      <w:r w:rsidRPr="00F554C0">
        <w:rPr>
          <w:rFonts w:ascii="Arial" w:eastAsia="Times New Roman" w:hAnsi="Arial" w:cs="Arial"/>
          <w:b/>
          <w:sz w:val="28"/>
          <w:szCs w:val="28"/>
          <w:lang w:eastAsia="ru-RU"/>
        </w:rPr>
        <w:t>38 млн. 061,0 тыс. тенге</w:t>
      </w:r>
      <w:r w:rsidRPr="00F554C0">
        <w:rPr>
          <w:rFonts w:ascii="Arial" w:hAnsi="Arial" w:cs="Arial"/>
          <w:b/>
          <w:bCs/>
          <w:sz w:val="28"/>
          <w:szCs w:val="28"/>
        </w:rPr>
        <w:t xml:space="preserve">, </w:t>
      </w:r>
      <w:r w:rsidRPr="00F554C0">
        <w:rPr>
          <w:rFonts w:ascii="Arial" w:hAnsi="Arial" w:cs="Arial"/>
          <w:bCs/>
          <w:sz w:val="28"/>
          <w:szCs w:val="28"/>
        </w:rPr>
        <w:t>что составило 98,9%.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554C0">
        <w:rPr>
          <w:rFonts w:ascii="Arial" w:hAnsi="Arial" w:cs="Arial"/>
          <w:bCs/>
          <w:sz w:val="28"/>
          <w:szCs w:val="28"/>
        </w:rPr>
        <w:t xml:space="preserve">Отклонение 2016 года в сумме </w:t>
      </w:r>
      <w:r w:rsidRPr="00F554C0">
        <w:rPr>
          <w:rFonts w:ascii="Arial" w:hAnsi="Arial" w:cs="Arial"/>
          <w:b/>
          <w:bCs/>
          <w:sz w:val="28"/>
          <w:szCs w:val="28"/>
        </w:rPr>
        <w:t>426 тыс. тенге</w:t>
      </w:r>
      <w:r w:rsidRPr="00F554C0">
        <w:rPr>
          <w:rFonts w:ascii="Arial" w:hAnsi="Arial" w:cs="Arial"/>
          <w:bCs/>
          <w:sz w:val="28"/>
          <w:szCs w:val="28"/>
        </w:rPr>
        <w:t xml:space="preserve"> образовал</w:t>
      </w:r>
      <w:r>
        <w:rPr>
          <w:rFonts w:ascii="Arial" w:hAnsi="Arial" w:cs="Arial"/>
          <w:bCs/>
          <w:sz w:val="28"/>
          <w:szCs w:val="28"/>
        </w:rPr>
        <w:t>о</w:t>
      </w:r>
      <w:r w:rsidRPr="00F554C0">
        <w:rPr>
          <w:rFonts w:ascii="Arial" w:hAnsi="Arial" w:cs="Arial"/>
          <w:bCs/>
          <w:sz w:val="28"/>
          <w:szCs w:val="28"/>
        </w:rPr>
        <w:t>сь в связи: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>в связи с экономией по фонду оплаты труда в сумме – 423,2 тыс. тенге;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>остаток после перечисления средств на командировочные расходы 1,0 тыс. тенге;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>экономия при окончательной оплате по выполненным услугам –1,8 тыс. тенге.</w:t>
      </w:r>
    </w:p>
    <w:p w:rsidR="00E004A9" w:rsidRPr="00F554C0" w:rsidRDefault="00E004A9" w:rsidP="00E0114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554C0">
        <w:rPr>
          <w:rFonts w:ascii="Arial" w:hAnsi="Arial" w:cs="Arial"/>
          <w:sz w:val="28"/>
          <w:szCs w:val="28"/>
        </w:rPr>
        <w:t>В 2016 году достигнуты показатели прямого результата:</w:t>
      </w:r>
      <w:r>
        <w:rPr>
          <w:rFonts w:ascii="Arial" w:hAnsi="Arial" w:cs="Arial"/>
          <w:sz w:val="28"/>
          <w:szCs w:val="28"/>
        </w:rPr>
        <w:t xml:space="preserve"> </w:t>
      </w:r>
      <w:r w:rsidRPr="00F554C0">
        <w:rPr>
          <w:rFonts w:ascii="Arial" w:hAnsi="Arial" w:cs="Arial"/>
          <w:sz w:val="28"/>
          <w:szCs w:val="28"/>
        </w:rPr>
        <w:t>количество служебных собак в Центре кинологической службы – 47 голов.</w:t>
      </w:r>
    </w:p>
    <w:p w:rsidR="00E004A9" w:rsidRPr="00F554C0" w:rsidRDefault="00E004A9" w:rsidP="00E011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F554C0">
        <w:rPr>
          <w:rFonts w:ascii="Arial" w:hAnsi="Arial" w:cs="Arial"/>
          <w:sz w:val="28"/>
          <w:szCs w:val="28"/>
        </w:rPr>
        <w:t>Не достигнуты показатели прямого результата:</w:t>
      </w:r>
    </w:p>
    <w:p w:rsidR="00592AD6" w:rsidRPr="00C77A5A" w:rsidRDefault="00E004A9" w:rsidP="00E011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Pr="00F554C0">
        <w:rPr>
          <w:rFonts w:ascii="Arial" w:hAnsi="Arial" w:cs="Arial"/>
          <w:sz w:val="28"/>
          <w:szCs w:val="28"/>
        </w:rPr>
        <w:t>штатная численность центра кинологической службы по плану 28 человек по факту 22 человека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некомплект 6 человек в связи с наличием вакантных должностей по штату. При этом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имея некомплект штата все функции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возложенные на обеспечение правопорядка и развитие системы профилактики правонарушений при помощи служебных животных</w:t>
      </w:r>
      <w:r>
        <w:rPr>
          <w:rFonts w:ascii="Arial" w:hAnsi="Arial" w:cs="Arial"/>
          <w:sz w:val="28"/>
          <w:szCs w:val="28"/>
        </w:rPr>
        <w:t>,</w:t>
      </w:r>
      <w:r w:rsidRPr="00F554C0">
        <w:rPr>
          <w:rFonts w:ascii="Arial" w:hAnsi="Arial" w:cs="Arial"/>
          <w:sz w:val="28"/>
          <w:szCs w:val="28"/>
        </w:rPr>
        <w:t xml:space="preserve"> выполнены </w:t>
      </w:r>
      <w:r>
        <w:rPr>
          <w:rFonts w:ascii="Arial" w:hAnsi="Arial" w:cs="Arial"/>
          <w:sz w:val="28"/>
          <w:szCs w:val="28"/>
        </w:rPr>
        <w:t xml:space="preserve">в </w:t>
      </w:r>
      <w:r w:rsidRPr="00F554C0">
        <w:rPr>
          <w:rFonts w:ascii="Arial" w:hAnsi="Arial" w:cs="Arial"/>
          <w:sz w:val="28"/>
          <w:szCs w:val="28"/>
        </w:rPr>
        <w:t>полном объеме.</w:t>
      </w:r>
    </w:p>
    <w:p w:rsidR="00471B26" w:rsidRDefault="00471B26" w:rsidP="00E01147">
      <w:pPr>
        <w:jc w:val="both"/>
        <w:rPr>
          <w:rFonts w:ascii="Arial" w:hAnsi="Arial" w:cs="Arial"/>
          <w:b/>
          <w:sz w:val="28"/>
          <w:szCs w:val="28"/>
        </w:rPr>
      </w:pPr>
    </w:p>
    <w:p w:rsidR="0067632E" w:rsidRPr="00C77A5A" w:rsidRDefault="0067632E" w:rsidP="00E01147">
      <w:pPr>
        <w:jc w:val="both"/>
        <w:rPr>
          <w:rFonts w:ascii="Arial" w:hAnsi="Arial" w:cs="Arial"/>
          <w:b/>
          <w:sz w:val="28"/>
          <w:szCs w:val="28"/>
        </w:rPr>
      </w:pPr>
    </w:p>
    <w:p w:rsidR="00DE6C36" w:rsidRPr="00C77A5A" w:rsidRDefault="00DE6C36" w:rsidP="00E01147">
      <w:p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77A5A">
        <w:rPr>
          <w:rFonts w:ascii="Arial" w:hAnsi="Arial" w:cs="Arial"/>
          <w:b/>
          <w:sz w:val="28"/>
          <w:szCs w:val="28"/>
          <w:u w:val="single"/>
        </w:rPr>
        <w:t xml:space="preserve">О </w:t>
      </w:r>
      <w:r w:rsidR="00A410C7" w:rsidRPr="00C77A5A">
        <w:rPr>
          <w:rFonts w:ascii="Arial" w:hAnsi="Arial" w:cs="Arial"/>
          <w:b/>
          <w:sz w:val="28"/>
          <w:szCs w:val="28"/>
          <w:u w:val="single"/>
        </w:rPr>
        <w:t>б</w:t>
      </w:r>
      <w:r w:rsidRPr="00C77A5A">
        <w:rPr>
          <w:rFonts w:ascii="Arial" w:hAnsi="Arial" w:cs="Arial"/>
          <w:b/>
          <w:sz w:val="28"/>
          <w:szCs w:val="28"/>
          <w:u w:val="single"/>
        </w:rPr>
        <w:t>юджет</w:t>
      </w:r>
      <w:r w:rsidR="00A410C7" w:rsidRPr="00C77A5A">
        <w:rPr>
          <w:rFonts w:ascii="Arial" w:hAnsi="Arial" w:cs="Arial"/>
          <w:b/>
          <w:sz w:val="28"/>
          <w:szCs w:val="28"/>
          <w:u w:val="single"/>
        </w:rPr>
        <w:t>е</w:t>
      </w:r>
      <w:r w:rsidRPr="00C77A5A">
        <w:rPr>
          <w:rFonts w:ascii="Arial" w:hAnsi="Arial" w:cs="Arial"/>
          <w:b/>
          <w:sz w:val="28"/>
          <w:szCs w:val="28"/>
          <w:u w:val="single"/>
        </w:rPr>
        <w:t xml:space="preserve"> ДВД на </w:t>
      </w:r>
      <w:r w:rsidR="00EB410B" w:rsidRPr="00C77A5A">
        <w:rPr>
          <w:rFonts w:ascii="Arial" w:hAnsi="Arial" w:cs="Arial"/>
          <w:b/>
          <w:sz w:val="28"/>
          <w:szCs w:val="28"/>
          <w:u w:val="single"/>
        </w:rPr>
        <w:t>201</w:t>
      </w:r>
      <w:r w:rsidR="00AF16DD" w:rsidRPr="00C77A5A">
        <w:rPr>
          <w:rFonts w:ascii="Arial" w:hAnsi="Arial" w:cs="Arial"/>
          <w:b/>
          <w:sz w:val="28"/>
          <w:szCs w:val="28"/>
          <w:u w:val="single"/>
        </w:rPr>
        <w:t>7</w:t>
      </w:r>
      <w:r w:rsidRPr="00C77A5A">
        <w:rPr>
          <w:rFonts w:ascii="Arial" w:hAnsi="Arial" w:cs="Arial"/>
          <w:b/>
          <w:sz w:val="28"/>
          <w:szCs w:val="28"/>
          <w:u w:val="single"/>
        </w:rPr>
        <w:t xml:space="preserve"> год</w:t>
      </w:r>
    </w:p>
    <w:p w:rsidR="00504EBA" w:rsidRPr="00C77A5A" w:rsidRDefault="00504EBA" w:rsidP="00E01147">
      <w:pPr>
        <w:jc w:val="both"/>
        <w:rPr>
          <w:rFonts w:ascii="Arial" w:hAnsi="Arial" w:cs="Arial"/>
          <w:b/>
          <w:sz w:val="28"/>
          <w:szCs w:val="28"/>
        </w:rPr>
      </w:pPr>
    </w:p>
    <w:p w:rsidR="00474416" w:rsidRPr="00C77A5A" w:rsidRDefault="00474416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C77A5A">
        <w:rPr>
          <w:rFonts w:ascii="Arial" w:hAnsi="Arial" w:cs="Arial"/>
          <w:sz w:val="28"/>
          <w:szCs w:val="28"/>
        </w:rPr>
        <w:t xml:space="preserve">В 2017 году на содержание ДВД г. Алматы выделено </w:t>
      </w:r>
      <w:r w:rsidRPr="00C77A5A">
        <w:rPr>
          <w:rFonts w:ascii="Arial" w:hAnsi="Arial" w:cs="Arial"/>
          <w:b/>
          <w:sz w:val="28"/>
          <w:szCs w:val="28"/>
        </w:rPr>
        <w:t xml:space="preserve">23 млрд. </w:t>
      </w:r>
      <w:r w:rsidR="003C74F7" w:rsidRPr="00C77A5A">
        <w:rPr>
          <w:rFonts w:ascii="Arial" w:hAnsi="Arial" w:cs="Arial"/>
          <w:b/>
          <w:sz w:val="28"/>
          <w:szCs w:val="28"/>
        </w:rPr>
        <w:t>411</w:t>
      </w:r>
      <w:r w:rsidRPr="00C77A5A">
        <w:rPr>
          <w:rFonts w:ascii="Arial" w:hAnsi="Arial" w:cs="Arial"/>
          <w:b/>
          <w:sz w:val="28"/>
          <w:szCs w:val="28"/>
        </w:rPr>
        <w:t xml:space="preserve"> млн. </w:t>
      </w:r>
      <w:r w:rsidR="003C74F7" w:rsidRPr="00C77A5A">
        <w:rPr>
          <w:rFonts w:ascii="Arial" w:hAnsi="Arial" w:cs="Arial"/>
          <w:b/>
          <w:sz w:val="28"/>
          <w:szCs w:val="28"/>
        </w:rPr>
        <w:t>087,2</w:t>
      </w:r>
      <w:r w:rsidRPr="00C77A5A">
        <w:rPr>
          <w:rFonts w:ascii="Arial" w:hAnsi="Arial" w:cs="Arial"/>
          <w:b/>
          <w:sz w:val="28"/>
          <w:szCs w:val="28"/>
        </w:rPr>
        <w:t xml:space="preserve"> тыс. тенге</w:t>
      </w:r>
      <w:r w:rsidRPr="00C77A5A">
        <w:rPr>
          <w:rFonts w:ascii="Arial" w:hAnsi="Arial" w:cs="Arial"/>
          <w:sz w:val="28"/>
          <w:szCs w:val="28"/>
        </w:rPr>
        <w:t>, в том числе:</w:t>
      </w:r>
    </w:p>
    <w:p w:rsidR="00474416" w:rsidRPr="00C77A5A" w:rsidRDefault="00474416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C77A5A">
        <w:rPr>
          <w:rFonts w:ascii="Arial" w:hAnsi="Arial" w:cs="Arial"/>
          <w:b/>
          <w:sz w:val="28"/>
          <w:szCs w:val="28"/>
        </w:rPr>
        <w:t>По республиканскому бюджету</w:t>
      </w:r>
      <w:r w:rsidRPr="00C77A5A">
        <w:rPr>
          <w:rFonts w:ascii="Arial" w:hAnsi="Arial" w:cs="Arial"/>
          <w:sz w:val="28"/>
          <w:szCs w:val="28"/>
        </w:rPr>
        <w:t xml:space="preserve"> </w:t>
      </w:r>
      <w:r w:rsidR="00972720">
        <w:rPr>
          <w:rFonts w:ascii="Arial" w:hAnsi="Arial" w:cs="Arial"/>
          <w:sz w:val="28"/>
          <w:szCs w:val="28"/>
        </w:rPr>
        <w:t>-</w:t>
      </w:r>
      <w:r w:rsidRPr="00C77A5A">
        <w:rPr>
          <w:rFonts w:ascii="Arial" w:hAnsi="Arial" w:cs="Arial"/>
          <w:sz w:val="28"/>
          <w:szCs w:val="28"/>
        </w:rPr>
        <w:t xml:space="preserve"> </w:t>
      </w:r>
      <w:r w:rsidRPr="00C77A5A">
        <w:rPr>
          <w:rFonts w:ascii="Arial" w:hAnsi="Arial" w:cs="Arial"/>
          <w:b/>
          <w:sz w:val="28"/>
          <w:szCs w:val="28"/>
        </w:rPr>
        <w:t>4 млрд. 4</w:t>
      </w:r>
      <w:r w:rsidR="003C74F7" w:rsidRPr="00C77A5A">
        <w:rPr>
          <w:rFonts w:ascii="Arial" w:hAnsi="Arial" w:cs="Arial"/>
          <w:b/>
          <w:sz w:val="28"/>
          <w:szCs w:val="28"/>
        </w:rPr>
        <w:t>51</w:t>
      </w:r>
      <w:r w:rsidRPr="00C77A5A">
        <w:rPr>
          <w:rFonts w:ascii="Arial" w:hAnsi="Arial" w:cs="Arial"/>
          <w:b/>
          <w:sz w:val="28"/>
          <w:szCs w:val="28"/>
        </w:rPr>
        <w:t xml:space="preserve"> млн. </w:t>
      </w:r>
      <w:r w:rsidR="003C74F7" w:rsidRPr="00C77A5A">
        <w:rPr>
          <w:rFonts w:ascii="Arial" w:hAnsi="Arial" w:cs="Arial"/>
          <w:b/>
          <w:sz w:val="28"/>
          <w:szCs w:val="28"/>
        </w:rPr>
        <w:t>509,2</w:t>
      </w:r>
      <w:r w:rsidRPr="00C77A5A">
        <w:rPr>
          <w:rFonts w:ascii="Arial" w:hAnsi="Arial" w:cs="Arial"/>
          <w:b/>
          <w:sz w:val="28"/>
          <w:szCs w:val="28"/>
        </w:rPr>
        <w:t xml:space="preserve"> тыс. тенге, </w:t>
      </w:r>
      <w:r w:rsidRPr="00C77A5A">
        <w:rPr>
          <w:rFonts w:ascii="Arial" w:hAnsi="Arial" w:cs="Arial"/>
          <w:sz w:val="28"/>
          <w:szCs w:val="28"/>
        </w:rPr>
        <w:t>из них:</w:t>
      </w:r>
    </w:p>
    <w:p w:rsidR="00CD5E4A" w:rsidRPr="00C77A5A" w:rsidRDefault="00CD5E4A" w:rsidP="00E0114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proofErr w:type="spellStart"/>
      <w:r w:rsidRPr="00C77A5A">
        <w:rPr>
          <w:rFonts w:ascii="Arial" w:hAnsi="Arial" w:cs="Arial"/>
          <w:b/>
          <w:i/>
          <w:color w:val="000000"/>
          <w:sz w:val="28"/>
          <w:szCs w:val="28"/>
        </w:rPr>
        <w:t>Справочно</w:t>
      </w:r>
      <w:proofErr w:type="spellEnd"/>
      <w:r w:rsidRPr="00C77A5A">
        <w:rPr>
          <w:rFonts w:ascii="Arial" w:hAnsi="Arial" w:cs="Arial"/>
          <w:b/>
          <w:i/>
          <w:color w:val="000000"/>
          <w:sz w:val="28"/>
          <w:szCs w:val="28"/>
        </w:rPr>
        <w:t>: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sz w:val="24"/>
          <w:szCs w:val="24"/>
        </w:rPr>
        <w:lastRenderedPageBreak/>
        <w:t xml:space="preserve">на </w:t>
      </w:r>
      <w:r w:rsidRPr="007E6A2F">
        <w:rPr>
          <w:rFonts w:ascii="Arial" w:hAnsi="Arial" w:cs="Arial"/>
          <w:i/>
          <w:sz w:val="24"/>
          <w:szCs w:val="24"/>
        </w:rPr>
        <w:t>денежное содержание личного состава – 3 млрд. 67</w:t>
      </w:r>
      <w:r w:rsidR="003C74F7" w:rsidRPr="007E6A2F">
        <w:rPr>
          <w:rFonts w:ascii="Arial" w:hAnsi="Arial" w:cs="Arial"/>
          <w:i/>
          <w:sz w:val="24"/>
          <w:szCs w:val="24"/>
        </w:rPr>
        <w:t>0</w:t>
      </w:r>
      <w:r w:rsidRPr="007E6A2F">
        <w:rPr>
          <w:rFonts w:ascii="Arial" w:hAnsi="Arial" w:cs="Arial"/>
          <w:i/>
          <w:sz w:val="24"/>
          <w:szCs w:val="24"/>
        </w:rPr>
        <w:t xml:space="preserve"> млн. </w:t>
      </w:r>
      <w:r w:rsidR="003C74F7" w:rsidRPr="007E6A2F">
        <w:rPr>
          <w:rFonts w:ascii="Arial" w:hAnsi="Arial" w:cs="Arial"/>
          <w:i/>
          <w:sz w:val="24"/>
          <w:szCs w:val="24"/>
        </w:rPr>
        <w:t>604,9</w:t>
      </w:r>
      <w:r w:rsidRPr="007E6A2F">
        <w:rPr>
          <w:rFonts w:ascii="Arial" w:hAnsi="Arial" w:cs="Arial"/>
          <w:i/>
          <w:sz w:val="24"/>
          <w:szCs w:val="24"/>
        </w:rPr>
        <w:t xml:space="preserve">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изготовление водительских удостоверений, документов, номерных знаков для государственной регистрации транспортных средств – 4</w:t>
      </w:r>
      <w:r w:rsidR="003C74F7" w:rsidRPr="007E6A2F">
        <w:rPr>
          <w:rFonts w:ascii="Arial" w:hAnsi="Arial" w:cs="Arial"/>
          <w:i/>
          <w:sz w:val="24"/>
          <w:szCs w:val="24"/>
        </w:rPr>
        <w:t>82</w:t>
      </w:r>
      <w:r w:rsidRPr="007E6A2F">
        <w:rPr>
          <w:rFonts w:ascii="Arial" w:hAnsi="Arial" w:cs="Arial"/>
          <w:i/>
          <w:sz w:val="24"/>
          <w:szCs w:val="24"/>
        </w:rPr>
        <w:t> млн. </w:t>
      </w:r>
      <w:r w:rsidR="003C74F7" w:rsidRPr="007E6A2F">
        <w:rPr>
          <w:rFonts w:ascii="Arial" w:hAnsi="Arial" w:cs="Arial"/>
          <w:i/>
          <w:sz w:val="24"/>
          <w:szCs w:val="24"/>
        </w:rPr>
        <w:t>100,3</w:t>
      </w:r>
      <w:r w:rsidRPr="007E6A2F">
        <w:rPr>
          <w:rFonts w:ascii="Arial" w:hAnsi="Arial" w:cs="Arial"/>
          <w:i/>
          <w:sz w:val="24"/>
          <w:szCs w:val="24"/>
        </w:rPr>
        <w:t xml:space="preserve">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осуществление оперативно-розыскной деятельности – 129 млн. 130,9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командировочные расходы – 7</w:t>
      </w:r>
      <w:r w:rsidR="003C74F7" w:rsidRPr="007E6A2F">
        <w:rPr>
          <w:rFonts w:ascii="Arial" w:hAnsi="Arial" w:cs="Arial"/>
          <w:i/>
          <w:sz w:val="24"/>
          <w:szCs w:val="24"/>
        </w:rPr>
        <w:t>5</w:t>
      </w:r>
      <w:r w:rsidRPr="007E6A2F">
        <w:rPr>
          <w:rFonts w:ascii="Arial" w:hAnsi="Arial" w:cs="Arial"/>
          <w:i/>
          <w:sz w:val="24"/>
          <w:szCs w:val="24"/>
        </w:rPr>
        <w:t xml:space="preserve"> млн. </w:t>
      </w:r>
      <w:r w:rsidR="003C74F7" w:rsidRPr="007E6A2F">
        <w:rPr>
          <w:rFonts w:ascii="Arial" w:hAnsi="Arial" w:cs="Arial"/>
          <w:i/>
          <w:sz w:val="24"/>
          <w:szCs w:val="24"/>
        </w:rPr>
        <w:t>045</w:t>
      </w:r>
      <w:r w:rsidRPr="007E6A2F">
        <w:rPr>
          <w:rFonts w:ascii="Arial" w:hAnsi="Arial" w:cs="Arial"/>
          <w:i/>
          <w:sz w:val="24"/>
          <w:szCs w:val="24"/>
        </w:rPr>
        <w:t>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обеспечение защиты прав и свобод лиц, участвующих в уголовном процессе – 49 млн. 414,0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 xml:space="preserve">на приобретение материальных запасов – </w:t>
      </w:r>
      <w:r w:rsidR="003C74F7" w:rsidRPr="007E6A2F">
        <w:rPr>
          <w:rFonts w:ascii="Arial" w:hAnsi="Arial" w:cs="Arial"/>
          <w:i/>
          <w:sz w:val="24"/>
          <w:szCs w:val="24"/>
        </w:rPr>
        <w:t>19</w:t>
      </w:r>
      <w:r w:rsidRPr="007E6A2F">
        <w:rPr>
          <w:rFonts w:ascii="Arial" w:hAnsi="Arial" w:cs="Arial"/>
          <w:i/>
          <w:sz w:val="24"/>
          <w:szCs w:val="24"/>
        </w:rPr>
        <w:t xml:space="preserve"> млн. </w:t>
      </w:r>
      <w:r w:rsidR="003C74F7" w:rsidRPr="007E6A2F">
        <w:rPr>
          <w:rFonts w:ascii="Arial" w:hAnsi="Arial" w:cs="Arial"/>
          <w:i/>
          <w:sz w:val="24"/>
          <w:szCs w:val="24"/>
        </w:rPr>
        <w:t>354,5</w:t>
      </w:r>
      <w:r w:rsidRPr="007E6A2F">
        <w:rPr>
          <w:rFonts w:ascii="Arial" w:hAnsi="Arial" w:cs="Arial"/>
          <w:i/>
          <w:sz w:val="24"/>
          <w:szCs w:val="24"/>
        </w:rPr>
        <w:t xml:space="preserve">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оплату услуг и работ – 1</w:t>
      </w:r>
      <w:r w:rsidR="003C74F7" w:rsidRPr="007E6A2F">
        <w:rPr>
          <w:rFonts w:ascii="Arial" w:hAnsi="Arial" w:cs="Arial"/>
          <w:i/>
          <w:sz w:val="24"/>
          <w:szCs w:val="24"/>
        </w:rPr>
        <w:t>5</w:t>
      </w:r>
      <w:r w:rsidRPr="007E6A2F">
        <w:rPr>
          <w:rFonts w:ascii="Arial" w:hAnsi="Arial" w:cs="Arial"/>
          <w:i/>
          <w:sz w:val="24"/>
          <w:szCs w:val="24"/>
        </w:rPr>
        <w:t xml:space="preserve"> млн. </w:t>
      </w:r>
      <w:r w:rsidR="003C74F7" w:rsidRPr="007E6A2F">
        <w:rPr>
          <w:rFonts w:ascii="Arial" w:hAnsi="Arial" w:cs="Arial"/>
          <w:i/>
          <w:sz w:val="24"/>
          <w:szCs w:val="24"/>
        </w:rPr>
        <w:t>301,7</w:t>
      </w:r>
      <w:r w:rsidRPr="007E6A2F">
        <w:rPr>
          <w:rFonts w:ascii="Arial" w:hAnsi="Arial" w:cs="Arial"/>
          <w:i/>
          <w:sz w:val="24"/>
          <w:szCs w:val="24"/>
        </w:rPr>
        <w:t xml:space="preserve">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стимулирование добровольной возмездной сдачи зарегистрированного и незаконно хранящихся оружия, боеприпасов и взрывчатых веществ– 7 млн. 137,0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приобретение продуктов питания (сухого пайка для подразделений специального назначения) – 3 млн. 420,9 тыс. тенге.</w:t>
      </w:r>
    </w:p>
    <w:p w:rsidR="00474416" w:rsidRPr="00C77A5A" w:rsidRDefault="00474416" w:rsidP="00E01147">
      <w:pPr>
        <w:pStyle w:val="a7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474416" w:rsidRPr="00C77A5A" w:rsidRDefault="00474416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C77A5A">
        <w:rPr>
          <w:rFonts w:ascii="Arial" w:hAnsi="Arial" w:cs="Arial"/>
          <w:b/>
          <w:sz w:val="28"/>
          <w:szCs w:val="28"/>
        </w:rPr>
        <w:t>По местному бюджету</w:t>
      </w:r>
      <w:r w:rsidRPr="00C77A5A">
        <w:rPr>
          <w:rFonts w:ascii="Arial" w:hAnsi="Arial" w:cs="Arial"/>
          <w:sz w:val="28"/>
          <w:szCs w:val="28"/>
        </w:rPr>
        <w:t xml:space="preserve"> выделено </w:t>
      </w:r>
      <w:r w:rsidRPr="00C77A5A">
        <w:rPr>
          <w:rFonts w:ascii="Arial" w:hAnsi="Arial" w:cs="Arial"/>
          <w:b/>
          <w:sz w:val="28"/>
          <w:szCs w:val="28"/>
        </w:rPr>
        <w:t xml:space="preserve">18 млрд. 959 млн. 578,0 тыс. тенге, </w:t>
      </w:r>
      <w:r w:rsidRPr="00C77A5A">
        <w:rPr>
          <w:rFonts w:ascii="Arial" w:hAnsi="Arial" w:cs="Arial"/>
          <w:sz w:val="28"/>
          <w:szCs w:val="28"/>
        </w:rPr>
        <w:t>из них:</w:t>
      </w:r>
    </w:p>
    <w:p w:rsidR="00474416" w:rsidRPr="00C77A5A" w:rsidRDefault="00474416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474416" w:rsidRPr="00C77A5A" w:rsidRDefault="00474416" w:rsidP="00E01147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C77A5A">
        <w:rPr>
          <w:rFonts w:ascii="Arial" w:hAnsi="Arial" w:cs="Arial"/>
          <w:sz w:val="28"/>
          <w:szCs w:val="28"/>
        </w:rPr>
        <w:t xml:space="preserve">Трансфертами из республиканского бюджета - </w:t>
      </w:r>
      <w:r w:rsidRPr="00C77A5A">
        <w:rPr>
          <w:rFonts w:ascii="Arial" w:hAnsi="Arial" w:cs="Arial"/>
          <w:b/>
          <w:sz w:val="28"/>
          <w:szCs w:val="28"/>
        </w:rPr>
        <w:t>177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млн.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001,0 тыс. тенге</w:t>
      </w:r>
      <w:r w:rsidR="00CD5E4A" w:rsidRPr="00C77A5A">
        <w:rPr>
          <w:rFonts w:ascii="Arial" w:hAnsi="Arial" w:cs="Arial"/>
          <w:b/>
          <w:sz w:val="28"/>
          <w:szCs w:val="28"/>
        </w:rPr>
        <w:t>;</w:t>
      </w:r>
    </w:p>
    <w:p w:rsidR="00CD5E4A" w:rsidRPr="007E6A2F" w:rsidRDefault="00CD5E4A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Справочно</w:t>
      </w:r>
      <w:proofErr w:type="spellEnd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обеспечение охраны общественного порядка во время проведения мероприятий международного значения – 131 млн. 768,0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увеличение размеров надбавки за классную квалификацию сотрудников органов внутренних дел, содержащихся за счет местного бюджета (с учетом финансовых услуг банка второго уровня) – 35 млн. 873,0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материально-техническое оснащение подразделений ОВД (Радио контролер мгновенного оповещения с тревожной кнопкой 22 ед. и Серверное программное обеспечение системы мгновенного оповещения о террористическом нападении 1 ед.) – 8 млн. 774,0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обучение полицейских, 65 ед. участковых инспекторов навыкам определения степени опьянения (наркотического, токсического) – 586,0 тыс. тенге.</w:t>
      </w:r>
    </w:p>
    <w:p w:rsidR="00474416" w:rsidRPr="00C77A5A" w:rsidRDefault="00474416" w:rsidP="00E01147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</w:p>
    <w:p w:rsidR="00474416" w:rsidRPr="00C77A5A" w:rsidRDefault="00474416" w:rsidP="00E01147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C77A5A">
        <w:rPr>
          <w:rFonts w:ascii="Arial" w:hAnsi="Arial" w:cs="Arial"/>
          <w:sz w:val="28"/>
          <w:szCs w:val="28"/>
        </w:rPr>
        <w:t xml:space="preserve">Из бюджета города Алматы </w:t>
      </w:r>
      <w:r w:rsidRPr="00C77A5A">
        <w:rPr>
          <w:rFonts w:ascii="Arial" w:hAnsi="Arial" w:cs="Arial"/>
          <w:b/>
          <w:sz w:val="28"/>
          <w:szCs w:val="28"/>
        </w:rPr>
        <w:t xml:space="preserve">18 млрд. 782 млн. 577,0 тыс. тенге, </w:t>
      </w:r>
      <w:r w:rsidRPr="00C77A5A">
        <w:rPr>
          <w:rFonts w:ascii="Arial" w:hAnsi="Arial" w:cs="Arial"/>
          <w:sz w:val="28"/>
          <w:szCs w:val="28"/>
        </w:rPr>
        <w:t>из них:</w:t>
      </w:r>
    </w:p>
    <w:p w:rsidR="00474416" w:rsidRPr="00E01147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7D07A8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7D07A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денежное содержание </w:t>
      </w:r>
      <w:r w:rsidRPr="007D07A8">
        <w:rPr>
          <w:rFonts w:ascii="Arial" w:hAnsi="Arial" w:cs="Arial"/>
          <w:b/>
          <w:sz w:val="28"/>
          <w:szCs w:val="28"/>
        </w:rPr>
        <w:t xml:space="preserve">7 млрд. </w:t>
      </w:r>
      <w:r w:rsidR="002D2BEF" w:rsidRPr="007D07A8">
        <w:rPr>
          <w:rFonts w:ascii="Arial" w:hAnsi="Arial" w:cs="Arial"/>
          <w:b/>
          <w:sz w:val="28"/>
          <w:szCs w:val="28"/>
        </w:rPr>
        <w:t>099</w:t>
      </w:r>
      <w:r w:rsidRPr="007D07A8">
        <w:rPr>
          <w:rFonts w:ascii="Arial" w:hAnsi="Arial" w:cs="Arial"/>
          <w:b/>
          <w:sz w:val="28"/>
          <w:szCs w:val="28"/>
        </w:rPr>
        <w:t xml:space="preserve"> млн. </w:t>
      </w:r>
      <w:r w:rsidR="002D2BEF" w:rsidRPr="007D07A8">
        <w:rPr>
          <w:rFonts w:ascii="Arial" w:hAnsi="Arial" w:cs="Arial"/>
          <w:b/>
          <w:sz w:val="28"/>
          <w:szCs w:val="28"/>
        </w:rPr>
        <w:t>640</w:t>
      </w:r>
      <w:r w:rsidRPr="007D07A8">
        <w:rPr>
          <w:rFonts w:ascii="Arial" w:hAnsi="Arial" w:cs="Arial"/>
          <w:b/>
          <w:sz w:val="28"/>
          <w:szCs w:val="28"/>
        </w:rPr>
        <w:t>,0 тыс. тенге</w:t>
      </w:r>
      <w:r w:rsidR="00CD3DFC" w:rsidRPr="007D07A8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CD5E4A" w:rsidRPr="007E6A2F" w:rsidRDefault="00CD5E4A" w:rsidP="007E6A2F">
      <w:pPr>
        <w:pStyle w:val="a7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Справочно</w:t>
      </w:r>
      <w:proofErr w:type="spellEnd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денежное содержание личного состава – 6 млрд. 85</w:t>
      </w:r>
      <w:r w:rsidR="002D2BEF" w:rsidRPr="007E6A2F">
        <w:rPr>
          <w:rFonts w:ascii="Arial" w:hAnsi="Arial" w:cs="Arial"/>
          <w:i/>
          <w:sz w:val="24"/>
          <w:szCs w:val="24"/>
        </w:rPr>
        <w:t>3</w:t>
      </w:r>
      <w:r w:rsidRPr="007E6A2F">
        <w:rPr>
          <w:rFonts w:ascii="Arial" w:hAnsi="Arial" w:cs="Arial"/>
          <w:i/>
          <w:sz w:val="24"/>
          <w:szCs w:val="24"/>
        </w:rPr>
        <w:t xml:space="preserve"> млн. </w:t>
      </w:r>
      <w:r w:rsidR="002D2BEF" w:rsidRPr="007E6A2F">
        <w:rPr>
          <w:rFonts w:ascii="Arial" w:hAnsi="Arial" w:cs="Arial"/>
          <w:i/>
          <w:sz w:val="24"/>
          <w:szCs w:val="24"/>
        </w:rPr>
        <w:t>153</w:t>
      </w:r>
      <w:r w:rsidRPr="007E6A2F">
        <w:rPr>
          <w:rFonts w:ascii="Arial" w:hAnsi="Arial" w:cs="Arial"/>
          <w:i/>
          <w:sz w:val="24"/>
          <w:szCs w:val="24"/>
        </w:rPr>
        <w:t>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на денежное содержание внештатных работников – 246 млн. 4</w:t>
      </w:r>
      <w:r w:rsidR="002D2BEF" w:rsidRPr="007E6A2F">
        <w:rPr>
          <w:rFonts w:ascii="Arial" w:hAnsi="Arial" w:cs="Arial"/>
          <w:i/>
          <w:sz w:val="24"/>
          <w:szCs w:val="24"/>
        </w:rPr>
        <w:t>87</w:t>
      </w:r>
      <w:r w:rsidRPr="007E6A2F">
        <w:rPr>
          <w:rFonts w:ascii="Arial" w:hAnsi="Arial" w:cs="Arial"/>
          <w:i/>
          <w:sz w:val="24"/>
          <w:szCs w:val="24"/>
        </w:rPr>
        <w:t>,0 тыс. тенге;</w:t>
      </w:r>
    </w:p>
    <w:p w:rsidR="00474416" w:rsidRPr="00E01147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iCs/>
          <w:sz w:val="28"/>
          <w:szCs w:val="28"/>
          <w:lang w:eastAsia="ru-RU"/>
        </w:rPr>
        <w:t>На материально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-техническое оснащение – </w:t>
      </w:r>
      <w:r w:rsidRPr="00C77A5A">
        <w:rPr>
          <w:rFonts w:ascii="Arial" w:hAnsi="Arial" w:cs="Arial"/>
          <w:b/>
          <w:sz w:val="28"/>
          <w:szCs w:val="28"/>
        </w:rPr>
        <w:t>8 млрд. 892 млн. 363,0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, в том числе:</w:t>
      </w:r>
    </w:p>
    <w:p w:rsidR="00474416" w:rsidRPr="00E01147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hAnsi="Arial" w:cs="Arial"/>
          <w:sz w:val="28"/>
          <w:szCs w:val="28"/>
        </w:rPr>
      </w:pPr>
      <w:r w:rsidRPr="00E01147">
        <w:rPr>
          <w:rFonts w:ascii="Arial" w:hAnsi="Arial" w:cs="Arial"/>
          <w:sz w:val="28"/>
          <w:szCs w:val="28"/>
        </w:rPr>
        <w:t xml:space="preserve">На приобретение особого оборудования – </w:t>
      </w:r>
      <w:r w:rsidRPr="00E01147">
        <w:rPr>
          <w:rFonts w:ascii="Arial" w:hAnsi="Arial" w:cs="Arial"/>
          <w:b/>
          <w:sz w:val="28"/>
          <w:szCs w:val="28"/>
        </w:rPr>
        <w:t>3 млрд. 897 млн. 925,0 тыс. тенге</w:t>
      </w:r>
      <w:r w:rsidRPr="00E01147">
        <w:rPr>
          <w:rFonts w:ascii="Arial" w:hAnsi="Arial" w:cs="Arial"/>
          <w:sz w:val="28"/>
          <w:szCs w:val="28"/>
        </w:rPr>
        <w:t>;</w:t>
      </w:r>
    </w:p>
    <w:p w:rsidR="00474416" w:rsidRPr="00C77A5A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1147">
        <w:rPr>
          <w:rFonts w:ascii="Arial" w:hAnsi="Arial" w:cs="Arial"/>
          <w:sz w:val="28"/>
          <w:szCs w:val="28"/>
        </w:rPr>
        <w:lastRenderedPageBreak/>
        <w:t>На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77A5A">
        <w:rPr>
          <w:rFonts w:ascii="Arial" w:hAnsi="Arial" w:cs="Arial"/>
          <w:sz w:val="28"/>
          <w:szCs w:val="28"/>
        </w:rPr>
        <w:t>приобретение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 2</w:t>
      </w:r>
      <w:r w:rsidR="00CD5E4A" w:rsidRPr="00C77A5A">
        <w:rPr>
          <w:rFonts w:ascii="Arial" w:eastAsia="Times New Roman" w:hAnsi="Arial" w:cs="Arial"/>
          <w:sz w:val="28"/>
          <w:szCs w:val="28"/>
          <w:lang w:eastAsia="ru-RU"/>
        </w:rPr>
        <w:t>70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 ед. служебного автотранспорта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2 млрд. 716 млн. 665,0 тыс. тенге</w:t>
      </w:r>
      <w:r w:rsidR="00CD3DFC"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D5E4A" w:rsidRPr="007E6A2F" w:rsidRDefault="00CD5E4A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Справочно</w:t>
      </w:r>
      <w:proofErr w:type="spellEnd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 xml:space="preserve">HYUNDAI HD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Accent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RB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Classik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1,6, 6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мт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>, с СГУ, ГБО в количестве 50 ед. на сумму - 240 млн. 500,0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ВАЗ 21214-147 с СГУ, ГБО с цветографической окраской в количестве 12 ед. на сумму - 43 млн. 200,0 тыс. тенге, в том числе: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E6A2F">
        <w:rPr>
          <w:rFonts w:ascii="Arial" w:hAnsi="Arial" w:cs="Arial"/>
          <w:i/>
          <w:sz w:val="24"/>
          <w:szCs w:val="24"/>
        </w:rPr>
        <w:t>Hyundai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HD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Accent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RB 1,6 6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мт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автопатруль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с СГУ рацией, видеорегистратором в количестве 142 ед. на сумму - 712 млн. 840,0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E6A2F">
        <w:rPr>
          <w:rFonts w:ascii="Arial" w:hAnsi="Arial" w:cs="Arial"/>
          <w:i/>
          <w:sz w:val="24"/>
          <w:szCs w:val="24"/>
        </w:rPr>
        <w:t>Toyota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Camry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N 5 , в стандартом исполнений в количестве 5 ед. на сумму - 64 млн. 950,0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УАЗ-390995 (460) (фермер) для перевозки нарядов с собаками (АТНС с установленным ГБО) в количестве 6 ед. на сумму - 35 млн. 640,0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E6A2F">
        <w:rPr>
          <w:rFonts w:ascii="Arial" w:hAnsi="Arial" w:cs="Arial"/>
          <w:i/>
          <w:sz w:val="24"/>
          <w:szCs w:val="24"/>
        </w:rPr>
        <w:t>Iveco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50 C15 Эвакуатор с платформой и с КМУ в количестве 4 ед. на сумму - 146 млн. 728,0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E6A2F">
        <w:rPr>
          <w:rFonts w:ascii="Arial" w:hAnsi="Arial" w:cs="Arial"/>
          <w:i/>
          <w:sz w:val="24"/>
          <w:szCs w:val="24"/>
        </w:rPr>
        <w:t>Iveco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682 самосвал для АТХ в количестве 1 ед. на сумму - 25 млн. 550,0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E6A2F">
        <w:rPr>
          <w:rFonts w:ascii="Arial" w:hAnsi="Arial" w:cs="Arial"/>
          <w:i/>
          <w:sz w:val="24"/>
          <w:szCs w:val="24"/>
        </w:rPr>
        <w:t>Iveco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50 С15 бортовой, грузовой автомобиль в количестве 2 ед. на сумму - 36 млн. 996,0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Автоцистерна пожарная АЦ 6.0-50(4320) П1 на шасси Урал 4320 (водомет) в количестве 2 ед. на сумму - 124 млн. 656,0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ГАЗ-2705 (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автозак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>) с установленным ГБО в количестве 5 ед. на сумму - 53 млн. 055,0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E6A2F">
        <w:rPr>
          <w:rFonts w:ascii="Arial" w:hAnsi="Arial" w:cs="Arial"/>
          <w:i/>
          <w:sz w:val="24"/>
          <w:szCs w:val="24"/>
        </w:rPr>
        <w:t>Iveco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DAILY в количестве 9 ед. на сумму - 170 млн. 010,0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E6A2F">
        <w:rPr>
          <w:rFonts w:ascii="Arial" w:hAnsi="Arial" w:cs="Arial"/>
          <w:i/>
          <w:sz w:val="24"/>
          <w:szCs w:val="24"/>
        </w:rPr>
        <w:t>Iveco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mimibuc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на базе 45 С15V в количестве 10 ед. на сумму - 178 млн. 500,0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 xml:space="preserve">Автобус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Ankai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HFF6850HGJ4 в количестве 2 ед. на сумму - 59 млн. 800,0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Эвакуатор на шасси КАМАЗ 4308 в количестве 20 ед. на сумму - 824 млн. 240,0 тыс. тенге.</w:t>
      </w:r>
    </w:p>
    <w:p w:rsidR="00474416" w:rsidRPr="00C77A5A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6A2F">
        <w:rPr>
          <w:rFonts w:ascii="Arial" w:eastAsia="Times New Roman" w:hAnsi="Arial" w:cs="Arial"/>
          <w:sz w:val="28"/>
          <w:szCs w:val="28"/>
          <w:lang w:eastAsia="ru-RU"/>
        </w:rPr>
        <w:t>Приобретение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 1093 ед. портативных носимых видеорегистраторов (с 11 ед. Программно-аппаратного комплекса для обработки, хранения и управления видеоданными (Серверное оборудование) и 22 ед. Станции для зарядки и выгрузки видеоданных) на общую сумму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702 млн. 839,0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474416" w:rsidRPr="00C77A5A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hAnsi="Arial" w:cs="Arial"/>
          <w:sz w:val="28"/>
          <w:szCs w:val="28"/>
        </w:rPr>
        <w:t>На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 приобретение средств связи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349 млн. 588,0 тыс. тенге</w:t>
      </w:r>
      <w:r w:rsidR="00CD3DFC"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D3DFC" w:rsidRPr="007E6A2F" w:rsidRDefault="00CD3DFC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Справочно</w:t>
      </w:r>
      <w:proofErr w:type="spellEnd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 xml:space="preserve">Радиостанция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транкинговая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цифровая носимая (стандарта TETRA) от производителей SEPURA в количестве300 ед. на сумму - 209 млн. 406,0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Антенна зенитного излучения, диапазон КВ (2-30МГц), с моторизованной петлей, модель ST9410 в количестве 1 ед. на сумму - 6 млн. 452,0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 xml:space="preserve">СГУ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Элект-Стандарт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(светодиодная) 200-3С СД01 (1200-270-125 мм), 20 сверх ярких светодиодов, блок 200П6, синий/красный, 12 вольт в количестве 52 ед. на сумму - 10 млн. 056,0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Базовая станция стандарта Тетра в количестве 2 ед. на сумму - 123 млн. 278,0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 xml:space="preserve">Профессиональная гарнитура (наушники) для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Call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- центров с возможностью подключения и работы через звуковой процессор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Plantronics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М22 и по </w:t>
      </w:r>
      <w:r w:rsidRPr="007E6A2F">
        <w:rPr>
          <w:rFonts w:ascii="Arial" w:hAnsi="Arial" w:cs="Arial"/>
          <w:i/>
          <w:sz w:val="24"/>
          <w:szCs w:val="24"/>
        </w:rPr>
        <w:lastRenderedPageBreak/>
        <w:t xml:space="preserve">параметрам не хуже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Plantronics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Supra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Plus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NC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Wideband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(PL-HW251N) для операторов "102" в количестве 25 ед. на сумму - 396,0 тыс. тенге</w:t>
      </w:r>
      <w:r w:rsidR="007E6A2F">
        <w:rPr>
          <w:rFonts w:ascii="Arial" w:hAnsi="Arial" w:cs="Arial"/>
          <w:i/>
          <w:sz w:val="24"/>
          <w:szCs w:val="24"/>
        </w:rPr>
        <w:t>.</w:t>
      </w:r>
    </w:p>
    <w:p w:rsidR="00474416" w:rsidRPr="00C77A5A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01147">
        <w:rPr>
          <w:rFonts w:ascii="Arial" w:hAnsi="Arial" w:cs="Arial"/>
          <w:sz w:val="28"/>
          <w:szCs w:val="28"/>
        </w:rPr>
        <w:t>Средства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, выделенные с МВД РК трансфертами общего характера на укрепление зданий ДВД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302 млн. 753,0 тыс. тенге</w:t>
      </w:r>
      <w:r w:rsidR="00CD3DFC"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D3DFC" w:rsidRPr="007E6A2F" w:rsidRDefault="00CD3DFC" w:rsidP="00E01147">
      <w:pPr>
        <w:pStyle w:val="a7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Справочно</w:t>
      </w:r>
      <w:proofErr w:type="spellEnd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Дорожный блокиратор гидравлический в количестве 20 ед. на сумму - 63 млн. 426,0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 xml:space="preserve">Шлагбаум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антиветренный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со стрелами в количестве 4 ед. на сумму - 1 млн.340,0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Зеркало для осмотра днища автомобиля в количестве 58 ед. на сумму - 4 млн.930,0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E6A2F">
        <w:rPr>
          <w:rFonts w:ascii="Arial" w:hAnsi="Arial" w:cs="Arial"/>
          <w:i/>
          <w:sz w:val="24"/>
          <w:szCs w:val="24"/>
        </w:rPr>
        <w:t>Металлодетектор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(тип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антены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- колона - арочный тип) в количестве 20 ед. на сумму - 23 млн.000,0 тыс.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E6A2F">
        <w:rPr>
          <w:rFonts w:ascii="Arial" w:hAnsi="Arial" w:cs="Arial"/>
          <w:i/>
          <w:sz w:val="24"/>
          <w:szCs w:val="24"/>
        </w:rPr>
        <w:t>Рентгенотелевизионная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установка для досмотра багажа и ручной клади в количестве 15 ед. на сумму - 210 млн. тенге;</w:t>
      </w:r>
    </w:p>
    <w:p w:rsidR="00474416" w:rsidRPr="007E6A2F" w:rsidRDefault="00474416" w:rsidP="007E6A2F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Дверь металлическая в количестве 1 ед. на сумму - 57,0 тыс. тенге.</w:t>
      </w:r>
    </w:p>
    <w:p w:rsidR="00474416" w:rsidRPr="00C77A5A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На приобретение и пошив форменного обмундирования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268 млн. 045,0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spacing w:after="0" w:line="240" w:lineRule="auto"/>
        <w:ind w:left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На модернизацию сегмента Республиканской сети TETRA МВД РК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228 млн. 961,0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На приобретение технологического оборудования (мебели, оргтехники и иного оборудования) для вновь строящегося здания УВД </w:t>
      </w:r>
      <w:proofErr w:type="spellStart"/>
      <w:r w:rsidRPr="00C77A5A">
        <w:rPr>
          <w:rFonts w:ascii="Arial" w:eastAsia="Times New Roman" w:hAnsi="Arial" w:cs="Arial"/>
          <w:sz w:val="28"/>
          <w:szCs w:val="28"/>
          <w:lang w:eastAsia="ru-RU"/>
        </w:rPr>
        <w:t>Наурызбайского</w:t>
      </w:r>
      <w:proofErr w:type="spellEnd"/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 района -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218 млн. 232,0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На приобретение газоаналитического комплекса для проверки газов автомобилей с бензиновым и дизельными двигателями, а также переоборудованных на газ в количестве 10 ед. на сумму -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97,0 млн.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Pr="007E6A2F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На приобретение 150 комплектов компьютерной техники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56 млн. 605,0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i/>
          <w:iCs/>
          <w:sz w:val="14"/>
          <w:szCs w:val="14"/>
          <w:lang w:eastAsia="ru-RU"/>
        </w:rPr>
      </w:pPr>
    </w:p>
    <w:p w:rsidR="00474416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Приобретение и установку видеонаблюдения в допросных комнатах в 13-и зданиях и подразделения ДВД -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16 млн. 709,0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На разработку ПСД и проведение государственной экспертизы на возведения капитального забора с КПП в зданиях и подразделениях ДВД г. Алматы -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14 млн. 517,0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>На приобретение оборудования для считывания паспортов "</w:t>
      </w:r>
      <w:proofErr w:type="spellStart"/>
      <w:r w:rsidRPr="00C77A5A">
        <w:rPr>
          <w:rFonts w:ascii="Arial" w:eastAsia="Times New Roman" w:hAnsi="Arial" w:cs="Arial"/>
          <w:sz w:val="28"/>
          <w:szCs w:val="28"/>
          <w:lang w:eastAsia="ru-RU"/>
        </w:rPr>
        <w:t>Регула</w:t>
      </w:r>
      <w:proofErr w:type="spellEnd"/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" в количестве 8 ед. на сумму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13 млн. 568,0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На приобретение хозяйственных товаров, признанных активами (Светильник под лампы для дневного освещения на ЛБ-20 и ЛБ-40 в общем количестве 345 шт., насос 1 шт.) на общую сумму -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3 млн. 110,0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 приобретение государственных символов Республики Казахстан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2 млн. 895,0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На приобретение комплекта маскировочных сетей для автомобильного комплекса связи на базе автомобиля КАМАЗ -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1 млн. 776,0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E6A2F" w:rsidRPr="007E6A2F" w:rsidRDefault="007E6A2F" w:rsidP="007E6A2F">
      <w:pPr>
        <w:pStyle w:val="a7"/>
        <w:rPr>
          <w:rFonts w:ascii="Arial" w:eastAsia="Times New Roman" w:hAnsi="Arial" w:cs="Arial"/>
          <w:sz w:val="14"/>
          <w:szCs w:val="14"/>
          <w:lang w:eastAsia="ru-RU"/>
        </w:rPr>
      </w:pPr>
    </w:p>
    <w:p w:rsidR="00474416" w:rsidRPr="00C77A5A" w:rsidRDefault="00474416" w:rsidP="00E01147">
      <w:pPr>
        <w:pStyle w:val="a7"/>
        <w:numPr>
          <w:ilvl w:val="1"/>
          <w:numId w:val="27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На приобретение нематериальных активов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1 млн. 175,0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и сервисное обслуживание оборудования АИС "Безопасность дорожного движения" и </w:t>
      </w:r>
      <w:proofErr w:type="spellStart"/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Процессингового</w:t>
      </w:r>
      <w:proofErr w:type="spellEnd"/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центра ДВД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721 млн. 910,0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топлива, горюче-смазочных материалов -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518 млн. 027,0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оплату коммунальных услуг и услуг связи – </w:t>
      </w:r>
      <w:r w:rsidR="002D2BEF"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327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млн. </w:t>
      </w:r>
      <w:r w:rsidR="002D2BEF"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828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прочие услуги и работы по содержанию и техническому обслуживанию зданий и сооружений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="00EA0F63"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30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млн. 8</w:t>
      </w:r>
      <w:r w:rsidR="00EA0F63"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11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текущий ремонт зданий органов и подразделений внутренних дел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204 млн. 503,0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прочих запасов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176 млн. 977,0 тыс. тенге;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сопровождение программных продуктов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140 млн. 468,0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обслуживание и текущий ремонт оборудования Центра оперативного управления ДВД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99 млн. 728,0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питание спецконтингента и служебных собак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68 млн. 273,0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оплату аренды за помещение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45 млн. 065,0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техническое обслуживание и текущий ремонт служебного транспорта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41 млн. 873,0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страхование служебного автотранспорта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34 млн. 448,0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командировочные расходы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22 млн. 638,0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аренду автобусов для перевозки личного состава – </w:t>
      </w:r>
      <w:r w:rsidR="002D2BEF"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23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млн. </w:t>
      </w:r>
      <w:r w:rsidR="002D2BEF"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842,0 тыс.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тенге;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поощрение граждан, участвующих в охране общественного порядка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18,0 млн.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прочие текущие затраты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11 млн. 166,0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повышение квалификации и переподготовку сотрудников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 млн. 948,0 тыс. тенге</w:t>
      </w: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 приобретение медикаментов и ветеринарных препаратов – </w:t>
      </w:r>
      <w:r w:rsidRPr="00C77A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 млн. 026,0 тыс. тенге;</w:t>
      </w:r>
    </w:p>
    <w:p w:rsidR="00474416" w:rsidRPr="007E6A2F" w:rsidRDefault="00474416" w:rsidP="00E01147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</w:p>
    <w:p w:rsidR="00474416" w:rsidRPr="00C77A5A" w:rsidRDefault="00474416" w:rsidP="00E01147">
      <w:pPr>
        <w:pStyle w:val="a7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C77A5A">
        <w:rPr>
          <w:rFonts w:ascii="Arial" w:eastAsia="Times New Roman" w:hAnsi="Arial" w:cs="Arial"/>
          <w:bCs/>
          <w:sz w:val="28"/>
          <w:szCs w:val="28"/>
          <w:lang w:eastAsia="ru-RU"/>
        </w:rPr>
        <w:t>На исполнен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 xml:space="preserve">ие судебных актов – </w:t>
      </w:r>
      <w:r w:rsidRPr="00C77A5A">
        <w:rPr>
          <w:rFonts w:ascii="Arial" w:eastAsia="Times New Roman" w:hAnsi="Arial" w:cs="Arial"/>
          <w:b/>
          <w:sz w:val="28"/>
          <w:szCs w:val="28"/>
          <w:lang w:eastAsia="ru-RU"/>
        </w:rPr>
        <w:t>43,0 тыс. тенге</w:t>
      </w:r>
      <w:r w:rsidRPr="00C77A5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74416" w:rsidRPr="00C77A5A" w:rsidRDefault="00474416" w:rsidP="00474416">
      <w:pPr>
        <w:rPr>
          <w:rFonts w:ascii="Arial" w:hAnsi="Arial" w:cs="Arial"/>
          <w:sz w:val="28"/>
          <w:szCs w:val="28"/>
        </w:rPr>
      </w:pPr>
    </w:p>
    <w:p w:rsidR="00474416" w:rsidRPr="00C77A5A" w:rsidRDefault="00474416" w:rsidP="00474416">
      <w:pPr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77A5A">
        <w:rPr>
          <w:rFonts w:ascii="Arial" w:hAnsi="Arial" w:cs="Arial"/>
          <w:b/>
          <w:sz w:val="28"/>
          <w:szCs w:val="28"/>
          <w:u w:val="single"/>
        </w:rPr>
        <w:t xml:space="preserve">Освоение средств местного бюджета по итогам </w:t>
      </w:r>
      <w:r w:rsidR="000D7F95" w:rsidRPr="00C77A5A">
        <w:rPr>
          <w:rFonts w:ascii="Arial" w:hAnsi="Arial" w:cs="Arial"/>
          <w:b/>
          <w:sz w:val="28"/>
          <w:szCs w:val="28"/>
          <w:u w:val="single"/>
        </w:rPr>
        <w:t>первого полугодия</w:t>
      </w:r>
      <w:r w:rsidRPr="00C77A5A">
        <w:rPr>
          <w:rFonts w:ascii="Arial" w:hAnsi="Arial" w:cs="Arial"/>
          <w:b/>
          <w:sz w:val="28"/>
          <w:szCs w:val="28"/>
          <w:u w:val="single"/>
        </w:rPr>
        <w:t xml:space="preserve"> 2017 года</w:t>
      </w:r>
    </w:p>
    <w:p w:rsidR="00474416" w:rsidRPr="00C77A5A" w:rsidRDefault="00474416" w:rsidP="0047441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2F651B" w:rsidRPr="00C77A5A" w:rsidRDefault="000D7F95" w:rsidP="002F65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C77A5A">
        <w:rPr>
          <w:rFonts w:ascii="Arial" w:hAnsi="Arial" w:cs="Arial"/>
          <w:sz w:val="28"/>
          <w:szCs w:val="28"/>
        </w:rPr>
        <w:t>На содержание</w:t>
      </w:r>
      <w:r w:rsidRPr="00C77A5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7A5A">
        <w:rPr>
          <w:rFonts w:ascii="Arial" w:hAnsi="Arial" w:cs="Arial"/>
          <w:sz w:val="28"/>
          <w:szCs w:val="28"/>
        </w:rPr>
        <w:t xml:space="preserve">Департамента внутренних дел города Алматы на первое полугодие текущего года </w:t>
      </w:r>
      <w:r w:rsidR="002F651B" w:rsidRPr="00C77A5A">
        <w:rPr>
          <w:rFonts w:ascii="Arial" w:hAnsi="Arial" w:cs="Arial"/>
          <w:sz w:val="28"/>
          <w:szCs w:val="28"/>
        </w:rPr>
        <w:t xml:space="preserve">выделено </w:t>
      </w:r>
      <w:r w:rsidR="002F651B" w:rsidRPr="00C77A5A">
        <w:rPr>
          <w:rFonts w:ascii="Arial" w:hAnsi="Arial" w:cs="Arial"/>
          <w:b/>
          <w:sz w:val="28"/>
          <w:szCs w:val="28"/>
        </w:rPr>
        <w:t xml:space="preserve">7 млрд. 574 млн. 394,1 тыс. тенге, </w:t>
      </w:r>
      <w:r w:rsidR="002F651B" w:rsidRPr="00C77A5A">
        <w:rPr>
          <w:rFonts w:ascii="Arial" w:hAnsi="Arial" w:cs="Arial"/>
          <w:sz w:val="28"/>
          <w:szCs w:val="28"/>
        </w:rPr>
        <w:t xml:space="preserve">по итогам </w:t>
      </w:r>
      <w:r w:rsidRPr="00C77A5A">
        <w:rPr>
          <w:rFonts w:ascii="Arial" w:hAnsi="Arial" w:cs="Arial"/>
          <w:sz w:val="28"/>
          <w:szCs w:val="28"/>
        </w:rPr>
        <w:t>которого</w:t>
      </w:r>
      <w:r w:rsidR="002F651B" w:rsidRPr="00C77A5A">
        <w:rPr>
          <w:rFonts w:ascii="Arial" w:hAnsi="Arial" w:cs="Arial"/>
          <w:sz w:val="28"/>
          <w:szCs w:val="28"/>
        </w:rPr>
        <w:t xml:space="preserve"> освоено</w:t>
      </w:r>
      <w:r w:rsidR="002F651B" w:rsidRPr="00C77A5A">
        <w:rPr>
          <w:rFonts w:ascii="Arial" w:hAnsi="Arial" w:cs="Arial"/>
          <w:b/>
          <w:sz w:val="28"/>
          <w:szCs w:val="28"/>
        </w:rPr>
        <w:t xml:space="preserve"> 7 млрд. 573 млн. 798,8 тыс. тенге, </w:t>
      </w:r>
      <w:r w:rsidR="002F651B" w:rsidRPr="00C77A5A">
        <w:rPr>
          <w:rFonts w:ascii="Arial" w:hAnsi="Arial" w:cs="Arial"/>
          <w:sz w:val="28"/>
          <w:szCs w:val="28"/>
        </w:rPr>
        <w:t>что составляет</w:t>
      </w:r>
      <w:r w:rsidR="002F651B" w:rsidRPr="00C77A5A">
        <w:rPr>
          <w:rFonts w:ascii="Arial" w:hAnsi="Arial" w:cs="Arial"/>
          <w:b/>
          <w:sz w:val="28"/>
          <w:szCs w:val="28"/>
        </w:rPr>
        <w:t xml:space="preserve"> 100,0%, </w:t>
      </w:r>
      <w:r w:rsidR="002F651B" w:rsidRPr="00C77A5A">
        <w:rPr>
          <w:rFonts w:ascii="Arial" w:hAnsi="Arial" w:cs="Arial"/>
          <w:sz w:val="28"/>
          <w:szCs w:val="28"/>
        </w:rPr>
        <w:t>в том числе:</w:t>
      </w:r>
    </w:p>
    <w:p w:rsidR="000D7F95" w:rsidRPr="00C77A5A" w:rsidRDefault="000D7F95" w:rsidP="002F65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2F651B" w:rsidRPr="00C77A5A" w:rsidRDefault="000D7F95" w:rsidP="002F651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C77A5A">
        <w:rPr>
          <w:rFonts w:ascii="Arial" w:hAnsi="Arial" w:cs="Arial"/>
          <w:sz w:val="28"/>
          <w:szCs w:val="28"/>
        </w:rPr>
        <w:t>Из</w:t>
      </w:r>
      <w:r w:rsidR="002F651B" w:rsidRPr="00C77A5A">
        <w:rPr>
          <w:rFonts w:ascii="Arial" w:hAnsi="Arial" w:cs="Arial"/>
          <w:sz w:val="28"/>
          <w:szCs w:val="28"/>
        </w:rPr>
        <w:t xml:space="preserve"> республиканско</w:t>
      </w:r>
      <w:r w:rsidRPr="00C77A5A">
        <w:rPr>
          <w:rFonts w:ascii="Arial" w:hAnsi="Arial" w:cs="Arial"/>
          <w:sz w:val="28"/>
          <w:szCs w:val="28"/>
        </w:rPr>
        <w:t>го</w:t>
      </w:r>
      <w:r w:rsidR="002F651B" w:rsidRPr="00C77A5A">
        <w:rPr>
          <w:rFonts w:ascii="Arial" w:hAnsi="Arial" w:cs="Arial"/>
          <w:sz w:val="28"/>
          <w:szCs w:val="28"/>
        </w:rPr>
        <w:t xml:space="preserve"> бюджет</w:t>
      </w:r>
      <w:r w:rsidRPr="00C77A5A">
        <w:rPr>
          <w:rFonts w:ascii="Arial" w:hAnsi="Arial" w:cs="Arial"/>
          <w:sz w:val="28"/>
          <w:szCs w:val="28"/>
        </w:rPr>
        <w:t>а</w:t>
      </w:r>
      <w:r w:rsidR="002F651B" w:rsidRPr="00C77A5A">
        <w:rPr>
          <w:rFonts w:ascii="Arial" w:hAnsi="Arial" w:cs="Arial"/>
          <w:sz w:val="28"/>
          <w:szCs w:val="28"/>
        </w:rPr>
        <w:t xml:space="preserve"> выделено </w:t>
      </w:r>
      <w:r w:rsidR="002F651B" w:rsidRPr="00C77A5A">
        <w:rPr>
          <w:rFonts w:ascii="Arial" w:hAnsi="Arial" w:cs="Arial"/>
          <w:b/>
          <w:sz w:val="28"/>
          <w:szCs w:val="28"/>
        </w:rPr>
        <w:t>2 млрд. 213 млн. 765,1 тыс. тенге,</w:t>
      </w:r>
      <w:r w:rsidR="002F651B" w:rsidRPr="00C77A5A">
        <w:rPr>
          <w:rFonts w:ascii="Arial" w:hAnsi="Arial" w:cs="Arial"/>
          <w:sz w:val="28"/>
          <w:szCs w:val="28"/>
        </w:rPr>
        <w:t xml:space="preserve"> освоено </w:t>
      </w:r>
      <w:r w:rsidR="002F651B" w:rsidRPr="00C77A5A">
        <w:rPr>
          <w:rFonts w:ascii="Arial" w:hAnsi="Arial" w:cs="Arial"/>
          <w:b/>
          <w:sz w:val="28"/>
          <w:szCs w:val="28"/>
        </w:rPr>
        <w:t>2 млрд. 213 млн. 765,0 тыс. тенге,</w:t>
      </w:r>
      <w:r w:rsidR="002F651B" w:rsidRPr="00C77A5A">
        <w:rPr>
          <w:rFonts w:ascii="Arial" w:hAnsi="Arial" w:cs="Arial"/>
          <w:sz w:val="28"/>
          <w:szCs w:val="28"/>
        </w:rPr>
        <w:t xml:space="preserve"> что составляет </w:t>
      </w:r>
      <w:r w:rsidR="002F651B" w:rsidRPr="00C77A5A">
        <w:rPr>
          <w:rFonts w:ascii="Arial" w:hAnsi="Arial" w:cs="Arial"/>
          <w:b/>
          <w:sz w:val="28"/>
          <w:szCs w:val="28"/>
        </w:rPr>
        <w:t xml:space="preserve">100%. </w:t>
      </w:r>
    </w:p>
    <w:p w:rsidR="002F651B" w:rsidRPr="00C77A5A" w:rsidRDefault="002F651B" w:rsidP="002F651B">
      <w:pPr>
        <w:jc w:val="both"/>
        <w:rPr>
          <w:rFonts w:ascii="Arial" w:hAnsi="Arial" w:cs="Arial"/>
          <w:sz w:val="28"/>
          <w:szCs w:val="28"/>
        </w:rPr>
      </w:pPr>
      <w:r w:rsidRPr="00C77A5A">
        <w:rPr>
          <w:rFonts w:ascii="Arial" w:hAnsi="Arial" w:cs="Arial"/>
          <w:b/>
          <w:sz w:val="28"/>
          <w:szCs w:val="28"/>
        </w:rPr>
        <w:tab/>
      </w:r>
      <w:r w:rsidRPr="00C77A5A">
        <w:rPr>
          <w:rFonts w:ascii="Arial" w:hAnsi="Arial" w:cs="Arial"/>
          <w:sz w:val="28"/>
          <w:szCs w:val="28"/>
        </w:rPr>
        <w:t xml:space="preserve">На расчетном счете неосвоенными остались </w:t>
      </w:r>
      <w:r w:rsidRPr="00C77A5A">
        <w:rPr>
          <w:rFonts w:ascii="Arial" w:hAnsi="Arial" w:cs="Arial"/>
          <w:b/>
          <w:sz w:val="28"/>
          <w:szCs w:val="28"/>
        </w:rPr>
        <w:t>0,1 тыс. тенге</w:t>
      </w:r>
      <w:r w:rsidRPr="00C77A5A">
        <w:rPr>
          <w:rFonts w:ascii="Arial" w:hAnsi="Arial" w:cs="Arial"/>
          <w:sz w:val="28"/>
          <w:szCs w:val="28"/>
        </w:rPr>
        <w:t xml:space="preserve"> – экономия по конкурсу.</w:t>
      </w:r>
    </w:p>
    <w:p w:rsidR="002F651B" w:rsidRPr="00C77A5A" w:rsidRDefault="002F651B" w:rsidP="002F651B">
      <w:pPr>
        <w:jc w:val="both"/>
        <w:rPr>
          <w:rFonts w:ascii="Arial" w:hAnsi="Arial" w:cs="Arial"/>
          <w:sz w:val="28"/>
          <w:szCs w:val="28"/>
        </w:rPr>
      </w:pPr>
    </w:p>
    <w:p w:rsidR="002F651B" w:rsidRPr="00C77A5A" w:rsidRDefault="002F651B" w:rsidP="002F651B">
      <w:pPr>
        <w:jc w:val="both"/>
        <w:rPr>
          <w:rFonts w:ascii="Arial" w:hAnsi="Arial" w:cs="Arial"/>
          <w:b/>
          <w:sz w:val="28"/>
          <w:szCs w:val="28"/>
        </w:rPr>
      </w:pPr>
      <w:r w:rsidRPr="00C77A5A">
        <w:rPr>
          <w:rFonts w:ascii="Arial" w:hAnsi="Arial" w:cs="Arial"/>
          <w:sz w:val="28"/>
          <w:szCs w:val="28"/>
        </w:rPr>
        <w:tab/>
        <w:t xml:space="preserve">Из местного бюджета выделено </w:t>
      </w:r>
      <w:r w:rsidRPr="00C77A5A">
        <w:rPr>
          <w:rFonts w:ascii="Arial" w:hAnsi="Arial" w:cs="Arial"/>
          <w:b/>
          <w:sz w:val="28"/>
          <w:szCs w:val="28"/>
        </w:rPr>
        <w:t>5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млрд.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360млн.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629,0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тыс. тенге,</w:t>
      </w:r>
      <w:r w:rsidRPr="00C77A5A">
        <w:rPr>
          <w:rFonts w:ascii="Arial" w:hAnsi="Arial" w:cs="Arial"/>
          <w:sz w:val="28"/>
          <w:szCs w:val="28"/>
        </w:rPr>
        <w:t xml:space="preserve"> освоено </w:t>
      </w:r>
      <w:r w:rsidRPr="00C77A5A">
        <w:rPr>
          <w:rFonts w:ascii="Arial" w:hAnsi="Arial" w:cs="Arial"/>
          <w:b/>
          <w:sz w:val="28"/>
          <w:szCs w:val="28"/>
        </w:rPr>
        <w:t>5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млрд.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360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млн.</w:t>
      </w:r>
      <w:r w:rsidRPr="00C77A5A">
        <w:rPr>
          <w:rFonts w:ascii="Arial" w:hAnsi="Arial" w:cs="Arial"/>
          <w:color w:val="000000"/>
          <w:sz w:val="28"/>
          <w:szCs w:val="28"/>
        </w:rPr>
        <w:t> </w:t>
      </w:r>
      <w:r w:rsidRPr="00C77A5A">
        <w:rPr>
          <w:rFonts w:ascii="Arial" w:hAnsi="Arial" w:cs="Arial"/>
          <w:b/>
          <w:sz w:val="28"/>
          <w:szCs w:val="28"/>
        </w:rPr>
        <w:t>033,8 тыс. тенге,</w:t>
      </w:r>
      <w:r w:rsidRPr="00C77A5A">
        <w:rPr>
          <w:rFonts w:ascii="Arial" w:hAnsi="Arial" w:cs="Arial"/>
          <w:sz w:val="28"/>
          <w:szCs w:val="28"/>
        </w:rPr>
        <w:t xml:space="preserve"> что составляет </w:t>
      </w:r>
      <w:r w:rsidRPr="00C77A5A">
        <w:rPr>
          <w:rFonts w:ascii="Arial" w:hAnsi="Arial" w:cs="Arial"/>
          <w:b/>
          <w:sz w:val="28"/>
          <w:szCs w:val="28"/>
        </w:rPr>
        <w:t xml:space="preserve">100,0%. </w:t>
      </w:r>
    </w:p>
    <w:p w:rsidR="002F651B" w:rsidRPr="00C77A5A" w:rsidRDefault="002F651B" w:rsidP="002F651B">
      <w:pPr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C77A5A">
        <w:rPr>
          <w:rFonts w:ascii="Arial" w:hAnsi="Arial" w:cs="Arial"/>
          <w:sz w:val="28"/>
          <w:szCs w:val="28"/>
        </w:rPr>
        <w:t xml:space="preserve">На расчетном счете неосвоенными остались </w:t>
      </w:r>
      <w:r w:rsidRPr="00C77A5A">
        <w:rPr>
          <w:rFonts w:ascii="Arial" w:hAnsi="Arial" w:cs="Arial"/>
          <w:b/>
          <w:sz w:val="28"/>
          <w:szCs w:val="28"/>
        </w:rPr>
        <w:t>595,2 тыс. тенге</w:t>
      </w:r>
      <w:r w:rsidR="004229AE" w:rsidRPr="00C77A5A">
        <w:rPr>
          <w:rFonts w:ascii="Arial" w:hAnsi="Arial" w:cs="Arial"/>
          <w:sz w:val="28"/>
          <w:szCs w:val="28"/>
        </w:rPr>
        <w:t>.</w:t>
      </w:r>
    </w:p>
    <w:p w:rsidR="004229AE" w:rsidRPr="007E6A2F" w:rsidRDefault="004229AE" w:rsidP="004229AE">
      <w:pPr>
        <w:pStyle w:val="a7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Справочно</w:t>
      </w:r>
      <w:proofErr w:type="spellEnd"/>
      <w:r w:rsidRPr="007E6A2F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2F651B" w:rsidRPr="007E6A2F" w:rsidRDefault="002F651B" w:rsidP="004229AE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 xml:space="preserve">по трансфертам из республиканского бюджета, выделенных на обучение 65-и полицейских, участковых инспекторов навыкам определения степени опьянения (наркотического, токсического) неосвоенными остались – 586,0 тыс. тенге, в связи с отсутствием ценовых предложений на </w:t>
      </w:r>
      <w:proofErr w:type="spellStart"/>
      <w:r w:rsidRPr="007E6A2F">
        <w:rPr>
          <w:rFonts w:ascii="Arial" w:hAnsi="Arial" w:cs="Arial"/>
          <w:i/>
          <w:sz w:val="24"/>
          <w:szCs w:val="24"/>
        </w:rPr>
        <w:t>вэб-портале</w:t>
      </w:r>
      <w:proofErr w:type="spellEnd"/>
      <w:r w:rsidRPr="007E6A2F">
        <w:rPr>
          <w:rFonts w:ascii="Arial" w:hAnsi="Arial" w:cs="Arial"/>
          <w:i/>
          <w:sz w:val="24"/>
          <w:szCs w:val="24"/>
        </w:rPr>
        <w:t xml:space="preserve"> государственных закупок со стороны потенциальных поставщиков;</w:t>
      </w:r>
    </w:p>
    <w:p w:rsidR="002F651B" w:rsidRPr="007E6A2F" w:rsidRDefault="002F651B" w:rsidP="004229AE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остатки после перечисления денежного содержания личному составу Департамента, за фактически поставленные товарно-материальные ценности, выполненные работы и оказанные услуги составили – 8,4 тыс. тенге;</w:t>
      </w:r>
    </w:p>
    <w:p w:rsidR="002F651B" w:rsidRPr="007E6A2F" w:rsidRDefault="002F651B" w:rsidP="004229AE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7E6A2F">
        <w:rPr>
          <w:rFonts w:ascii="Arial" w:hAnsi="Arial" w:cs="Arial"/>
          <w:i/>
          <w:sz w:val="24"/>
          <w:szCs w:val="24"/>
        </w:rPr>
        <w:t>по финансовым услугам, образовалась экономия в сумме 0,8 тыс. тенге, в связи с уменьшением процентной ставки обслуживающим банком (АО Народный банк Казахстана).</w:t>
      </w:r>
    </w:p>
    <w:p w:rsidR="00EE6669" w:rsidRPr="00C77A5A" w:rsidRDefault="00EE6669" w:rsidP="00EE6669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E6669" w:rsidRPr="00C77A5A" w:rsidRDefault="00EE6669" w:rsidP="00EE6669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E6669" w:rsidRPr="00C77A5A" w:rsidRDefault="00EE6669" w:rsidP="00EE6669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73C56" w:rsidRPr="00C77A5A" w:rsidRDefault="00DB718A" w:rsidP="00DB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ДВД</w:t>
      </w:r>
    </w:p>
    <w:sectPr w:rsidR="00573C56" w:rsidRPr="00C77A5A" w:rsidSect="00C81DDD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09E"/>
    <w:multiLevelType w:val="multilevel"/>
    <w:tmpl w:val="F50669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931A4A"/>
    <w:multiLevelType w:val="hybridMultilevel"/>
    <w:tmpl w:val="3CD888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BCC82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32CC2"/>
    <w:multiLevelType w:val="multilevel"/>
    <w:tmpl w:val="BF00E9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062EB"/>
    <w:multiLevelType w:val="hybridMultilevel"/>
    <w:tmpl w:val="32D2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4905"/>
    <w:multiLevelType w:val="hybridMultilevel"/>
    <w:tmpl w:val="08A601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D4A14"/>
    <w:multiLevelType w:val="multilevel"/>
    <w:tmpl w:val="4B9AD1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B12F00"/>
    <w:multiLevelType w:val="hybridMultilevel"/>
    <w:tmpl w:val="2AE4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CC8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C32E3"/>
    <w:multiLevelType w:val="hybridMultilevel"/>
    <w:tmpl w:val="D692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FF4"/>
    <w:multiLevelType w:val="multilevel"/>
    <w:tmpl w:val="360CC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E80C54"/>
    <w:multiLevelType w:val="multilevel"/>
    <w:tmpl w:val="D7AA3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FE72F5"/>
    <w:multiLevelType w:val="hybridMultilevel"/>
    <w:tmpl w:val="B8CCFFCE"/>
    <w:lvl w:ilvl="0" w:tplc="76E6B5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73255"/>
    <w:multiLevelType w:val="hybridMultilevel"/>
    <w:tmpl w:val="0380AC18"/>
    <w:lvl w:ilvl="0" w:tplc="95D82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B4E1B"/>
    <w:multiLevelType w:val="hybridMultilevel"/>
    <w:tmpl w:val="526C7106"/>
    <w:lvl w:ilvl="0" w:tplc="66BCC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21CB4"/>
    <w:multiLevelType w:val="multilevel"/>
    <w:tmpl w:val="4B14BEA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C24029"/>
    <w:multiLevelType w:val="hybridMultilevel"/>
    <w:tmpl w:val="7772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64D3F"/>
    <w:multiLevelType w:val="multilevel"/>
    <w:tmpl w:val="2ECA8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736FBD"/>
    <w:multiLevelType w:val="hybridMultilevel"/>
    <w:tmpl w:val="0200FBE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7">
    <w:nsid w:val="4D696F3B"/>
    <w:multiLevelType w:val="hybridMultilevel"/>
    <w:tmpl w:val="6A0E2C3C"/>
    <w:lvl w:ilvl="0" w:tplc="76E6B5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25282"/>
    <w:multiLevelType w:val="hybridMultilevel"/>
    <w:tmpl w:val="F90E245E"/>
    <w:lvl w:ilvl="0" w:tplc="AF480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45C7C"/>
    <w:multiLevelType w:val="hybridMultilevel"/>
    <w:tmpl w:val="8A600ED4"/>
    <w:lvl w:ilvl="0" w:tplc="76E6B5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50000"/>
    <w:multiLevelType w:val="hybridMultilevel"/>
    <w:tmpl w:val="3CE2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709A"/>
    <w:multiLevelType w:val="hybridMultilevel"/>
    <w:tmpl w:val="8B84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E77FD"/>
    <w:multiLevelType w:val="hybridMultilevel"/>
    <w:tmpl w:val="D862E1CE"/>
    <w:lvl w:ilvl="0" w:tplc="76E6B5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90BFF"/>
    <w:multiLevelType w:val="hybridMultilevel"/>
    <w:tmpl w:val="10E6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6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F59BC"/>
    <w:multiLevelType w:val="hybridMultilevel"/>
    <w:tmpl w:val="4BAEC5E4"/>
    <w:lvl w:ilvl="0" w:tplc="6ED8D7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E1228"/>
    <w:multiLevelType w:val="hybridMultilevel"/>
    <w:tmpl w:val="94C27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883FC9"/>
    <w:multiLevelType w:val="hybridMultilevel"/>
    <w:tmpl w:val="76B2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75291"/>
    <w:multiLevelType w:val="hybridMultilevel"/>
    <w:tmpl w:val="BC882152"/>
    <w:lvl w:ilvl="0" w:tplc="76E6B5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96873"/>
    <w:multiLevelType w:val="multilevel"/>
    <w:tmpl w:val="818C7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3"/>
  </w:num>
  <w:num w:numId="5">
    <w:abstractNumId w:val="27"/>
  </w:num>
  <w:num w:numId="6">
    <w:abstractNumId w:val="19"/>
  </w:num>
  <w:num w:numId="7">
    <w:abstractNumId w:val="2"/>
  </w:num>
  <w:num w:numId="8">
    <w:abstractNumId w:val="16"/>
  </w:num>
  <w:num w:numId="9">
    <w:abstractNumId w:val="0"/>
  </w:num>
  <w:num w:numId="10">
    <w:abstractNumId w:val="6"/>
  </w:num>
  <w:num w:numId="11">
    <w:abstractNumId w:val="17"/>
  </w:num>
  <w:num w:numId="12">
    <w:abstractNumId w:val="18"/>
  </w:num>
  <w:num w:numId="13">
    <w:abstractNumId w:val="21"/>
  </w:num>
  <w:num w:numId="14">
    <w:abstractNumId w:val="14"/>
  </w:num>
  <w:num w:numId="15">
    <w:abstractNumId w:val="12"/>
  </w:num>
  <w:num w:numId="16">
    <w:abstractNumId w:val="11"/>
  </w:num>
  <w:num w:numId="17">
    <w:abstractNumId w:val="23"/>
  </w:num>
  <w:num w:numId="18">
    <w:abstractNumId w:val="7"/>
  </w:num>
  <w:num w:numId="19">
    <w:abstractNumId w:val="26"/>
  </w:num>
  <w:num w:numId="20">
    <w:abstractNumId w:val="8"/>
  </w:num>
  <w:num w:numId="21">
    <w:abstractNumId w:val="28"/>
  </w:num>
  <w:num w:numId="22">
    <w:abstractNumId w:val="20"/>
  </w:num>
  <w:num w:numId="23">
    <w:abstractNumId w:val="10"/>
  </w:num>
  <w:num w:numId="24">
    <w:abstractNumId w:val="9"/>
  </w:num>
  <w:num w:numId="25">
    <w:abstractNumId w:val="4"/>
  </w:num>
  <w:num w:numId="26">
    <w:abstractNumId w:val="3"/>
  </w:num>
  <w:num w:numId="27">
    <w:abstractNumId w:val="15"/>
  </w:num>
  <w:num w:numId="28">
    <w:abstractNumId w:val="22"/>
  </w:num>
  <w:num w:numId="2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68D2"/>
    <w:rsid w:val="00000F5C"/>
    <w:rsid w:val="00007486"/>
    <w:rsid w:val="00014F76"/>
    <w:rsid w:val="00027C98"/>
    <w:rsid w:val="00031156"/>
    <w:rsid w:val="00032474"/>
    <w:rsid w:val="00047260"/>
    <w:rsid w:val="000514EB"/>
    <w:rsid w:val="00056A89"/>
    <w:rsid w:val="00076EF0"/>
    <w:rsid w:val="000813EA"/>
    <w:rsid w:val="000818E2"/>
    <w:rsid w:val="0008221C"/>
    <w:rsid w:val="0008502B"/>
    <w:rsid w:val="00086626"/>
    <w:rsid w:val="00090F28"/>
    <w:rsid w:val="000926FF"/>
    <w:rsid w:val="0009738B"/>
    <w:rsid w:val="000A3BFB"/>
    <w:rsid w:val="000A3C5F"/>
    <w:rsid w:val="000A54EC"/>
    <w:rsid w:val="000B2DC5"/>
    <w:rsid w:val="000B56C3"/>
    <w:rsid w:val="000B5A09"/>
    <w:rsid w:val="000B6D40"/>
    <w:rsid w:val="000C10FF"/>
    <w:rsid w:val="000C26B6"/>
    <w:rsid w:val="000C274C"/>
    <w:rsid w:val="000C7849"/>
    <w:rsid w:val="000D06C9"/>
    <w:rsid w:val="000D2499"/>
    <w:rsid w:val="000D7B49"/>
    <w:rsid w:val="000D7F95"/>
    <w:rsid w:val="000E6617"/>
    <w:rsid w:val="000E7F3B"/>
    <w:rsid w:val="000F18BD"/>
    <w:rsid w:val="000F1A50"/>
    <w:rsid w:val="000F6B8E"/>
    <w:rsid w:val="000F7CBA"/>
    <w:rsid w:val="001039E0"/>
    <w:rsid w:val="00104F64"/>
    <w:rsid w:val="00105784"/>
    <w:rsid w:val="00110491"/>
    <w:rsid w:val="00114CDF"/>
    <w:rsid w:val="001175F7"/>
    <w:rsid w:val="0012097F"/>
    <w:rsid w:val="00124CB2"/>
    <w:rsid w:val="00125373"/>
    <w:rsid w:val="00127634"/>
    <w:rsid w:val="00133DA8"/>
    <w:rsid w:val="0013468E"/>
    <w:rsid w:val="001433CD"/>
    <w:rsid w:val="00147653"/>
    <w:rsid w:val="001511CF"/>
    <w:rsid w:val="00152D51"/>
    <w:rsid w:val="00154C15"/>
    <w:rsid w:val="0016232E"/>
    <w:rsid w:val="00163DB9"/>
    <w:rsid w:val="00164D29"/>
    <w:rsid w:val="0017044A"/>
    <w:rsid w:val="001772FB"/>
    <w:rsid w:val="00186C40"/>
    <w:rsid w:val="00195981"/>
    <w:rsid w:val="00195A33"/>
    <w:rsid w:val="001B059B"/>
    <w:rsid w:val="001B42C9"/>
    <w:rsid w:val="001C38FA"/>
    <w:rsid w:val="001E07D7"/>
    <w:rsid w:val="001E0D4E"/>
    <w:rsid w:val="001E0E64"/>
    <w:rsid w:val="001E1209"/>
    <w:rsid w:val="001E622F"/>
    <w:rsid w:val="001F3A3F"/>
    <w:rsid w:val="001F4509"/>
    <w:rsid w:val="001F507E"/>
    <w:rsid w:val="001F5267"/>
    <w:rsid w:val="0020279C"/>
    <w:rsid w:val="002043F6"/>
    <w:rsid w:val="002056E1"/>
    <w:rsid w:val="00206D5F"/>
    <w:rsid w:val="002104A3"/>
    <w:rsid w:val="00210855"/>
    <w:rsid w:val="00212255"/>
    <w:rsid w:val="00221451"/>
    <w:rsid w:val="00222AF8"/>
    <w:rsid w:val="002242E6"/>
    <w:rsid w:val="0022487D"/>
    <w:rsid w:val="00225691"/>
    <w:rsid w:val="00232B8C"/>
    <w:rsid w:val="002342F2"/>
    <w:rsid w:val="00235684"/>
    <w:rsid w:val="0024350D"/>
    <w:rsid w:val="0024390A"/>
    <w:rsid w:val="00245AF5"/>
    <w:rsid w:val="00246806"/>
    <w:rsid w:val="0024699A"/>
    <w:rsid w:val="002473B3"/>
    <w:rsid w:val="00247A10"/>
    <w:rsid w:val="00261946"/>
    <w:rsid w:val="002623BB"/>
    <w:rsid w:val="0026353A"/>
    <w:rsid w:val="002670CC"/>
    <w:rsid w:val="00267186"/>
    <w:rsid w:val="00272084"/>
    <w:rsid w:val="002745B4"/>
    <w:rsid w:val="002762DD"/>
    <w:rsid w:val="00280F95"/>
    <w:rsid w:val="002834BF"/>
    <w:rsid w:val="00283645"/>
    <w:rsid w:val="00283BFA"/>
    <w:rsid w:val="002842CD"/>
    <w:rsid w:val="002864D6"/>
    <w:rsid w:val="00291382"/>
    <w:rsid w:val="00291998"/>
    <w:rsid w:val="00293346"/>
    <w:rsid w:val="00293388"/>
    <w:rsid w:val="002970DB"/>
    <w:rsid w:val="002A1ED0"/>
    <w:rsid w:val="002A6641"/>
    <w:rsid w:val="002B0F79"/>
    <w:rsid w:val="002B584D"/>
    <w:rsid w:val="002B733D"/>
    <w:rsid w:val="002C2722"/>
    <w:rsid w:val="002C5C18"/>
    <w:rsid w:val="002D0A46"/>
    <w:rsid w:val="002D2BEF"/>
    <w:rsid w:val="002D4175"/>
    <w:rsid w:val="002D68E4"/>
    <w:rsid w:val="002E5F87"/>
    <w:rsid w:val="002F0E4C"/>
    <w:rsid w:val="002F34BE"/>
    <w:rsid w:val="002F651B"/>
    <w:rsid w:val="00310EC1"/>
    <w:rsid w:val="00313DA9"/>
    <w:rsid w:val="00321A2E"/>
    <w:rsid w:val="003226C8"/>
    <w:rsid w:val="0032289E"/>
    <w:rsid w:val="00323F48"/>
    <w:rsid w:val="00324E57"/>
    <w:rsid w:val="003264F6"/>
    <w:rsid w:val="003319CB"/>
    <w:rsid w:val="00332F18"/>
    <w:rsid w:val="0033436C"/>
    <w:rsid w:val="00340DFB"/>
    <w:rsid w:val="00344EDE"/>
    <w:rsid w:val="00345B34"/>
    <w:rsid w:val="00354198"/>
    <w:rsid w:val="0036304D"/>
    <w:rsid w:val="00384972"/>
    <w:rsid w:val="003852E8"/>
    <w:rsid w:val="00387C06"/>
    <w:rsid w:val="003964FC"/>
    <w:rsid w:val="003A0E5B"/>
    <w:rsid w:val="003A2D05"/>
    <w:rsid w:val="003A5433"/>
    <w:rsid w:val="003B1BEC"/>
    <w:rsid w:val="003C1558"/>
    <w:rsid w:val="003C611F"/>
    <w:rsid w:val="003C74F7"/>
    <w:rsid w:val="003D579B"/>
    <w:rsid w:val="003D7B7F"/>
    <w:rsid w:val="003E1D83"/>
    <w:rsid w:val="003E2538"/>
    <w:rsid w:val="003E6B90"/>
    <w:rsid w:val="003E7B8F"/>
    <w:rsid w:val="003F006D"/>
    <w:rsid w:val="003F0A6F"/>
    <w:rsid w:val="003F1022"/>
    <w:rsid w:val="003F76AD"/>
    <w:rsid w:val="00402F35"/>
    <w:rsid w:val="00410A28"/>
    <w:rsid w:val="00412188"/>
    <w:rsid w:val="004162B6"/>
    <w:rsid w:val="00416F77"/>
    <w:rsid w:val="00417813"/>
    <w:rsid w:val="0042138B"/>
    <w:rsid w:val="004229AE"/>
    <w:rsid w:val="00424F97"/>
    <w:rsid w:val="0043388A"/>
    <w:rsid w:val="00437459"/>
    <w:rsid w:val="00437FD2"/>
    <w:rsid w:val="0044370B"/>
    <w:rsid w:val="004563DE"/>
    <w:rsid w:val="00461B9B"/>
    <w:rsid w:val="00464D77"/>
    <w:rsid w:val="00465A06"/>
    <w:rsid w:val="00465FB7"/>
    <w:rsid w:val="00467536"/>
    <w:rsid w:val="00470447"/>
    <w:rsid w:val="00471B26"/>
    <w:rsid w:val="004735F9"/>
    <w:rsid w:val="004737AC"/>
    <w:rsid w:val="00474416"/>
    <w:rsid w:val="00481B50"/>
    <w:rsid w:val="00486313"/>
    <w:rsid w:val="004900C5"/>
    <w:rsid w:val="004922F7"/>
    <w:rsid w:val="0049441D"/>
    <w:rsid w:val="004A1150"/>
    <w:rsid w:val="004A2F97"/>
    <w:rsid w:val="004A47E7"/>
    <w:rsid w:val="004A5140"/>
    <w:rsid w:val="004B037B"/>
    <w:rsid w:val="004B09F8"/>
    <w:rsid w:val="004B17EF"/>
    <w:rsid w:val="004B23D5"/>
    <w:rsid w:val="004B4FDF"/>
    <w:rsid w:val="004C0320"/>
    <w:rsid w:val="004D0ED0"/>
    <w:rsid w:val="004D37FA"/>
    <w:rsid w:val="004D4295"/>
    <w:rsid w:val="004D68B1"/>
    <w:rsid w:val="004E0544"/>
    <w:rsid w:val="004F1815"/>
    <w:rsid w:val="004F6E08"/>
    <w:rsid w:val="004F6F00"/>
    <w:rsid w:val="004F6FCA"/>
    <w:rsid w:val="00504EBA"/>
    <w:rsid w:val="00506F39"/>
    <w:rsid w:val="005134E3"/>
    <w:rsid w:val="00514B01"/>
    <w:rsid w:val="0051735D"/>
    <w:rsid w:val="00523844"/>
    <w:rsid w:val="00523B6A"/>
    <w:rsid w:val="0052448D"/>
    <w:rsid w:val="00535B46"/>
    <w:rsid w:val="005428EB"/>
    <w:rsid w:val="00543318"/>
    <w:rsid w:val="00550B06"/>
    <w:rsid w:val="00561778"/>
    <w:rsid w:val="005720FB"/>
    <w:rsid w:val="00573C56"/>
    <w:rsid w:val="0058664D"/>
    <w:rsid w:val="00592701"/>
    <w:rsid w:val="00592AD6"/>
    <w:rsid w:val="00593425"/>
    <w:rsid w:val="005A2547"/>
    <w:rsid w:val="005A44DF"/>
    <w:rsid w:val="005A5142"/>
    <w:rsid w:val="005A7224"/>
    <w:rsid w:val="005A77A5"/>
    <w:rsid w:val="005C31B8"/>
    <w:rsid w:val="005C5296"/>
    <w:rsid w:val="005D5248"/>
    <w:rsid w:val="005D696C"/>
    <w:rsid w:val="005E05BB"/>
    <w:rsid w:val="005F646A"/>
    <w:rsid w:val="005F6C7A"/>
    <w:rsid w:val="005F7D24"/>
    <w:rsid w:val="0060516E"/>
    <w:rsid w:val="006074EB"/>
    <w:rsid w:val="00613E27"/>
    <w:rsid w:val="0062064F"/>
    <w:rsid w:val="00622152"/>
    <w:rsid w:val="00623BD2"/>
    <w:rsid w:val="006273FF"/>
    <w:rsid w:val="006332F2"/>
    <w:rsid w:val="0063358A"/>
    <w:rsid w:val="00633E9B"/>
    <w:rsid w:val="0063613F"/>
    <w:rsid w:val="00636285"/>
    <w:rsid w:val="00636CD6"/>
    <w:rsid w:val="0064040D"/>
    <w:rsid w:val="00644393"/>
    <w:rsid w:val="006514A4"/>
    <w:rsid w:val="006515C5"/>
    <w:rsid w:val="00655247"/>
    <w:rsid w:val="00655B89"/>
    <w:rsid w:val="00662581"/>
    <w:rsid w:val="006635FE"/>
    <w:rsid w:val="00665901"/>
    <w:rsid w:val="006669CA"/>
    <w:rsid w:val="00667D9A"/>
    <w:rsid w:val="006710F6"/>
    <w:rsid w:val="006739F5"/>
    <w:rsid w:val="00674586"/>
    <w:rsid w:val="0067632E"/>
    <w:rsid w:val="006775F1"/>
    <w:rsid w:val="00677BB5"/>
    <w:rsid w:val="006841F6"/>
    <w:rsid w:val="006916F2"/>
    <w:rsid w:val="00691C66"/>
    <w:rsid w:val="0069585C"/>
    <w:rsid w:val="00695B2E"/>
    <w:rsid w:val="006A3D9D"/>
    <w:rsid w:val="006A6181"/>
    <w:rsid w:val="006B3832"/>
    <w:rsid w:val="006C32CD"/>
    <w:rsid w:val="006C4C46"/>
    <w:rsid w:val="006D5302"/>
    <w:rsid w:val="006D68DE"/>
    <w:rsid w:val="006E742D"/>
    <w:rsid w:val="006F5E65"/>
    <w:rsid w:val="006F6095"/>
    <w:rsid w:val="0070161D"/>
    <w:rsid w:val="00705431"/>
    <w:rsid w:val="00714438"/>
    <w:rsid w:val="0072205D"/>
    <w:rsid w:val="007271B1"/>
    <w:rsid w:val="00735170"/>
    <w:rsid w:val="00736496"/>
    <w:rsid w:val="00741C8F"/>
    <w:rsid w:val="007428EA"/>
    <w:rsid w:val="00745A4F"/>
    <w:rsid w:val="00755C4B"/>
    <w:rsid w:val="007704D0"/>
    <w:rsid w:val="00770966"/>
    <w:rsid w:val="0077628B"/>
    <w:rsid w:val="007878C1"/>
    <w:rsid w:val="00790D82"/>
    <w:rsid w:val="00794202"/>
    <w:rsid w:val="007A16A6"/>
    <w:rsid w:val="007B6354"/>
    <w:rsid w:val="007C1588"/>
    <w:rsid w:val="007C414D"/>
    <w:rsid w:val="007D010B"/>
    <w:rsid w:val="007D07A8"/>
    <w:rsid w:val="007D5112"/>
    <w:rsid w:val="007E6A2F"/>
    <w:rsid w:val="007E775A"/>
    <w:rsid w:val="007F46FE"/>
    <w:rsid w:val="007F61BE"/>
    <w:rsid w:val="007F7AAF"/>
    <w:rsid w:val="007F7EFE"/>
    <w:rsid w:val="00803BC6"/>
    <w:rsid w:val="0080509C"/>
    <w:rsid w:val="008057C6"/>
    <w:rsid w:val="00806982"/>
    <w:rsid w:val="0081380E"/>
    <w:rsid w:val="00815704"/>
    <w:rsid w:val="00821EDB"/>
    <w:rsid w:val="00823068"/>
    <w:rsid w:val="00825392"/>
    <w:rsid w:val="008263B2"/>
    <w:rsid w:val="008425D0"/>
    <w:rsid w:val="008468C5"/>
    <w:rsid w:val="00851360"/>
    <w:rsid w:val="008537B7"/>
    <w:rsid w:val="00854421"/>
    <w:rsid w:val="00864E18"/>
    <w:rsid w:val="00866E5D"/>
    <w:rsid w:val="008720F1"/>
    <w:rsid w:val="00874C36"/>
    <w:rsid w:val="0087580C"/>
    <w:rsid w:val="00887F00"/>
    <w:rsid w:val="008943B5"/>
    <w:rsid w:val="00896C9D"/>
    <w:rsid w:val="008A4138"/>
    <w:rsid w:val="008A7699"/>
    <w:rsid w:val="008B163B"/>
    <w:rsid w:val="008B1EC6"/>
    <w:rsid w:val="008B475C"/>
    <w:rsid w:val="008C0D96"/>
    <w:rsid w:val="008C2747"/>
    <w:rsid w:val="008C5453"/>
    <w:rsid w:val="008C70D2"/>
    <w:rsid w:val="008D3089"/>
    <w:rsid w:val="008D72F4"/>
    <w:rsid w:val="008E685B"/>
    <w:rsid w:val="009075FA"/>
    <w:rsid w:val="009116AE"/>
    <w:rsid w:val="00912B05"/>
    <w:rsid w:val="00912B08"/>
    <w:rsid w:val="009130E9"/>
    <w:rsid w:val="00913BAB"/>
    <w:rsid w:val="00916D79"/>
    <w:rsid w:val="00916F19"/>
    <w:rsid w:val="00920CB1"/>
    <w:rsid w:val="009219E1"/>
    <w:rsid w:val="00922312"/>
    <w:rsid w:val="0092454D"/>
    <w:rsid w:val="00924F2C"/>
    <w:rsid w:val="009264DE"/>
    <w:rsid w:val="0093679E"/>
    <w:rsid w:val="009371E4"/>
    <w:rsid w:val="00962ED5"/>
    <w:rsid w:val="00965B83"/>
    <w:rsid w:val="00970A32"/>
    <w:rsid w:val="00971A92"/>
    <w:rsid w:val="00972720"/>
    <w:rsid w:val="00976BD5"/>
    <w:rsid w:val="00982D9C"/>
    <w:rsid w:val="00982DE9"/>
    <w:rsid w:val="00983319"/>
    <w:rsid w:val="009845BC"/>
    <w:rsid w:val="00993179"/>
    <w:rsid w:val="009949E5"/>
    <w:rsid w:val="009B4F83"/>
    <w:rsid w:val="009C12B4"/>
    <w:rsid w:val="009C2EE8"/>
    <w:rsid w:val="009C6AB1"/>
    <w:rsid w:val="009C7965"/>
    <w:rsid w:val="009D173D"/>
    <w:rsid w:val="009D3FA7"/>
    <w:rsid w:val="009D6736"/>
    <w:rsid w:val="009D7981"/>
    <w:rsid w:val="009E1C8D"/>
    <w:rsid w:val="009E2061"/>
    <w:rsid w:val="009E44D7"/>
    <w:rsid w:val="009E5372"/>
    <w:rsid w:val="009F46ED"/>
    <w:rsid w:val="009F4CB3"/>
    <w:rsid w:val="00A068D2"/>
    <w:rsid w:val="00A127F7"/>
    <w:rsid w:val="00A22F00"/>
    <w:rsid w:val="00A410C7"/>
    <w:rsid w:val="00A43E2F"/>
    <w:rsid w:val="00A51EF4"/>
    <w:rsid w:val="00A54370"/>
    <w:rsid w:val="00A6590B"/>
    <w:rsid w:val="00A74223"/>
    <w:rsid w:val="00A74894"/>
    <w:rsid w:val="00A75671"/>
    <w:rsid w:val="00A910E4"/>
    <w:rsid w:val="00A94385"/>
    <w:rsid w:val="00AA66A0"/>
    <w:rsid w:val="00AB0999"/>
    <w:rsid w:val="00AB733C"/>
    <w:rsid w:val="00AC0A3A"/>
    <w:rsid w:val="00AC2679"/>
    <w:rsid w:val="00AC56A6"/>
    <w:rsid w:val="00AC667C"/>
    <w:rsid w:val="00AD34BB"/>
    <w:rsid w:val="00AE25C5"/>
    <w:rsid w:val="00AF16DD"/>
    <w:rsid w:val="00AF3A97"/>
    <w:rsid w:val="00AF6394"/>
    <w:rsid w:val="00B01147"/>
    <w:rsid w:val="00B01171"/>
    <w:rsid w:val="00B06EB3"/>
    <w:rsid w:val="00B07C95"/>
    <w:rsid w:val="00B163ED"/>
    <w:rsid w:val="00B20E14"/>
    <w:rsid w:val="00B30A31"/>
    <w:rsid w:val="00B35B8E"/>
    <w:rsid w:val="00B41E35"/>
    <w:rsid w:val="00B45A25"/>
    <w:rsid w:val="00B50E87"/>
    <w:rsid w:val="00B5279A"/>
    <w:rsid w:val="00B63D5B"/>
    <w:rsid w:val="00B6662D"/>
    <w:rsid w:val="00B73954"/>
    <w:rsid w:val="00B74BA0"/>
    <w:rsid w:val="00B74D76"/>
    <w:rsid w:val="00B975C5"/>
    <w:rsid w:val="00B97EF4"/>
    <w:rsid w:val="00BA1226"/>
    <w:rsid w:val="00BA1FAD"/>
    <w:rsid w:val="00BB3367"/>
    <w:rsid w:val="00BB4270"/>
    <w:rsid w:val="00BB6090"/>
    <w:rsid w:val="00BB7835"/>
    <w:rsid w:val="00BC57C4"/>
    <w:rsid w:val="00BC5FC2"/>
    <w:rsid w:val="00BC6F30"/>
    <w:rsid w:val="00BD1E8F"/>
    <w:rsid w:val="00BE2002"/>
    <w:rsid w:val="00BE7247"/>
    <w:rsid w:val="00BF2B55"/>
    <w:rsid w:val="00C01C1F"/>
    <w:rsid w:val="00C07F9A"/>
    <w:rsid w:val="00C11F09"/>
    <w:rsid w:val="00C16853"/>
    <w:rsid w:val="00C23C01"/>
    <w:rsid w:val="00C240E2"/>
    <w:rsid w:val="00C24958"/>
    <w:rsid w:val="00C270A1"/>
    <w:rsid w:val="00C36C4A"/>
    <w:rsid w:val="00C40279"/>
    <w:rsid w:val="00C42C2B"/>
    <w:rsid w:val="00C43BD0"/>
    <w:rsid w:val="00C479DA"/>
    <w:rsid w:val="00C54A5C"/>
    <w:rsid w:val="00C57610"/>
    <w:rsid w:val="00C6051A"/>
    <w:rsid w:val="00C61126"/>
    <w:rsid w:val="00C6640A"/>
    <w:rsid w:val="00C712E8"/>
    <w:rsid w:val="00C77A5A"/>
    <w:rsid w:val="00C77AB5"/>
    <w:rsid w:val="00C80A09"/>
    <w:rsid w:val="00C81DDD"/>
    <w:rsid w:val="00C92FD5"/>
    <w:rsid w:val="00C947CD"/>
    <w:rsid w:val="00C94CFA"/>
    <w:rsid w:val="00C9526D"/>
    <w:rsid w:val="00CA2D61"/>
    <w:rsid w:val="00CA679D"/>
    <w:rsid w:val="00CA6CDE"/>
    <w:rsid w:val="00CB533D"/>
    <w:rsid w:val="00CB62A7"/>
    <w:rsid w:val="00CC28F3"/>
    <w:rsid w:val="00CC4AB0"/>
    <w:rsid w:val="00CC625E"/>
    <w:rsid w:val="00CD3DFC"/>
    <w:rsid w:val="00CD5E4A"/>
    <w:rsid w:val="00CD6876"/>
    <w:rsid w:val="00CE0F3B"/>
    <w:rsid w:val="00CE5F81"/>
    <w:rsid w:val="00CE5F82"/>
    <w:rsid w:val="00CE6D77"/>
    <w:rsid w:val="00D0288B"/>
    <w:rsid w:val="00D034C4"/>
    <w:rsid w:val="00D12A6D"/>
    <w:rsid w:val="00D20199"/>
    <w:rsid w:val="00D2294F"/>
    <w:rsid w:val="00D23BDD"/>
    <w:rsid w:val="00D24411"/>
    <w:rsid w:val="00D25DE0"/>
    <w:rsid w:val="00D328CB"/>
    <w:rsid w:val="00D36D9A"/>
    <w:rsid w:val="00D4354B"/>
    <w:rsid w:val="00D560FB"/>
    <w:rsid w:val="00D61A8F"/>
    <w:rsid w:val="00D6350D"/>
    <w:rsid w:val="00D659E5"/>
    <w:rsid w:val="00D65B44"/>
    <w:rsid w:val="00D71775"/>
    <w:rsid w:val="00D75B6F"/>
    <w:rsid w:val="00D82342"/>
    <w:rsid w:val="00D87079"/>
    <w:rsid w:val="00D91551"/>
    <w:rsid w:val="00D960E2"/>
    <w:rsid w:val="00DA160C"/>
    <w:rsid w:val="00DA193B"/>
    <w:rsid w:val="00DB0732"/>
    <w:rsid w:val="00DB718A"/>
    <w:rsid w:val="00DC1134"/>
    <w:rsid w:val="00DC3C6B"/>
    <w:rsid w:val="00DD722A"/>
    <w:rsid w:val="00DE5A71"/>
    <w:rsid w:val="00DE6C36"/>
    <w:rsid w:val="00DF0FAA"/>
    <w:rsid w:val="00E004A9"/>
    <w:rsid w:val="00E01147"/>
    <w:rsid w:val="00E026E2"/>
    <w:rsid w:val="00E0563C"/>
    <w:rsid w:val="00E12836"/>
    <w:rsid w:val="00E24D58"/>
    <w:rsid w:val="00E25402"/>
    <w:rsid w:val="00E33846"/>
    <w:rsid w:val="00E35994"/>
    <w:rsid w:val="00E35C31"/>
    <w:rsid w:val="00E537B1"/>
    <w:rsid w:val="00E54527"/>
    <w:rsid w:val="00E651DE"/>
    <w:rsid w:val="00E660D7"/>
    <w:rsid w:val="00E67FF7"/>
    <w:rsid w:val="00E76A80"/>
    <w:rsid w:val="00E80B3B"/>
    <w:rsid w:val="00E85231"/>
    <w:rsid w:val="00E85E27"/>
    <w:rsid w:val="00E90719"/>
    <w:rsid w:val="00E91E37"/>
    <w:rsid w:val="00E92F59"/>
    <w:rsid w:val="00E9755F"/>
    <w:rsid w:val="00EA0F63"/>
    <w:rsid w:val="00EA20EF"/>
    <w:rsid w:val="00EA21E7"/>
    <w:rsid w:val="00EB3158"/>
    <w:rsid w:val="00EB410B"/>
    <w:rsid w:val="00EC0D7F"/>
    <w:rsid w:val="00EC1007"/>
    <w:rsid w:val="00EC2E02"/>
    <w:rsid w:val="00EC3E93"/>
    <w:rsid w:val="00EC7F78"/>
    <w:rsid w:val="00ED44B9"/>
    <w:rsid w:val="00EE41EB"/>
    <w:rsid w:val="00EE4497"/>
    <w:rsid w:val="00EE6669"/>
    <w:rsid w:val="00EE67B5"/>
    <w:rsid w:val="00EF2DA1"/>
    <w:rsid w:val="00EF2FAE"/>
    <w:rsid w:val="00F00897"/>
    <w:rsid w:val="00F06F41"/>
    <w:rsid w:val="00F1479A"/>
    <w:rsid w:val="00F14A36"/>
    <w:rsid w:val="00F15385"/>
    <w:rsid w:val="00F16ECB"/>
    <w:rsid w:val="00F25F7C"/>
    <w:rsid w:val="00F3535D"/>
    <w:rsid w:val="00F4051A"/>
    <w:rsid w:val="00F41EF4"/>
    <w:rsid w:val="00F422FA"/>
    <w:rsid w:val="00F4494A"/>
    <w:rsid w:val="00F47752"/>
    <w:rsid w:val="00F568DC"/>
    <w:rsid w:val="00F62347"/>
    <w:rsid w:val="00F62CEF"/>
    <w:rsid w:val="00F64803"/>
    <w:rsid w:val="00F65050"/>
    <w:rsid w:val="00F6506A"/>
    <w:rsid w:val="00F66204"/>
    <w:rsid w:val="00F66EFE"/>
    <w:rsid w:val="00F67BC1"/>
    <w:rsid w:val="00F71CD5"/>
    <w:rsid w:val="00F740C0"/>
    <w:rsid w:val="00F8053F"/>
    <w:rsid w:val="00F80DDD"/>
    <w:rsid w:val="00F8441E"/>
    <w:rsid w:val="00F97BE4"/>
    <w:rsid w:val="00FA34DF"/>
    <w:rsid w:val="00FA357B"/>
    <w:rsid w:val="00FB11A7"/>
    <w:rsid w:val="00FB52F4"/>
    <w:rsid w:val="00FC502B"/>
    <w:rsid w:val="00FC5DDB"/>
    <w:rsid w:val="00FF2A73"/>
    <w:rsid w:val="00FF53B4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68D2"/>
    <w:pPr>
      <w:ind w:firstLine="720"/>
      <w:jc w:val="both"/>
    </w:pPr>
    <w:rPr>
      <w:sz w:val="20"/>
      <w:szCs w:val="20"/>
    </w:rPr>
  </w:style>
  <w:style w:type="paragraph" w:styleId="a4">
    <w:name w:val="Balloon Text"/>
    <w:basedOn w:val="a"/>
    <w:semiHidden/>
    <w:rsid w:val="00125373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autoRedefine/>
    <w:rsid w:val="004A1150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rsid w:val="00B35B8E"/>
    <w:pPr>
      <w:spacing w:after="120"/>
    </w:pPr>
  </w:style>
  <w:style w:type="paragraph" w:styleId="a7">
    <w:name w:val="List Paragraph"/>
    <w:basedOn w:val="a"/>
    <w:uiPriority w:val="34"/>
    <w:qFormat/>
    <w:rsid w:val="00691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F6480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94FF-C1B1-459F-A266-CBC8F3B7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ВНУТРЕННИХ ДЕЛ ГОРОДА АЛМАТЫ</vt:lpstr>
    </vt:vector>
  </TitlesOfParts>
  <Company>MoBIL GROUP</Company>
  <LinksUpToDate>false</LinksUpToDate>
  <CharactersWithSpaces>36606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ВНУТРЕННИХ ДЕЛ ГОРОДА АЛМАТЫ</dc:title>
  <dc:subject/>
  <dc:creator>tursunbaev</dc:creator>
  <cp:keywords/>
  <dc:description/>
  <cp:lastModifiedBy>R.Tursunbaev</cp:lastModifiedBy>
  <cp:revision>15</cp:revision>
  <cp:lastPrinted>2017-08-11T04:38:00Z</cp:lastPrinted>
  <dcterms:created xsi:type="dcterms:W3CDTF">2017-08-22T09:29:00Z</dcterms:created>
  <dcterms:modified xsi:type="dcterms:W3CDTF">2017-08-23T04:12:00Z</dcterms:modified>
</cp:coreProperties>
</file>