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D9" w:rsidRPr="001E067F" w:rsidRDefault="00543DD9" w:rsidP="00D3624C">
      <w:pPr>
        <w:spacing w:after="0" w:line="240" w:lineRule="auto"/>
        <w:contextualSpacing/>
        <w:jc w:val="center"/>
        <w:rPr>
          <w:rFonts w:ascii="Times New Roman" w:eastAsia="Calibri" w:hAnsi="Times New Roman"/>
          <w:b/>
          <w:bCs/>
          <w:iCs/>
          <w:sz w:val="28"/>
          <w:szCs w:val="28"/>
        </w:rPr>
      </w:pPr>
      <w:r w:rsidRPr="001E067F">
        <w:rPr>
          <w:rFonts w:ascii="Times New Roman" w:eastAsia="Calibri" w:hAnsi="Times New Roman"/>
          <w:b/>
          <w:bCs/>
          <w:iCs/>
          <w:sz w:val="28"/>
          <w:szCs w:val="28"/>
        </w:rPr>
        <w:t>Информация</w:t>
      </w:r>
      <w:bookmarkStart w:id="0" w:name="_GoBack"/>
      <w:bookmarkEnd w:id="0"/>
    </w:p>
    <w:p w:rsidR="00543DD9" w:rsidRPr="001E067F" w:rsidRDefault="006531D0" w:rsidP="000974E7">
      <w:pPr>
        <w:spacing w:after="0" w:line="240" w:lineRule="auto"/>
        <w:contextualSpacing/>
        <w:jc w:val="center"/>
        <w:rPr>
          <w:rFonts w:ascii="Times New Roman" w:eastAsia="Calibri" w:hAnsi="Times New Roman"/>
          <w:b/>
          <w:bCs/>
          <w:iCs/>
          <w:sz w:val="28"/>
          <w:szCs w:val="28"/>
        </w:rPr>
      </w:pPr>
      <w:r>
        <w:rPr>
          <w:rFonts w:ascii="Times New Roman" w:eastAsia="Calibri" w:hAnsi="Times New Roman"/>
          <w:b/>
          <w:bCs/>
          <w:iCs/>
          <w:sz w:val="28"/>
          <w:szCs w:val="28"/>
        </w:rPr>
        <w:t xml:space="preserve">по </w:t>
      </w:r>
      <w:r w:rsidR="00543DD9" w:rsidRPr="001E067F">
        <w:rPr>
          <w:rFonts w:ascii="Times New Roman" w:eastAsia="Calibri" w:hAnsi="Times New Roman"/>
          <w:b/>
          <w:bCs/>
          <w:iCs/>
          <w:sz w:val="28"/>
          <w:szCs w:val="28"/>
        </w:rPr>
        <w:t>реализации бюджетных программ в 2016 году,</w:t>
      </w:r>
    </w:p>
    <w:p w:rsidR="00543DD9" w:rsidRPr="001E067F" w:rsidRDefault="00543DD9" w:rsidP="000974E7">
      <w:pPr>
        <w:spacing w:after="0" w:line="240" w:lineRule="auto"/>
        <w:contextualSpacing/>
        <w:jc w:val="center"/>
        <w:rPr>
          <w:rFonts w:ascii="Times New Roman" w:eastAsia="Calibri" w:hAnsi="Times New Roman"/>
          <w:b/>
          <w:bCs/>
          <w:iCs/>
          <w:sz w:val="28"/>
          <w:szCs w:val="28"/>
        </w:rPr>
      </w:pPr>
      <w:r w:rsidRPr="001E067F">
        <w:rPr>
          <w:rFonts w:ascii="Times New Roman" w:eastAsia="Calibri" w:hAnsi="Times New Roman"/>
          <w:b/>
          <w:bCs/>
          <w:iCs/>
          <w:sz w:val="28"/>
          <w:szCs w:val="28"/>
        </w:rPr>
        <w:t>о достижении целевых индикаторов Программы развития «Алматы-2020» и планах на 2017 год.</w:t>
      </w:r>
    </w:p>
    <w:p w:rsidR="00543DD9" w:rsidRPr="001E067F" w:rsidRDefault="00543DD9" w:rsidP="00543DD9">
      <w:pPr>
        <w:spacing w:after="0" w:line="240" w:lineRule="auto"/>
        <w:ind w:firstLine="567"/>
        <w:contextualSpacing/>
        <w:jc w:val="center"/>
        <w:rPr>
          <w:rFonts w:ascii="Times New Roman" w:eastAsia="Calibri" w:hAnsi="Times New Roman"/>
          <w:b/>
          <w:bCs/>
          <w:iCs/>
          <w:sz w:val="28"/>
          <w:szCs w:val="28"/>
        </w:rPr>
      </w:pP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Управлением занятости и социальных программ города Алматы в течение 2016 года были реализованы 24 бюджетных программ.</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Уточненный план на 2016 год составлял 12 039 369</w:t>
      </w:r>
      <w:r w:rsidRPr="001E067F">
        <w:rPr>
          <w:rFonts w:ascii="Times New Roman" w:hAnsi="Times New Roman"/>
          <w:bCs/>
          <w:sz w:val="28"/>
          <w:szCs w:val="28"/>
        </w:rPr>
        <w:t xml:space="preserve">,0 </w:t>
      </w:r>
      <w:r w:rsidRPr="001E067F">
        <w:rPr>
          <w:rFonts w:ascii="Times New Roman" w:hAnsi="Times New Roman"/>
          <w:sz w:val="28"/>
          <w:szCs w:val="28"/>
        </w:rPr>
        <w:t>тыс.тенге, из них за счет средств республиканского бюджета</w:t>
      </w:r>
      <w:r w:rsidRPr="001E067F">
        <w:rPr>
          <w:rFonts w:ascii="Times New Roman" w:hAnsi="Times New Roman"/>
          <w:bCs/>
          <w:sz w:val="28"/>
          <w:szCs w:val="28"/>
        </w:rPr>
        <w:t xml:space="preserve"> 2 307 423,0 </w:t>
      </w:r>
      <w:r w:rsidRPr="001E067F">
        <w:rPr>
          <w:rFonts w:ascii="Times New Roman" w:hAnsi="Times New Roman"/>
          <w:sz w:val="28"/>
          <w:szCs w:val="28"/>
        </w:rPr>
        <w:t>тыс. тенге, за счет местного бюджета 9 731 946,0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11 986 111,1 </w:t>
      </w:r>
      <w:r w:rsidRPr="001E067F">
        <w:rPr>
          <w:rFonts w:ascii="Times New Roman" w:hAnsi="Times New Roman"/>
          <w:sz w:val="28"/>
          <w:szCs w:val="28"/>
        </w:rPr>
        <w:t>тыс. тенге, сумма не освоенных средств - 53 257,9</w:t>
      </w:r>
      <w:r w:rsidRPr="001E067F">
        <w:rPr>
          <w:rFonts w:ascii="Times New Roman" w:hAnsi="Times New Roman"/>
          <w:bCs/>
          <w:sz w:val="28"/>
          <w:szCs w:val="28"/>
        </w:rPr>
        <w:t xml:space="preserve"> </w:t>
      </w:r>
      <w:r w:rsidRPr="001E067F">
        <w:rPr>
          <w:rFonts w:ascii="Times New Roman" w:hAnsi="Times New Roman"/>
          <w:sz w:val="28"/>
          <w:szCs w:val="28"/>
        </w:rPr>
        <w:t>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iCs/>
          <w:color w:val="000000"/>
          <w:sz w:val="28"/>
          <w:szCs w:val="28"/>
        </w:rPr>
        <w:t>По программе 001 «</w:t>
      </w:r>
      <w:r w:rsidRPr="001E067F">
        <w:rPr>
          <w:rFonts w:ascii="Times New Roman" w:hAnsi="Times New Roman"/>
          <w:b/>
          <w:bCs/>
          <w:color w:val="000000"/>
          <w:sz w:val="28"/>
          <w:szCs w:val="28"/>
        </w:rPr>
        <w:t xml:space="preserve">Услуги по реализации государственной политики на местном уровне в области обеспечения занятости и реализации социальных программ для населения» </w:t>
      </w:r>
      <w:r w:rsidRPr="001E067F">
        <w:rPr>
          <w:rFonts w:ascii="Times New Roman" w:hAnsi="Times New Roman"/>
          <w:sz w:val="28"/>
          <w:szCs w:val="28"/>
        </w:rPr>
        <w:t>уточненный план – 640 798,0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республиканского бюджета</w:t>
      </w:r>
      <w:r w:rsidRPr="001E067F">
        <w:rPr>
          <w:rFonts w:ascii="Times New Roman" w:hAnsi="Times New Roman"/>
          <w:bCs/>
          <w:sz w:val="28"/>
          <w:szCs w:val="28"/>
        </w:rPr>
        <w:t xml:space="preserve"> 92 240 </w:t>
      </w:r>
      <w:r w:rsidRPr="001E067F">
        <w:rPr>
          <w:rFonts w:ascii="Times New Roman" w:hAnsi="Times New Roman"/>
          <w:sz w:val="28"/>
          <w:szCs w:val="28"/>
        </w:rPr>
        <w:t>тыс. тенге, за счет местного бюджета-  548 558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638 683,1 </w:t>
      </w:r>
      <w:r w:rsidRPr="001E067F">
        <w:rPr>
          <w:rFonts w:ascii="Times New Roman" w:hAnsi="Times New Roman"/>
          <w:sz w:val="28"/>
          <w:szCs w:val="28"/>
        </w:rPr>
        <w:t>тыс. тенге, сумма не освоенных средств – 2114,9</w:t>
      </w:r>
      <w:r w:rsidRPr="001E067F">
        <w:rPr>
          <w:rFonts w:ascii="Times New Roman" w:hAnsi="Times New Roman"/>
          <w:bCs/>
          <w:sz w:val="28"/>
          <w:szCs w:val="28"/>
        </w:rPr>
        <w:t xml:space="preserve"> </w:t>
      </w:r>
      <w:r w:rsidRPr="001E067F">
        <w:rPr>
          <w:rFonts w:ascii="Times New Roman" w:hAnsi="Times New Roman"/>
          <w:sz w:val="28"/>
          <w:szCs w:val="28"/>
        </w:rPr>
        <w:t>тыс. тенге, в том числе: по РБ – 259,8 тыс. тенге экономия по фонду оплаты труда; по МБ – 1 855,2 тыс. тенге экономия по социальным отчислениям, в связи с ограничением суммы платежей, начисляемых в зависимости от суммы дохода, оплата по факту.</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1783,3 тыс. тенге, в том числе по спецификам:  121 – 582,7 задолженность по социальному налогу, в связи с отсутствием средств по платежам; по 151 «Коммунальные услуги» - 744,1 тыс. тенге, по 152 «Оплата услуг связи» - 297,7,0 тыс. тенге, по специфике 159- 158,7 тыс. тенге задолженность образовалась в связи тем, что за оказанные услуги в декабре счета поставщиками «АО Тепловые сети» и «Алматытелеком» были представлены после 30 декабря 2016 года, в связи с чем оплата  произведена в начале 2017 года.</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iCs/>
          <w:color w:val="000000"/>
          <w:sz w:val="28"/>
          <w:szCs w:val="28"/>
        </w:rPr>
        <w:t>Программа</w:t>
      </w:r>
      <w:r w:rsidRPr="001E067F">
        <w:rPr>
          <w:rFonts w:ascii="Times New Roman" w:hAnsi="Times New Roman"/>
          <w:b/>
          <w:bCs/>
          <w:iCs/>
          <w:color w:val="000000"/>
          <w:sz w:val="28"/>
          <w:szCs w:val="28"/>
          <w:lang w:val="kk-KZ"/>
        </w:rPr>
        <w:t xml:space="preserve"> </w:t>
      </w:r>
      <w:r w:rsidRPr="001E067F">
        <w:rPr>
          <w:rFonts w:ascii="Times New Roman" w:hAnsi="Times New Roman"/>
          <w:b/>
          <w:bCs/>
          <w:iCs/>
          <w:color w:val="000000"/>
          <w:sz w:val="28"/>
          <w:szCs w:val="28"/>
        </w:rPr>
        <w:t xml:space="preserve">002 «Предоставление специальных социальных услуг для престарелых и инвалидов в медико-социальных учреждениях (организациях) общего типа». </w:t>
      </w:r>
      <w:r w:rsidRPr="001E067F">
        <w:rPr>
          <w:rFonts w:ascii="Times New Roman" w:hAnsi="Times New Roman"/>
          <w:b/>
          <w:sz w:val="28"/>
          <w:szCs w:val="28"/>
        </w:rPr>
        <w:t>По КГУ «Центр оказания специальных социальных услуг №3»</w:t>
      </w:r>
      <w:r w:rsidRPr="001E067F">
        <w:rPr>
          <w:rFonts w:ascii="Times New Roman" w:hAnsi="Times New Roman"/>
          <w:b/>
          <w:i/>
          <w:sz w:val="28"/>
          <w:szCs w:val="28"/>
        </w:rPr>
        <w:t xml:space="preserve"> </w:t>
      </w:r>
      <w:r w:rsidRPr="001E067F">
        <w:rPr>
          <w:rFonts w:ascii="Times New Roman" w:hAnsi="Times New Roman"/>
          <w:sz w:val="28"/>
          <w:szCs w:val="28"/>
        </w:rPr>
        <w:t>уточненный план – 466 210,0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из них                   РБ- </w:t>
      </w:r>
      <w:r w:rsidRPr="001E067F">
        <w:rPr>
          <w:rFonts w:ascii="Times New Roman" w:hAnsi="Times New Roman"/>
          <w:bCs/>
          <w:sz w:val="28"/>
          <w:szCs w:val="28"/>
        </w:rPr>
        <w:t xml:space="preserve">61 248,0 </w:t>
      </w:r>
      <w:r w:rsidRPr="001E067F">
        <w:rPr>
          <w:rFonts w:ascii="Times New Roman" w:hAnsi="Times New Roman"/>
          <w:sz w:val="28"/>
          <w:szCs w:val="28"/>
        </w:rPr>
        <w:t>тыс. тенге, МБ- 404 962,0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466 153,8 </w:t>
      </w:r>
      <w:r w:rsidRPr="001E067F">
        <w:rPr>
          <w:rFonts w:ascii="Times New Roman" w:hAnsi="Times New Roman"/>
          <w:sz w:val="28"/>
          <w:szCs w:val="28"/>
        </w:rPr>
        <w:t>тыс. тенге, сумма не освоенных средств - 56,2</w:t>
      </w:r>
      <w:r w:rsidRPr="001E067F">
        <w:rPr>
          <w:rFonts w:ascii="Times New Roman" w:hAnsi="Times New Roman"/>
          <w:bCs/>
          <w:sz w:val="28"/>
          <w:szCs w:val="28"/>
        </w:rPr>
        <w:t xml:space="preserve"> </w:t>
      </w:r>
      <w:r w:rsidRPr="001E067F">
        <w:rPr>
          <w:rFonts w:ascii="Times New Roman" w:hAnsi="Times New Roman"/>
          <w:sz w:val="28"/>
          <w:szCs w:val="28"/>
        </w:rPr>
        <w:t>тыс. тенге, в т.ч.: РБ – 7,9 тыс. тенге экономия по фонду оплаты труда; МБ – 48,3 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Количество проживающих лиц н</w:t>
      </w:r>
      <w:r w:rsidRPr="001E067F">
        <w:rPr>
          <w:rFonts w:ascii="Times New Roman" w:hAnsi="Times New Roman"/>
          <w:sz w:val="28"/>
          <w:szCs w:val="28"/>
          <w:lang w:val="kk-KZ"/>
        </w:rPr>
        <w:t xml:space="preserve">а </w:t>
      </w:r>
      <w:r w:rsidRPr="001E067F">
        <w:rPr>
          <w:rFonts w:ascii="Times New Roman" w:hAnsi="Times New Roman"/>
          <w:sz w:val="28"/>
          <w:szCs w:val="28"/>
        </w:rPr>
        <w:t>конец 201</w:t>
      </w:r>
      <w:r w:rsidRPr="001E067F">
        <w:rPr>
          <w:rFonts w:ascii="Times New Roman" w:hAnsi="Times New Roman"/>
          <w:sz w:val="28"/>
          <w:szCs w:val="28"/>
          <w:lang w:val="kk-KZ"/>
        </w:rPr>
        <w:t>6</w:t>
      </w:r>
      <w:r w:rsidRPr="001E067F">
        <w:rPr>
          <w:rFonts w:ascii="Times New Roman" w:hAnsi="Times New Roman"/>
          <w:sz w:val="28"/>
          <w:szCs w:val="28"/>
        </w:rPr>
        <w:t xml:space="preserve"> года составило 2</w:t>
      </w:r>
      <w:r w:rsidRPr="001E067F">
        <w:rPr>
          <w:rFonts w:ascii="Times New Roman" w:hAnsi="Times New Roman"/>
          <w:sz w:val="28"/>
          <w:szCs w:val="28"/>
          <w:lang w:val="kk-KZ"/>
        </w:rPr>
        <w:t>8</w:t>
      </w:r>
      <w:r w:rsidRPr="001E067F">
        <w:rPr>
          <w:rFonts w:ascii="Times New Roman" w:hAnsi="Times New Roman"/>
          <w:sz w:val="28"/>
          <w:szCs w:val="28"/>
        </w:rPr>
        <w:t xml:space="preserve">8 человек при плане 350 человек. Не достижение конечных результатов бюджетной программы связано с внесенными изменениями в действующее пенсионное законодательство </w:t>
      </w:r>
      <w:r w:rsidRPr="001E067F">
        <w:rPr>
          <w:rFonts w:ascii="Times New Roman" w:hAnsi="Times New Roman"/>
          <w:iCs/>
          <w:sz w:val="28"/>
          <w:szCs w:val="28"/>
        </w:rPr>
        <w:t>с 1 января 2016 года,</w:t>
      </w:r>
      <w:r w:rsidRPr="001E067F">
        <w:rPr>
          <w:rFonts w:ascii="Times New Roman" w:hAnsi="Times New Roman"/>
          <w:i/>
          <w:iCs/>
          <w:sz w:val="28"/>
          <w:szCs w:val="28"/>
        </w:rPr>
        <w:t xml:space="preserve"> </w:t>
      </w:r>
      <w:r w:rsidRPr="001E067F">
        <w:rPr>
          <w:rFonts w:ascii="Times New Roman" w:hAnsi="Times New Roman"/>
          <w:sz w:val="28"/>
          <w:szCs w:val="28"/>
        </w:rPr>
        <w:t xml:space="preserve">согласно которой перечисление 70% от размера пособия производится на отдельный банковский счет МСУ. Данное </w:t>
      </w:r>
      <w:r w:rsidRPr="001E067F">
        <w:rPr>
          <w:rFonts w:ascii="Times New Roman" w:hAnsi="Times New Roman"/>
          <w:sz w:val="28"/>
          <w:szCs w:val="28"/>
        </w:rPr>
        <w:lastRenderedPageBreak/>
        <w:t>обстоятельство повлияло на уменьшение количество услуг получателей, которые были отчислены по собственному желанию.</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1361,9 тыс. тенге, в т.ч. по специфике 151- 1300,4 тыс. тенге; 152- 29,8 тыс. тенге задолженность образовалось в связи тем, что за оказанные услуги в декабре месяце счета поставщиком ТОО «Центр радиофикаций Алматы» были представлены после 30 декабря 2016 года,  оплата произведена в начале 2017 года, а также по специфике  169-31,7 т.т. образовалась из-за отсутствия денежных средств по платежам.</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По КГУ «Дирекция Социального жилого дома для одиноких пенсионеров, инвалидов, одиноких супружеских пар пенсионного возраста»</w:t>
      </w:r>
      <w:r w:rsidRPr="001E067F">
        <w:rPr>
          <w:rFonts w:ascii="Times New Roman" w:hAnsi="Times New Roman"/>
          <w:sz w:val="28"/>
          <w:szCs w:val="28"/>
        </w:rPr>
        <w:t xml:space="preserve"> уточненный план – 70 858,0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РБ-</w:t>
      </w:r>
      <w:r w:rsidRPr="001E067F">
        <w:rPr>
          <w:rFonts w:ascii="Times New Roman" w:hAnsi="Times New Roman"/>
          <w:bCs/>
          <w:sz w:val="28"/>
          <w:szCs w:val="28"/>
        </w:rPr>
        <w:t xml:space="preserve"> 8355,0 </w:t>
      </w:r>
      <w:r w:rsidRPr="001E067F">
        <w:rPr>
          <w:rFonts w:ascii="Times New Roman" w:hAnsi="Times New Roman"/>
          <w:sz w:val="28"/>
          <w:szCs w:val="28"/>
        </w:rPr>
        <w:t>тыс. тенге, за счет МБ- 62 503,0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70 854,5 </w:t>
      </w:r>
      <w:r w:rsidRPr="001E067F">
        <w:rPr>
          <w:rFonts w:ascii="Times New Roman" w:hAnsi="Times New Roman"/>
          <w:sz w:val="28"/>
          <w:szCs w:val="28"/>
        </w:rPr>
        <w:t>тыс. тенге, сумма не освоенных средств составляет 3,5</w:t>
      </w:r>
      <w:r w:rsidRPr="001E067F">
        <w:rPr>
          <w:rFonts w:ascii="Times New Roman" w:hAnsi="Times New Roman"/>
          <w:bCs/>
          <w:sz w:val="28"/>
          <w:szCs w:val="28"/>
        </w:rPr>
        <w:t xml:space="preserve"> </w:t>
      </w:r>
      <w:r w:rsidRPr="001E067F">
        <w:rPr>
          <w:rFonts w:ascii="Times New Roman" w:hAnsi="Times New Roman"/>
          <w:sz w:val="28"/>
          <w:szCs w:val="28"/>
        </w:rPr>
        <w:t>тыс. тенге, в том числе: по РБ – 0,4 тыс. тенге экономия по фонду оплаты труда; по МБ – 3,1 тыс. тенге оплата по факту.</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В 201</w:t>
      </w:r>
      <w:r w:rsidRPr="001E067F">
        <w:rPr>
          <w:rFonts w:ascii="Times New Roman" w:hAnsi="Times New Roman"/>
          <w:sz w:val="28"/>
          <w:szCs w:val="28"/>
          <w:lang w:val="kk-KZ"/>
        </w:rPr>
        <w:t>6</w:t>
      </w:r>
      <w:r w:rsidRPr="001E067F">
        <w:rPr>
          <w:rFonts w:ascii="Times New Roman" w:hAnsi="Times New Roman"/>
          <w:sz w:val="28"/>
          <w:szCs w:val="28"/>
        </w:rPr>
        <w:t xml:space="preserve"> году количество проживающих в Социальном жилом доме было запланировано 45 человек. По факту на конец 201</w:t>
      </w:r>
      <w:r w:rsidRPr="001E067F">
        <w:rPr>
          <w:rFonts w:ascii="Times New Roman" w:hAnsi="Times New Roman"/>
          <w:sz w:val="28"/>
          <w:szCs w:val="28"/>
          <w:lang w:val="kk-KZ"/>
        </w:rPr>
        <w:t>6</w:t>
      </w:r>
      <w:r w:rsidRPr="001E067F">
        <w:rPr>
          <w:rFonts w:ascii="Times New Roman" w:hAnsi="Times New Roman"/>
          <w:sz w:val="28"/>
          <w:szCs w:val="28"/>
        </w:rPr>
        <w:t xml:space="preserve"> года проживало </w:t>
      </w:r>
      <w:r w:rsidRPr="001E067F">
        <w:rPr>
          <w:rFonts w:ascii="Times New Roman" w:hAnsi="Times New Roman"/>
          <w:sz w:val="28"/>
          <w:szCs w:val="28"/>
          <w:lang w:val="kk-KZ"/>
        </w:rPr>
        <w:t>39</w:t>
      </w:r>
      <w:r w:rsidRPr="001E067F">
        <w:rPr>
          <w:rFonts w:ascii="Times New Roman" w:hAnsi="Times New Roman"/>
          <w:sz w:val="28"/>
          <w:szCs w:val="28"/>
        </w:rPr>
        <w:t xml:space="preserve"> человек.</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Не достижение конечных результатов бюджетной программы связано с естественной убылью и малым количеством граждан, изъявивших желание поселиться в Социальном жилом доме из-за необходимости передачи принадлежащего им на праве собственности жилья государству.</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738,7 тыс. тенге, в т.ч. по специфике 151- 707,8 тыс. тенге; 152- 30,9 тыс. тенге задолженность образовалось в связи тем, что за оказанные услуги в декабре месяце счета поставщиками АО «Тепловые сети» и «Алматытелеком» были представлены после 30 декабря 2016 года,  оплата произведена в начале 2017 года.</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006 «Государственная адресная социальная помощь» </w:t>
      </w:r>
      <w:r w:rsidRPr="001E067F">
        <w:rPr>
          <w:rFonts w:ascii="Times New Roman" w:hAnsi="Times New Roman"/>
          <w:sz w:val="28"/>
          <w:szCs w:val="28"/>
        </w:rPr>
        <w:t>уточненный план – 15 878,0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 xml:space="preserve">составило 15 875,8 </w:t>
      </w:r>
      <w:r w:rsidRPr="001E067F">
        <w:rPr>
          <w:rFonts w:ascii="Times New Roman" w:hAnsi="Times New Roman"/>
          <w:sz w:val="28"/>
          <w:szCs w:val="28"/>
        </w:rPr>
        <w:t>тыс. тенге, сумма не освоенных средств составляет 2,2</w:t>
      </w:r>
      <w:r w:rsidRPr="001E067F">
        <w:rPr>
          <w:rFonts w:ascii="Times New Roman" w:hAnsi="Times New Roman"/>
          <w:bCs/>
          <w:sz w:val="28"/>
          <w:szCs w:val="28"/>
        </w:rPr>
        <w:t xml:space="preserve"> </w:t>
      </w:r>
      <w:r w:rsidRPr="001E067F">
        <w:rPr>
          <w:rFonts w:ascii="Times New Roman" w:hAnsi="Times New Roman"/>
          <w:sz w:val="28"/>
          <w:szCs w:val="28"/>
        </w:rPr>
        <w:t>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За 2016 год планируемое количество получателей АСП составляло 358 человек, по итогам 2016 года АСП получили 390 человек, выплата АСП по факту обращения.</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007 «Жилищная помощь» </w:t>
      </w:r>
      <w:r w:rsidRPr="001E067F">
        <w:rPr>
          <w:rFonts w:ascii="Times New Roman" w:hAnsi="Times New Roman"/>
          <w:sz w:val="28"/>
          <w:szCs w:val="28"/>
        </w:rPr>
        <w:t>уточненный план – 45 755,0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 xml:space="preserve">составило 45 743,1 </w:t>
      </w:r>
      <w:r w:rsidRPr="001E067F">
        <w:rPr>
          <w:rFonts w:ascii="Times New Roman" w:hAnsi="Times New Roman"/>
          <w:sz w:val="28"/>
          <w:szCs w:val="28"/>
        </w:rPr>
        <w:t>тыс. тенге, сумма не освоенных средств составляет 11,9</w:t>
      </w:r>
      <w:r w:rsidRPr="001E067F">
        <w:rPr>
          <w:rFonts w:ascii="Times New Roman" w:hAnsi="Times New Roman"/>
          <w:bCs/>
          <w:sz w:val="28"/>
          <w:szCs w:val="28"/>
        </w:rPr>
        <w:t xml:space="preserve"> </w:t>
      </w:r>
      <w:r w:rsidRPr="001E067F">
        <w:rPr>
          <w:rFonts w:ascii="Times New Roman" w:hAnsi="Times New Roman"/>
          <w:sz w:val="28"/>
          <w:szCs w:val="28"/>
        </w:rPr>
        <w:t>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За 2016 год планируемое количество заявителей составляло 2329 семей, по итогам 2016 года жилищную помощь получили 2382 семьи, выплата жилищной помощи по факту обращения.</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lastRenderedPageBreak/>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4457,5 тыс. тенге образовалась из-</w:t>
      </w:r>
      <w:r w:rsidRPr="001E067F">
        <w:rPr>
          <w:rFonts w:ascii="Times New Roman" w:hAnsi="Times New Roman"/>
          <w:sz w:val="28"/>
          <w:szCs w:val="28"/>
        </w:rPr>
        <w:t>за нехватки денежных средств по платежам.</w:t>
      </w:r>
    </w:p>
    <w:p w:rsidR="006518A3" w:rsidRPr="001E067F" w:rsidRDefault="006518A3" w:rsidP="006518A3">
      <w:pPr>
        <w:spacing w:after="0" w:line="240" w:lineRule="auto"/>
        <w:ind w:firstLine="567"/>
        <w:jc w:val="both"/>
        <w:outlineLvl w:val="0"/>
        <w:rPr>
          <w:rFonts w:ascii="Times New Roman" w:hAnsi="Times New Roman"/>
          <w:sz w:val="28"/>
          <w:szCs w:val="28"/>
        </w:rPr>
      </w:pPr>
      <w:r w:rsidRPr="001E067F">
        <w:rPr>
          <w:rFonts w:ascii="Times New Roman" w:hAnsi="Times New Roman"/>
          <w:b/>
          <w:sz w:val="28"/>
          <w:szCs w:val="28"/>
        </w:rPr>
        <w:t>Программа 008 «Социальная помощь отдельным категориям нуждающихся граждан по решениям местных представительных органов»</w:t>
      </w:r>
      <w:r w:rsidRPr="001E067F">
        <w:rPr>
          <w:rFonts w:ascii="Times New Roman" w:hAnsi="Times New Roman"/>
          <w:sz w:val="28"/>
          <w:szCs w:val="28"/>
        </w:rPr>
        <w:t xml:space="preserve"> уточненный план – 4 460 691,0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 xml:space="preserve">составило 4 443 539,4 </w:t>
      </w:r>
      <w:r w:rsidRPr="001E067F">
        <w:rPr>
          <w:rFonts w:ascii="Times New Roman" w:hAnsi="Times New Roman"/>
          <w:sz w:val="28"/>
          <w:szCs w:val="28"/>
        </w:rPr>
        <w:t>тыс. тенге, сумма не освоенных средств составляет 17 151,6</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по специфике 159 «прочие услуги и работы» - 82,4 тыс. тенге оплата по факту оказания услуг по санаторно –курортному лечению пенсионеров; по специфике 322 «Трансферты физическим лицам» - 17 069,2 тыс. тенге экономия за счет умерших и выехавших получателей социальной помощи.</w:t>
      </w:r>
    </w:p>
    <w:p w:rsidR="006518A3" w:rsidRPr="001E067F" w:rsidRDefault="006518A3" w:rsidP="006518A3">
      <w:pPr>
        <w:spacing w:after="0" w:line="240" w:lineRule="auto"/>
        <w:ind w:firstLine="567"/>
        <w:jc w:val="both"/>
        <w:outlineLvl w:val="0"/>
        <w:rPr>
          <w:rFonts w:ascii="Times New Roman" w:hAnsi="Times New Roman"/>
          <w:b/>
          <w:sz w:val="28"/>
          <w:szCs w:val="28"/>
        </w:rPr>
      </w:pPr>
      <w:r w:rsidRPr="001E067F">
        <w:rPr>
          <w:rFonts w:ascii="Times New Roman" w:hAnsi="Times New Roman"/>
          <w:b/>
          <w:sz w:val="28"/>
          <w:szCs w:val="28"/>
        </w:rPr>
        <w:t>Виды социальной помощи:</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1) </w:t>
      </w:r>
      <w:r w:rsidRPr="001E067F">
        <w:rPr>
          <w:rFonts w:ascii="Times New Roman" w:hAnsi="Times New Roman"/>
          <w:bCs/>
          <w:sz w:val="28"/>
          <w:szCs w:val="28"/>
        </w:rPr>
        <w:t xml:space="preserve">социальная помощь раз в полугодие </w:t>
      </w:r>
      <w:r w:rsidRPr="001E067F">
        <w:rPr>
          <w:rFonts w:ascii="Times New Roman" w:hAnsi="Times New Roman"/>
          <w:sz w:val="28"/>
          <w:szCs w:val="28"/>
        </w:rPr>
        <w:t>в размере 7 МРП (или 14847 тенге) отдельным категориям граждан, чей среднедушевой доход не превышает                3-кратной величины ПМ.</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За 2016 год планируемое количество получателей составляло  10390 человек, по итогам 2016 года данный вид помощи получили  10 728 человек, в</w:t>
      </w:r>
      <w:r w:rsidRPr="001E067F">
        <w:rPr>
          <w:rFonts w:ascii="Times New Roman" w:hAnsi="Times New Roman"/>
          <w:sz w:val="28"/>
          <w:szCs w:val="28"/>
        </w:rPr>
        <w:t>ыплата помощи по факту обращения.</w:t>
      </w:r>
    </w:p>
    <w:p w:rsidR="006518A3" w:rsidRPr="001E067F" w:rsidRDefault="006518A3" w:rsidP="006518A3">
      <w:pPr>
        <w:tabs>
          <w:tab w:val="left" w:pos="993"/>
        </w:tabs>
        <w:spacing w:after="0" w:line="240" w:lineRule="auto"/>
        <w:ind w:firstLine="567"/>
        <w:jc w:val="both"/>
        <w:rPr>
          <w:rFonts w:ascii="Times New Roman" w:hAnsi="Times New Roman"/>
          <w:b/>
          <w:sz w:val="28"/>
          <w:szCs w:val="28"/>
        </w:rPr>
      </w:pPr>
      <w:r w:rsidRPr="001E067F">
        <w:rPr>
          <w:rFonts w:ascii="Times New Roman" w:hAnsi="Times New Roman"/>
          <w:sz w:val="28"/>
          <w:szCs w:val="28"/>
        </w:rPr>
        <w:t>2) единовременная  социальная помощь в размере 7,5 МРП (или 15908 тенге) при наступлении трудной жизненной ситуации гражданам, имеющим среднедушевой доход, не превышающий величину двукратного ПМ;</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3) социальная помощь гражданам, пострадавшим вследствие пожара или стихийного бедствия в размере до 100 МРП на семью при утрате, порче, нанесения значительного ущерба жилью.</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За 2016 год количество запланированных получателей составляло по   7,5 МРП  - 2 444 чел., до 100 МРП – 36 человек, фактическое количество за 2016 год составило по 7,5 МРП – 2 502 человек и до 100 МРП – 38 человек, в</w:t>
      </w:r>
      <w:r w:rsidRPr="001E067F">
        <w:rPr>
          <w:rFonts w:ascii="Times New Roman" w:hAnsi="Times New Roman"/>
          <w:sz w:val="28"/>
          <w:szCs w:val="28"/>
        </w:rPr>
        <w:t>ыплата помощи по факту обращения.</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4) социальная помощь на возмещение затрат за приобретение, установку или поверку индивидуальных приборов учета горячего и (или) холодного водоснабжения в размере, не превышающем 2 МРП (4 242 тенге) за один прибор малообеспеченным гражданам, получающим государственную адресную социальную помощь и (или) жилищную помощь; многодетным семьям, имеющим четырех и более совместно проживающих несовершеннолетних детей;  инвалидам первой,  второй  и третьей группы;  пенсионерам, достигшим пенсионного возраста, также имеющим среднедушевой доход, не превышающий величину трех ПМ.</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За 2016 год запланированное количество получателей составляло    814 чел., по итогам 2016 года эту помощь получили 857 человек, в</w:t>
      </w:r>
      <w:r w:rsidRPr="001E067F">
        <w:rPr>
          <w:rFonts w:ascii="Times New Roman" w:hAnsi="Times New Roman"/>
          <w:sz w:val="28"/>
          <w:szCs w:val="28"/>
        </w:rPr>
        <w:t>ыплата помощи по факту обращения.</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5) ежемесячная социальная помощь  в размере 5,5 МРП участникам, инвалидам ВОВ, вдовам воинов, погибших в ВОВ, не вступившим в повторный брак, родителям и не вступившим в повторный брак супруге (супругу) </w:t>
      </w:r>
      <w:r w:rsidRPr="001E067F">
        <w:rPr>
          <w:rFonts w:ascii="Times New Roman" w:hAnsi="Times New Roman"/>
          <w:sz w:val="28"/>
          <w:szCs w:val="28"/>
        </w:rPr>
        <w:lastRenderedPageBreak/>
        <w:t>военнослужащих, погибших или умерших в период боевых действий в Афганистане.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За 2016 год количество запланированных заявителей составляло  551 человек, по итогам 2016 года данную помощь выплатили 553 человек, в</w:t>
      </w:r>
      <w:r w:rsidRPr="001E067F">
        <w:rPr>
          <w:rFonts w:ascii="Times New Roman" w:hAnsi="Times New Roman"/>
          <w:sz w:val="28"/>
          <w:szCs w:val="28"/>
        </w:rPr>
        <w:t>ыплата помощи по факту обращения.</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6) социальная помощь на основе социального контракта активизации семьи оказывается семьям, имеющим трудоспособных граждан при условии участия их в активных мерах содействия занятости. В связи с тем, что социальный контракт активизации семьи заключается на 6 мес., 53 получателя с конца 2015 года продолжили получать данную помощь в 2016 г.</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7) ежемесячная социальная помощь в размере 7 МРП гражданам, больным туберкулезом IV категории на амбулаторном этапе лечения, имеющим среднедушевой доход не превышающим величину двух прожиточных минимумов.</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За 2016 год запланированное количество получателей составляло 53 человека, по итогам 2016 года эту помощь получили 56 человек, в</w:t>
      </w:r>
      <w:r w:rsidRPr="001E067F">
        <w:rPr>
          <w:rFonts w:ascii="Times New Roman" w:hAnsi="Times New Roman"/>
          <w:sz w:val="28"/>
          <w:szCs w:val="28"/>
        </w:rPr>
        <w:t>ыплата помощи по факту обращения.</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2. В соответствии с решением внеочередной XXV сессии маслихата города Алматы V созыва от 15 апреля 2014 года «Об установлении памятных дат и праздничных дней для оказания социальной помощи, а также кратности оказания социальной помощи»:</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1)</w:t>
      </w:r>
      <w:r w:rsidRPr="001E067F">
        <w:rPr>
          <w:rFonts w:ascii="Times New Roman" w:hAnsi="Times New Roman"/>
          <w:i/>
          <w:sz w:val="28"/>
          <w:szCs w:val="28"/>
        </w:rPr>
        <w:t xml:space="preserve"> </w:t>
      </w:r>
      <w:r w:rsidRPr="001E067F">
        <w:rPr>
          <w:rFonts w:ascii="Times New Roman" w:hAnsi="Times New Roman"/>
          <w:sz w:val="28"/>
          <w:szCs w:val="28"/>
        </w:rPr>
        <w:t>единовременная социальная помощь оказывается ежегодно в честь празднования победы в ВОВ участникам и инвалидам войны.</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За 2016 год запланированное количество получателей составляло  644 чел., по итогам 2016 года эту помощь получили 644 человек</w:t>
      </w:r>
      <w:r w:rsidRPr="001E067F">
        <w:rPr>
          <w:rFonts w:ascii="Times New Roman" w:hAnsi="Times New Roman"/>
          <w:sz w:val="28"/>
          <w:szCs w:val="28"/>
        </w:rPr>
        <w:t>.</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2) единовременная социальная помощь оказывается ежегодно в честь празднования победы в Великой Отечественной войне 1941-1945 годов лицам, приравненным к участникам и инвалидам ВОВ.</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Cs/>
          <w:sz w:val="28"/>
          <w:szCs w:val="28"/>
        </w:rPr>
        <w:t xml:space="preserve">За 2016 год запланированное количество получателей составляло 4137 человека, по итогам 2016 года эту помощь получили 4137 чел.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 xml:space="preserve">3) </w:t>
      </w:r>
      <w:r w:rsidRPr="001E067F">
        <w:rPr>
          <w:rFonts w:ascii="Times New Roman" w:hAnsi="Times New Roman"/>
          <w:sz w:val="28"/>
          <w:szCs w:val="28"/>
        </w:rPr>
        <w:t xml:space="preserve">единовременная социальная помощь оказывается ежегодно в честь празднования победы в Великой Отечественной войне 1941-1945 годов вдовам воинов, погибших </w:t>
      </w:r>
      <w:r w:rsidRPr="001E067F">
        <w:rPr>
          <w:rFonts w:ascii="Times New Roman" w:hAnsi="Times New Roman"/>
          <w:color w:val="000000"/>
          <w:sz w:val="28"/>
          <w:szCs w:val="28"/>
        </w:rPr>
        <w:t>(умерших, пропавших без вести) в ВОВ</w:t>
      </w:r>
      <w:r w:rsidRPr="001E067F">
        <w:rPr>
          <w:rFonts w:ascii="Times New Roman" w:hAnsi="Times New Roman"/>
          <w:sz w:val="28"/>
          <w:szCs w:val="28"/>
        </w:rPr>
        <w:t>.</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 xml:space="preserve">За 2016 год запланированное количество получателей составляло 11 человек, по факту получили 11 человек.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4)</w:t>
      </w:r>
      <w:r w:rsidRPr="001E067F">
        <w:rPr>
          <w:rFonts w:ascii="Times New Roman" w:hAnsi="Times New Roman"/>
          <w:i/>
          <w:sz w:val="28"/>
          <w:szCs w:val="28"/>
        </w:rPr>
        <w:t xml:space="preserve"> </w:t>
      </w:r>
      <w:r w:rsidRPr="001E067F">
        <w:rPr>
          <w:rFonts w:ascii="Times New Roman" w:hAnsi="Times New Roman"/>
          <w:sz w:val="28"/>
          <w:szCs w:val="28"/>
        </w:rPr>
        <w:t xml:space="preserve">единовременная социальная помощь оказывается ежегодно в честь празднования победы в ВОВ  </w:t>
      </w:r>
      <w:r w:rsidRPr="001E067F">
        <w:rPr>
          <w:rFonts w:ascii="Times New Roman" w:hAnsi="Times New Roman"/>
          <w:i/>
          <w:sz w:val="28"/>
          <w:szCs w:val="28"/>
        </w:rPr>
        <w:t xml:space="preserve"> </w:t>
      </w:r>
      <w:r w:rsidRPr="001E067F">
        <w:rPr>
          <w:rFonts w:ascii="Times New Roman" w:hAnsi="Times New Roman"/>
          <w:sz w:val="28"/>
          <w:szCs w:val="28"/>
        </w:rPr>
        <w:t>родителям и не вступившим в повторный брак супруге военнослужащих, погибших  в период боевых действий в Афганистане.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 xml:space="preserve">На 2016 год оказание единовременной социальной помощи было запланировано на 38 человек. По факту помощь выплачена на 38 человекам.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 xml:space="preserve">5) </w:t>
      </w:r>
      <w:r w:rsidRPr="001E067F">
        <w:rPr>
          <w:rFonts w:ascii="Times New Roman" w:hAnsi="Times New Roman"/>
          <w:sz w:val="28"/>
          <w:szCs w:val="28"/>
        </w:rPr>
        <w:t xml:space="preserve">единовременная социальная помощь оказывается ежегодно ко Дню Независимости Республики Казахстан лицам, привлеченным к уголовной, административной и дисциплинарной ответственности за участие в событиях 17-18 декабря 1986 года в Казахстане, реабилитированным в установленном </w:t>
      </w:r>
      <w:r w:rsidRPr="001E067F">
        <w:rPr>
          <w:rFonts w:ascii="Times New Roman" w:hAnsi="Times New Roman"/>
          <w:sz w:val="28"/>
          <w:szCs w:val="28"/>
        </w:rPr>
        <w:lastRenderedPageBreak/>
        <w:t>Законом Республики Казахстан от 14 апреля 1993 года «О реабилитации жертв массовых политических репрессий».</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На 2016 год оказание данной помощи было запланировано на 160 человек. По факту помощь выплачена на 237 человекам</w:t>
      </w:r>
      <w:r w:rsidRPr="001E067F">
        <w:rPr>
          <w:rFonts w:ascii="Times New Roman" w:hAnsi="Times New Roman"/>
          <w:bCs/>
          <w:sz w:val="28"/>
          <w:szCs w:val="28"/>
        </w:rPr>
        <w:t xml:space="preserve">. </w:t>
      </w:r>
      <w:r w:rsidRPr="001E067F">
        <w:rPr>
          <w:rFonts w:ascii="Times New Roman" w:hAnsi="Times New Roman"/>
          <w:sz w:val="28"/>
          <w:szCs w:val="28"/>
        </w:rPr>
        <w:t>Выплата по факту обращения.</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 xml:space="preserve">3. Согласно решению маслихата города Алматы </w:t>
      </w:r>
      <w:r w:rsidRPr="001E067F">
        <w:rPr>
          <w:rFonts w:ascii="Times New Roman" w:hAnsi="Times New Roman"/>
          <w:sz w:val="28"/>
          <w:szCs w:val="28"/>
        </w:rPr>
        <w:t>от 12 декабря 2012 года № 82 «О социальной помощи на возмещение затрат на проезд в город Санкт-Петербург гражданам, работавшим на предприятиях, в учреждениях и организациях города Ленинграда в период его блокады и награжденным медалью "За оборону Ленинграда" и знаком "Житель блокадного Ленинграда", проживающим в городе Алматы» возмещается проезд туда и обратно жителям блокадного Ленинграда.</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На 2016 год оказание данной помощи было запланировано на 5 человек. По факту помощь выплачена 5 человекам</w:t>
      </w:r>
      <w:r w:rsidRPr="001E067F">
        <w:rPr>
          <w:rFonts w:ascii="Times New Roman" w:hAnsi="Times New Roman"/>
          <w:bCs/>
          <w:sz w:val="28"/>
          <w:szCs w:val="28"/>
        </w:rPr>
        <w:t xml:space="preserve">. </w:t>
      </w:r>
      <w:r w:rsidRPr="001E067F">
        <w:rPr>
          <w:rFonts w:ascii="Times New Roman" w:hAnsi="Times New Roman"/>
          <w:sz w:val="28"/>
          <w:szCs w:val="28"/>
        </w:rPr>
        <w:t>Выплата помощи по факту обращения.</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4</w:t>
      </w:r>
      <w:r w:rsidRPr="001E067F">
        <w:rPr>
          <w:rFonts w:ascii="Times New Roman" w:hAnsi="Times New Roman"/>
          <w:sz w:val="28"/>
          <w:szCs w:val="28"/>
        </w:rPr>
        <w:t>. В соответствии с решением маслихата города Алматы от 24 ноября 2016 года  № 62 «Об оказании единовременной социальной помощи к 25-летию Независимости Республики Казахстан отдельным категориям нуждающихся граждан» к 25-летию Независимости Республики Казахстан следующим категориям граждан выплачена единовременная социальная помощь:</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1) участникам и инвалидам ВОВ по 50 тыс. тенге;</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sz w:val="28"/>
          <w:szCs w:val="28"/>
        </w:rPr>
        <w:t>2) лицам, приравненным по льготам и гарантиям к участникам и инвалидам ВОВ, статус которых определен статьями 6, 8 Закона Республики Казахстан от 28 апреля 1995 года "</w:t>
      </w:r>
      <w:r w:rsidRPr="001E067F">
        <w:rPr>
          <w:rFonts w:ascii="Times New Roman" w:hAnsi="Times New Roman"/>
          <w:bCs/>
          <w:sz w:val="28"/>
          <w:szCs w:val="28"/>
        </w:rPr>
        <w:t>О льготах и социальной защите участников, инвалидов Великой</w:t>
      </w:r>
      <w:r w:rsidRPr="001E067F">
        <w:rPr>
          <w:rFonts w:ascii="Times New Roman" w:hAnsi="Times New Roman"/>
          <w:sz w:val="28"/>
          <w:szCs w:val="28"/>
        </w:rPr>
        <w:t> </w:t>
      </w:r>
      <w:r w:rsidRPr="001E067F">
        <w:rPr>
          <w:rFonts w:ascii="Times New Roman" w:hAnsi="Times New Roman"/>
          <w:bCs/>
          <w:sz w:val="28"/>
          <w:szCs w:val="28"/>
        </w:rPr>
        <w:t>Отечественной войны и лиц, приравненных к ним"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3)</w:t>
      </w:r>
      <w:r w:rsidRPr="001E067F">
        <w:rPr>
          <w:rFonts w:ascii="Times New Roman" w:hAnsi="Times New Roman"/>
          <w:sz w:val="28"/>
          <w:szCs w:val="28"/>
        </w:rPr>
        <w:t xml:space="preserve"> лицам, награжденным орденами и медалями бывшего СССР за самоотверженный труд и безупречную воинскую службу в тылу в годы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4) семьям погибших при ликвидации последствий катастрофы на Чернобыльской АЭС и умерших от воздействия катастрофы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5) не вступившим в повторный брак вдовам воинов, погибших в Великой Отечественной войне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6) лицам, привлеченным к уголовной, административной и дисциплинарной ответственности за участие в событиях 17-18 декабря 1986 года в Казахстане, реабилитированные в установленном Законом Республики Казахстан от 14 апреля 1993 года "О реабилитации жертв массовых политических репрессий" по 20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7) семьям, получающим государственную адресную социальную помощь,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8) семьям, получающим государственное пособие на детей до восемнадцати лет,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9) семьям, получающим жилищную помощь,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lastRenderedPageBreak/>
        <w:t>10) получателям социальной помощи раз в полугодие в размере 7 МРП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11) инвалидам первой и второй групп, получающим специальное государственное пособие по данной категории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12) гражданам больным туберкулезом IV категории на амбулаторном этапе лечения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13) многодетным матерям, награжденным подвесками "Алтын алқа", "Күміс алқа" или получившим ранее звание "Мать-героиня", а также награжденные орденами "Материнская слава" I и II степени по 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14) семьям, воспитывающим ребенка-инвалида, получающим ежемесячное государственное пособие по данной категории по 50 тыс. тенге.</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sz w:val="28"/>
          <w:szCs w:val="28"/>
        </w:rPr>
        <w:t xml:space="preserve">Всего на 2016 год было запланирована выплата на 68 596 человек, по итогам выплаты в декабре 2016 года помощь получили </w:t>
      </w:r>
      <w:r w:rsidRPr="001E067F">
        <w:rPr>
          <w:rFonts w:ascii="Times New Roman" w:hAnsi="Times New Roman"/>
          <w:b/>
          <w:sz w:val="28"/>
          <w:szCs w:val="28"/>
        </w:rPr>
        <w:t>68604</w:t>
      </w:r>
      <w:r w:rsidRPr="001E067F">
        <w:rPr>
          <w:rFonts w:ascii="Times New Roman" w:hAnsi="Times New Roman"/>
          <w:sz w:val="28"/>
          <w:szCs w:val="28"/>
        </w:rPr>
        <w:t xml:space="preserve"> человек</w:t>
      </w:r>
      <w:r w:rsidRPr="001E067F">
        <w:rPr>
          <w:rFonts w:ascii="Times New Roman" w:hAnsi="Times New Roman"/>
          <w:bCs/>
          <w:sz w:val="28"/>
          <w:szCs w:val="28"/>
        </w:rPr>
        <w:t xml:space="preserve">. </w:t>
      </w:r>
    </w:p>
    <w:p w:rsidR="006518A3" w:rsidRPr="001E067F" w:rsidRDefault="006518A3" w:rsidP="006518A3">
      <w:pPr>
        <w:spacing w:after="0" w:line="240" w:lineRule="auto"/>
        <w:ind w:firstLine="567"/>
        <w:jc w:val="both"/>
        <w:rPr>
          <w:rFonts w:ascii="Times New Roman" w:hAnsi="Times New Roman"/>
          <w:b/>
          <w:sz w:val="28"/>
          <w:szCs w:val="28"/>
        </w:rPr>
      </w:pPr>
      <w:r w:rsidRPr="001E067F">
        <w:rPr>
          <w:rFonts w:ascii="Times New Roman" w:hAnsi="Times New Roman"/>
          <w:color w:val="000000"/>
          <w:sz w:val="28"/>
          <w:szCs w:val="28"/>
        </w:rPr>
        <w:t xml:space="preserve">В соответствии с решением </w:t>
      </w:r>
      <w:r w:rsidRPr="001E067F">
        <w:rPr>
          <w:rFonts w:ascii="Times New Roman" w:eastAsia="Calibri" w:hAnsi="Times New Roman"/>
          <w:sz w:val="28"/>
          <w:szCs w:val="28"/>
        </w:rPr>
        <w:t>маслихата города Алматы от 29 апреля 2011 года</w:t>
      </w:r>
      <w:r w:rsidRPr="001E067F">
        <w:rPr>
          <w:rFonts w:ascii="Times New Roman" w:hAnsi="Times New Roman"/>
          <w:sz w:val="28"/>
          <w:szCs w:val="28"/>
        </w:rPr>
        <w:t xml:space="preserve"> № 425 «О социальной помощи на санаторно-курортное лечение отдельным категориям нуждающихся граждан» ветеранам войны, труда и пенсионерам города Алматы оказывается </w:t>
      </w:r>
      <w:r w:rsidRPr="001E067F">
        <w:rPr>
          <w:rFonts w:ascii="Times New Roman" w:hAnsi="Times New Roman"/>
          <w:b/>
          <w:sz w:val="28"/>
          <w:szCs w:val="28"/>
        </w:rPr>
        <w:t>социальная помощь на санаторно-курортное лечение.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В 2016 году 4013 человек были обеспечены путевками на санаторно-курортное лечение или 100% от запланированного.</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outlineLvl w:val="0"/>
        <w:rPr>
          <w:rFonts w:ascii="Times New Roman" w:hAnsi="Times New Roman"/>
          <w:sz w:val="28"/>
          <w:szCs w:val="28"/>
        </w:rPr>
      </w:pPr>
      <w:r w:rsidRPr="001E067F">
        <w:rPr>
          <w:rFonts w:ascii="Times New Roman" w:hAnsi="Times New Roman"/>
          <w:b/>
          <w:sz w:val="28"/>
          <w:szCs w:val="28"/>
        </w:rPr>
        <w:t>Программа 009 «Социальная поддержка инвалидов»</w:t>
      </w:r>
      <w:r w:rsidRPr="001E067F">
        <w:rPr>
          <w:rFonts w:ascii="Times New Roman" w:hAnsi="Times New Roman"/>
          <w:sz w:val="28"/>
          <w:szCs w:val="28"/>
        </w:rPr>
        <w:t xml:space="preserve"> уточненный план – 679 970,0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 xml:space="preserve">составило 679 792,3 </w:t>
      </w:r>
      <w:r w:rsidRPr="001E067F">
        <w:rPr>
          <w:rFonts w:ascii="Times New Roman" w:hAnsi="Times New Roman"/>
          <w:sz w:val="28"/>
          <w:szCs w:val="28"/>
        </w:rPr>
        <w:t>тыс. тенге, сумма не освоенных средств составляет 177,7</w:t>
      </w:r>
      <w:r w:rsidRPr="001E067F">
        <w:rPr>
          <w:rFonts w:ascii="Times New Roman" w:hAnsi="Times New Roman"/>
          <w:bCs/>
          <w:sz w:val="28"/>
          <w:szCs w:val="28"/>
        </w:rPr>
        <w:t xml:space="preserve"> </w:t>
      </w:r>
      <w:r w:rsidRPr="001E067F">
        <w:rPr>
          <w:rFonts w:ascii="Times New Roman" w:hAnsi="Times New Roman"/>
          <w:sz w:val="28"/>
          <w:szCs w:val="28"/>
        </w:rPr>
        <w:t>тыс. тенге, в том числе:</w:t>
      </w:r>
    </w:p>
    <w:p w:rsidR="006518A3" w:rsidRPr="001E067F" w:rsidRDefault="006518A3" w:rsidP="006518A3">
      <w:pPr>
        <w:spacing w:after="0" w:line="240" w:lineRule="auto"/>
        <w:ind w:firstLine="567"/>
        <w:jc w:val="both"/>
        <w:outlineLvl w:val="0"/>
        <w:rPr>
          <w:rFonts w:ascii="Times New Roman" w:hAnsi="Times New Roman"/>
          <w:sz w:val="28"/>
          <w:szCs w:val="28"/>
        </w:rPr>
      </w:pPr>
      <w:r w:rsidRPr="001E067F">
        <w:rPr>
          <w:rFonts w:ascii="Times New Roman" w:hAnsi="Times New Roman"/>
          <w:sz w:val="28"/>
          <w:szCs w:val="28"/>
        </w:rPr>
        <w:t>по подпрограмме 101 «Дополнительные виды социальной помощи нуждающимся инвалидам» - 24,3 тыс. тенге, в том числе:</w:t>
      </w:r>
    </w:p>
    <w:p w:rsidR="006518A3" w:rsidRPr="001E067F" w:rsidRDefault="006518A3" w:rsidP="006518A3">
      <w:pPr>
        <w:spacing w:after="0" w:line="240" w:lineRule="auto"/>
        <w:ind w:firstLine="567"/>
        <w:jc w:val="both"/>
        <w:outlineLvl w:val="0"/>
        <w:rPr>
          <w:rFonts w:ascii="Times New Roman" w:hAnsi="Times New Roman"/>
          <w:sz w:val="28"/>
          <w:szCs w:val="28"/>
        </w:rPr>
      </w:pPr>
      <w:r w:rsidRPr="001E067F">
        <w:rPr>
          <w:rFonts w:ascii="Times New Roman" w:hAnsi="Times New Roman"/>
          <w:sz w:val="28"/>
          <w:szCs w:val="28"/>
        </w:rPr>
        <w:t>по специфике 155 «Оплата услуг в рамках  гос. соц. заказа» - 1,6 тыс. тенге –экономия по факту оказания услуг;</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специфике 159 «Оплата прочих услуг и работ» - 22,7 тыс. тенге – экономия за счет НДС, так как поставщик не является плательщиком НДС;</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подпрограмме 102 «Обеспечение санаторно-курортного лечения инвалидов и детей-инвалидов в соответствии с ИПР инвалида» - 137,7 тыс. тенге экономия по факту оказания услуг по санаторно –курортному лечению инвалидов;</w:t>
      </w:r>
    </w:p>
    <w:p w:rsidR="006518A3" w:rsidRPr="001E067F" w:rsidRDefault="006518A3" w:rsidP="006518A3">
      <w:pPr>
        <w:spacing w:after="0" w:line="240" w:lineRule="auto"/>
        <w:ind w:firstLine="567"/>
        <w:jc w:val="both"/>
        <w:outlineLvl w:val="0"/>
        <w:rPr>
          <w:rFonts w:ascii="Times New Roman" w:hAnsi="Times New Roman"/>
          <w:sz w:val="28"/>
          <w:szCs w:val="28"/>
        </w:rPr>
      </w:pPr>
      <w:r w:rsidRPr="001E067F">
        <w:rPr>
          <w:rFonts w:ascii="Times New Roman" w:hAnsi="Times New Roman"/>
          <w:sz w:val="28"/>
          <w:szCs w:val="28"/>
        </w:rPr>
        <w:t>по подпрограмме 103, по специфике 149 «Приобретение прочих запасов» - 0,8 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подпрограмме 104, по специфике 322 «Трансферты физическим лицам» - 13,8 тыс. тенге, в связи с возвратом платежа.</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подпрограмме 106, 159 «Оплата прочих услуг и работ» - 1,0 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 техническими и вспомогательными средствами (сурдо и тифло средствами) </w:t>
      </w:r>
      <w:r w:rsidRPr="001E067F">
        <w:rPr>
          <w:rFonts w:ascii="Times New Roman" w:hAnsi="Times New Roman"/>
          <w:sz w:val="28"/>
          <w:szCs w:val="28"/>
        </w:rPr>
        <w:t xml:space="preserve">в соответствии с ИПР при плане 2703 чел. обеспечены были полностью.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lastRenderedPageBreak/>
        <w:t xml:space="preserve">- </w:t>
      </w:r>
      <w:r w:rsidRPr="001E067F">
        <w:rPr>
          <w:rFonts w:ascii="Times New Roman" w:hAnsi="Times New Roman"/>
          <w:b/>
          <w:sz w:val="28"/>
          <w:szCs w:val="28"/>
        </w:rPr>
        <w:t xml:space="preserve">протезно-ортопедическими средствами </w:t>
      </w:r>
      <w:r w:rsidRPr="001E067F">
        <w:rPr>
          <w:rFonts w:ascii="Times New Roman" w:hAnsi="Times New Roman"/>
          <w:sz w:val="28"/>
          <w:szCs w:val="28"/>
        </w:rPr>
        <w:t xml:space="preserve">при плане 770 чел. были обеспечены  все 770 чел.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 </w:t>
      </w:r>
      <w:r w:rsidRPr="001E067F">
        <w:rPr>
          <w:rFonts w:ascii="Times New Roman" w:hAnsi="Times New Roman"/>
          <w:b/>
          <w:sz w:val="28"/>
          <w:szCs w:val="28"/>
        </w:rPr>
        <w:t xml:space="preserve">санаторно-курортное лечение </w:t>
      </w:r>
      <w:r w:rsidRPr="001E067F">
        <w:rPr>
          <w:rFonts w:ascii="Times New Roman" w:hAnsi="Times New Roman"/>
          <w:sz w:val="28"/>
          <w:szCs w:val="28"/>
        </w:rPr>
        <w:t>при плане 3547 человек получили 3547 человек.</w:t>
      </w:r>
    </w:p>
    <w:p w:rsidR="006518A3" w:rsidRPr="001E067F" w:rsidRDefault="006518A3" w:rsidP="006518A3">
      <w:pPr>
        <w:spacing w:after="0" w:line="240" w:lineRule="auto"/>
        <w:ind w:firstLine="567"/>
        <w:jc w:val="both"/>
        <w:rPr>
          <w:rFonts w:ascii="Times New Roman" w:hAnsi="Times New Roman"/>
          <w:color w:val="000000"/>
          <w:sz w:val="28"/>
          <w:szCs w:val="28"/>
        </w:rPr>
      </w:pPr>
      <w:r w:rsidRPr="001E067F">
        <w:rPr>
          <w:rFonts w:ascii="Times New Roman" w:hAnsi="Times New Roman"/>
          <w:color w:val="000000"/>
          <w:sz w:val="28"/>
          <w:szCs w:val="28"/>
        </w:rPr>
        <w:t>-</w:t>
      </w:r>
      <w:r w:rsidRPr="001E067F">
        <w:rPr>
          <w:rFonts w:ascii="Times New Roman" w:hAnsi="Times New Roman"/>
          <w:b/>
          <w:color w:val="000000"/>
          <w:sz w:val="28"/>
          <w:szCs w:val="28"/>
        </w:rPr>
        <w:t xml:space="preserve">услуги «Инватакси» </w:t>
      </w:r>
      <w:r w:rsidRPr="001E067F">
        <w:rPr>
          <w:rFonts w:ascii="Times New Roman" w:hAnsi="Times New Roman"/>
          <w:color w:val="000000"/>
          <w:sz w:val="28"/>
          <w:szCs w:val="28"/>
        </w:rPr>
        <w:t>получили 480 чел. или 100% от запланированного.</w:t>
      </w:r>
    </w:p>
    <w:p w:rsidR="006518A3" w:rsidRPr="001E067F" w:rsidRDefault="006518A3" w:rsidP="006518A3">
      <w:pPr>
        <w:spacing w:after="0" w:line="240" w:lineRule="auto"/>
        <w:ind w:firstLine="567"/>
        <w:jc w:val="both"/>
        <w:rPr>
          <w:rFonts w:ascii="Times New Roman" w:hAnsi="Times New Roman"/>
          <w:b/>
          <w:bCs/>
          <w:sz w:val="28"/>
          <w:szCs w:val="28"/>
        </w:rPr>
      </w:pPr>
      <w:r w:rsidRPr="001E067F">
        <w:rPr>
          <w:rFonts w:ascii="Times New Roman" w:hAnsi="Times New Roman"/>
          <w:b/>
          <w:bCs/>
          <w:sz w:val="28"/>
          <w:szCs w:val="28"/>
        </w:rPr>
        <w:t>-материальное обеспечение семей, обучающих на дому детей-инвалидов»</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sz w:val="28"/>
          <w:szCs w:val="28"/>
        </w:rPr>
        <w:t xml:space="preserve">В соответствии с решением  внеочередной XXIII-й сессии маслихата  города  Алматы    V- го созыва  от 19 декабря 2013 года № 196 «О возмещении затрат на обучение на дому детей с ограниченными возможностями из числа инвалидов по индивидуальному учебному плану» </w:t>
      </w:r>
      <w:r w:rsidRPr="001E067F">
        <w:rPr>
          <w:rFonts w:ascii="Times New Roman" w:hAnsi="Times New Roman"/>
          <w:bCs/>
          <w:sz w:val="28"/>
          <w:szCs w:val="28"/>
        </w:rPr>
        <w:t xml:space="preserve">производится </w:t>
      </w:r>
      <w:r w:rsidRPr="001E067F">
        <w:rPr>
          <w:rFonts w:ascii="Times New Roman" w:hAnsi="Times New Roman"/>
          <w:b/>
          <w:bCs/>
          <w:sz w:val="28"/>
          <w:szCs w:val="28"/>
        </w:rPr>
        <w:t>выплата социальной помощи в размере 6,5 МРП в квартал</w:t>
      </w:r>
      <w:r w:rsidRPr="001E067F">
        <w:rPr>
          <w:rFonts w:ascii="Times New Roman" w:hAnsi="Times New Roman"/>
          <w:bCs/>
          <w:sz w:val="28"/>
          <w:szCs w:val="28"/>
        </w:rPr>
        <w:t xml:space="preserve"> (или</w:t>
      </w:r>
      <w:r w:rsidRPr="001E067F">
        <w:rPr>
          <w:rFonts w:ascii="Times New Roman" w:hAnsi="Times New Roman"/>
          <w:sz w:val="28"/>
          <w:szCs w:val="28"/>
        </w:rPr>
        <w:t xml:space="preserve"> 13 787 тенге). За 2016 год запланированное количество получателей составляло 523 человек, по итогам 2016 года пособие получили 598 человек. </w:t>
      </w:r>
      <w:r w:rsidRPr="001E067F">
        <w:rPr>
          <w:rFonts w:ascii="Times New Roman" w:hAnsi="Times New Roman"/>
          <w:b/>
          <w:bCs/>
          <w:sz w:val="28"/>
          <w:szCs w:val="28"/>
        </w:rPr>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 xml:space="preserve">3265,6 тыс. тенге образовалась задолженность из- </w:t>
      </w:r>
      <w:r w:rsidRPr="001E067F">
        <w:rPr>
          <w:rFonts w:ascii="Times New Roman" w:hAnsi="Times New Roman"/>
          <w:sz w:val="28"/>
          <w:szCs w:val="28"/>
        </w:rPr>
        <w:t>за нехватки денежных средств по платежам.</w:t>
      </w:r>
    </w:p>
    <w:p w:rsidR="006518A3" w:rsidRPr="001E067F" w:rsidRDefault="006518A3" w:rsidP="006518A3">
      <w:pPr>
        <w:spacing w:after="0" w:line="240" w:lineRule="auto"/>
        <w:ind w:firstLine="567"/>
        <w:jc w:val="both"/>
        <w:outlineLvl w:val="0"/>
        <w:rPr>
          <w:rFonts w:ascii="Times New Roman" w:hAnsi="Times New Roman"/>
          <w:b/>
          <w:sz w:val="28"/>
          <w:szCs w:val="28"/>
        </w:rPr>
      </w:pPr>
      <w:r w:rsidRPr="001E067F">
        <w:rPr>
          <w:rFonts w:ascii="Times New Roman" w:hAnsi="Times New Roman"/>
          <w:b/>
          <w:sz w:val="28"/>
          <w:szCs w:val="28"/>
        </w:rPr>
        <w:t xml:space="preserve">Программа 012 «Государственные пособия на детей до 18 лет» </w:t>
      </w:r>
      <w:r w:rsidRPr="001E067F">
        <w:rPr>
          <w:rFonts w:ascii="Times New Roman" w:hAnsi="Times New Roman"/>
          <w:sz w:val="28"/>
          <w:szCs w:val="28"/>
        </w:rPr>
        <w:t>уточненный план – 29 585,0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составило 100 %.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За 2016 год планируемое количество получателей данного пособия составляло 2 400 детей, за 2016 год пособие получили 2 418 детей. </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2306,5 тыс. тенге образовалась из-</w:t>
      </w:r>
      <w:r w:rsidRPr="001E067F">
        <w:rPr>
          <w:rFonts w:ascii="Times New Roman" w:hAnsi="Times New Roman"/>
          <w:sz w:val="28"/>
          <w:szCs w:val="28"/>
        </w:rPr>
        <w:t>за нехватки денежных средств по платежам и в связи с тем что, согласно правил оказания социальной помощи выплаты производятся месяцем позже, то есть за декабрь 2016 года в январе 2017 года.</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sz w:val="28"/>
          <w:szCs w:val="28"/>
        </w:rPr>
        <w:t xml:space="preserve">Программа 013 «Оплата услуг по зачислению, выплате и доставке пособий и других социальных выплат» </w:t>
      </w:r>
      <w:r w:rsidRPr="001E067F">
        <w:rPr>
          <w:rFonts w:ascii="Times New Roman" w:hAnsi="Times New Roman"/>
          <w:sz w:val="28"/>
          <w:szCs w:val="28"/>
        </w:rPr>
        <w:t>уточненный план – 12 403,0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составило 100 %. Д</w:t>
      </w:r>
      <w:r w:rsidRPr="001E067F">
        <w:rPr>
          <w:rFonts w:ascii="Times New Roman" w:hAnsi="Times New Roman"/>
          <w:b/>
          <w:bCs/>
          <w:sz w:val="28"/>
          <w:szCs w:val="28"/>
        </w:rPr>
        <w:t>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w:t>
      </w:r>
      <w:r w:rsidRPr="001E067F">
        <w:rPr>
          <w:rFonts w:ascii="Times New Roman" w:hAnsi="Times New Roman"/>
          <w:bCs/>
          <w:sz w:val="28"/>
          <w:szCs w:val="28"/>
        </w:rPr>
        <w:t xml:space="preserve">16404,4 тыс. тенге, </w:t>
      </w:r>
      <w:r w:rsidRPr="001E067F">
        <w:rPr>
          <w:rFonts w:ascii="Times New Roman" w:hAnsi="Times New Roman"/>
          <w:sz w:val="28"/>
          <w:szCs w:val="28"/>
        </w:rPr>
        <w:t>в т.ч перед АО «Народный банк Казахстана» - 5973,0 т.т.; АО «Казпочта»- 10431,4тыс.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015 «Обеспечение нуждающихся инвалидов обязательными гигиеническими средствами, предоставление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в соответствии с индивидуальной программой реабилитации (ИПР) инвалида» </w:t>
      </w:r>
      <w:r w:rsidRPr="001E067F">
        <w:rPr>
          <w:rFonts w:ascii="Times New Roman" w:hAnsi="Times New Roman"/>
          <w:sz w:val="28"/>
          <w:szCs w:val="28"/>
        </w:rPr>
        <w:t>уточненный план – 1 082 460,0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освоение </w:t>
      </w:r>
      <w:r w:rsidRPr="001E067F">
        <w:rPr>
          <w:rFonts w:ascii="Times New Roman" w:hAnsi="Times New Roman"/>
          <w:bCs/>
          <w:sz w:val="28"/>
          <w:szCs w:val="28"/>
        </w:rPr>
        <w:t xml:space="preserve">составило 1 082 458,6 </w:t>
      </w:r>
      <w:r w:rsidRPr="001E067F">
        <w:rPr>
          <w:rFonts w:ascii="Times New Roman" w:hAnsi="Times New Roman"/>
          <w:sz w:val="28"/>
          <w:szCs w:val="28"/>
        </w:rPr>
        <w:t>тыс. тенге, сумма не освоенных средств составляет 1,4</w:t>
      </w:r>
      <w:r w:rsidRPr="001E067F">
        <w:rPr>
          <w:rFonts w:ascii="Times New Roman" w:hAnsi="Times New Roman"/>
          <w:bCs/>
          <w:sz w:val="28"/>
          <w:szCs w:val="28"/>
        </w:rPr>
        <w:t xml:space="preserve"> </w:t>
      </w:r>
      <w:r w:rsidRPr="001E067F">
        <w:rPr>
          <w:rFonts w:ascii="Times New Roman" w:hAnsi="Times New Roman"/>
          <w:sz w:val="28"/>
          <w:szCs w:val="28"/>
        </w:rPr>
        <w:t>тыс. тенге -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В 2016 году специальные гигиенические средства при плане 2942, получили 2942 чел.</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 xml:space="preserve">Услуги индивидуального помощника получили 2063 чел, услугами </w:t>
      </w:r>
      <w:r w:rsidRPr="001E067F">
        <w:rPr>
          <w:rFonts w:ascii="Times New Roman" w:hAnsi="Times New Roman"/>
          <w:sz w:val="28"/>
          <w:szCs w:val="28"/>
        </w:rPr>
        <w:t>специалистов жестового языка воспользовались 235 чел.</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bCs/>
          <w:sz w:val="28"/>
          <w:szCs w:val="28"/>
        </w:rPr>
        <w:lastRenderedPageBreak/>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Программа 016 «Алматинский городской Центр социальной адаптации для лиц, не имеющих определенного места жительства»</w:t>
      </w:r>
      <w:r w:rsidRPr="001E067F">
        <w:rPr>
          <w:rFonts w:ascii="Times New Roman" w:hAnsi="Times New Roman"/>
          <w:sz w:val="28"/>
          <w:szCs w:val="28"/>
        </w:rPr>
        <w:t xml:space="preserve"> уточненный план – 140 169,0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из них за счет РБ- </w:t>
      </w:r>
      <w:r w:rsidRPr="001E067F">
        <w:rPr>
          <w:rFonts w:ascii="Times New Roman" w:hAnsi="Times New Roman"/>
          <w:bCs/>
          <w:sz w:val="28"/>
          <w:szCs w:val="28"/>
        </w:rPr>
        <w:t xml:space="preserve">33 767,0 </w:t>
      </w:r>
      <w:r w:rsidRPr="001E067F">
        <w:rPr>
          <w:rFonts w:ascii="Times New Roman" w:hAnsi="Times New Roman"/>
          <w:sz w:val="28"/>
          <w:szCs w:val="28"/>
        </w:rPr>
        <w:t>тыс. тенге, за счет МБ- 106 402,0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139964,6 </w:t>
      </w:r>
      <w:r w:rsidRPr="001E067F">
        <w:rPr>
          <w:rFonts w:ascii="Times New Roman" w:hAnsi="Times New Roman"/>
          <w:sz w:val="28"/>
          <w:szCs w:val="28"/>
        </w:rPr>
        <w:t>тыс. тенге, сумма не освоенных средств – 204,4</w:t>
      </w:r>
      <w:r w:rsidRPr="001E067F">
        <w:rPr>
          <w:rFonts w:ascii="Times New Roman" w:hAnsi="Times New Roman"/>
          <w:bCs/>
          <w:sz w:val="28"/>
          <w:szCs w:val="28"/>
        </w:rPr>
        <w:t xml:space="preserve"> </w:t>
      </w:r>
      <w:r w:rsidRPr="001E067F">
        <w:rPr>
          <w:rFonts w:ascii="Times New Roman" w:hAnsi="Times New Roman"/>
          <w:sz w:val="28"/>
          <w:szCs w:val="28"/>
        </w:rPr>
        <w:t>тыс. тенге, в том числе: по РБ – 140,2 тыс. тенге экономия по фонду оплаты труда; по МБ – 64,3 т.т. в связи с экономией по фонду оплаты труда.</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Центр рассчитан на 180 койко-мест. </w:t>
      </w:r>
      <w:r w:rsidRPr="001E067F">
        <w:rPr>
          <w:rFonts w:ascii="Times New Roman" w:hAnsi="Times New Roman"/>
          <w:sz w:val="28"/>
          <w:szCs w:val="28"/>
          <w:lang w:val="kk-KZ"/>
        </w:rPr>
        <w:t>За 2016 год количество услугополучателей составило 211 человек.</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По программе 018 «Оказание социальной помощи нуждающимся гражданам на дому» </w:t>
      </w:r>
      <w:r w:rsidRPr="001E067F">
        <w:rPr>
          <w:rFonts w:ascii="Times New Roman" w:hAnsi="Times New Roman"/>
          <w:sz w:val="28"/>
          <w:szCs w:val="28"/>
        </w:rPr>
        <w:t>уточненный план – 231 276,0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РБ-</w:t>
      </w:r>
      <w:r w:rsidRPr="001E067F">
        <w:rPr>
          <w:rFonts w:ascii="Times New Roman" w:hAnsi="Times New Roman"/>
          <w:bCs/>
          <w:sz w:val="28"/>
          <w:szCs w:val="28"/>
        </w:rPr>
        <w:t xml:space="preserve"> 85 231,0 </w:t>
      </w:r>
      <w:r w:rsidRPr="001E067F">
        <w:rPr>
          <w:rFonts w:ascii="Times New Roman" w:hAnsi="Times New Roman"/>
          <w:sz w:val="28"/>
          <w:szCs w:val="28"/>
        </w:rPr>
        <w:t>тыс. тенге, за счет МБ-146 045,0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230 994,9 </w:t>
      </w:r>
      <w:r w:rsidRPr="001E067F">
        <w:rPr>
          <w:rFonts w:ascii="Times New Roman" w:hAnsi="Times New Roman"/>
          <w:sz w:val="28"/>
          <w:szCs w:val="28"/>
        </w:rPr>
        <w:t>тыс. тенге, сумма не освоенных средств – 281,1</w:t>
      </w:r>
      <w:r w:rsidRPr="001E067F">
        <w:rPr>
          <w:rFonts w:ascii="Times New Roman" w:hAnsi="Times New Roman"/>
          <w:bCs/>
          <w:sz w:val="28"/>
          <w:szCs w:val="28"/>
        </w:rPr>
        <w:t xml:space="preserve"> </w:t>
      </w:r>
      <w:r w:rsidRPr="001E067F">
        <w:rPr>
          <w:rFonts w:ascii="Times New Roman" w:hAnsi="Times New Roman"/>
          <w:sz w:val="28"/>
          <w:szCs w:val="28"/>
        </w:rPr>
        <w:t>тыс. тенге, в т.ч.: по РБ – 153,5 тыс. тенге экономия по фонду оплаты труда; по МБ – 127,5 тыс. тенге в связи с экономией по фонду оплаты труда.</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Оказание специальных социальных услуг на дому осуществляются на основании Стандарта, где предусмотрено оказание услуг детям-инвалидам с психоневрологическими патологиями и с нарушениями опорно - двигательного аппарата</w:t>
      </w:r>
      <w:r w:rsidRPr="001E067F">
        <w:rPr>
          <w:rFonts w:ascii="Times New Roman" w:hAnsi="Times New Roman"/>
          <w:b/>
          <w:sz w:val="28"/>
          <w:szCs w:val="28"/>
        </w:rPr>
        <w:t>.</w:t>
      </w:r>
      <w:r w:rsidRPr="001E067F">
        <w:rPr>
          <w:rFonts w:ascii="Times New Roman" w:hAnsi="Times New Roman"/>
          <w:b/>
          <w:sz w:val="28"/>
          <w:szCs w:val="28"/>
          <w:lang w:val="kk-KZ"/>
        </w:rPr>
        <w:t xml:space="preserve"> </w:t>
      </w:r>
      <w:r w:rsidRPr="001E067F">
        <w:rPr>
          <w:rFonts w:ascii="Times New Roman" w:hAnsi="Times New Roman"/>
          <w:sz w:val="28"/>
          <w:szCs w:val="28"/>
        </w:rPr>
        <w:t>В 201</w:t>
      </w:r>
      <w:r w:rsidRPr="001E067F">
        <w:rPr>
          <w:rFonts w:ascii="Times New Roman" w:hAnsi="Times New Roman"/>
          <w:sz w:val="28"/>
          <w:szCs w:val="28"/>
          <w:lang w:val="kk-KZ"/>
        </w:rPr>
        <w:t>6</w:t>
      </w:r>
      <w:r w:rsidRPr="001E067F">
        <w:rPr>
          <w:rFonts w:ascii="Times New Roman" w:hAnsi="Times New Roman"/>
          <w:sz w:val="28"/>
          <w:szCs w:val="28"/>
        </w:rPr>
        <w:t xml:space="preserve"> году всего оказано 6</w:t>
      </w:r>
      <w:r w:rsidRPr="001E067F">
        <w:rPr>
          <w:rFonts w:ascii="Times New Roman" w:hAnsi="Times New Roman"/>
          <w:sz w:val="28"/>
          <w:szCs w:val="28"/>
          <w:lang w:val="kk-KZ"/>
        </w:rPr>
        <w:t>35</w:t>
      </w:r>
      <w:r w:rsidRPr="001E067F">
        <w:rPr>
          <w:rFonts w:ascii="Times New Roman" w:hAnsi="Times New Roman"/>
          <w:sz w:val="28"/>
          <w:szCs w:val="28"/>
        </w:rPr>
        <w:t xml:space="preserve"> чел, при плане 6</w:t>
      </w:r>
      <w:r w:rsidRPr="001E067F">
        <w:rPr>
          <w:rFonts w:ascii="Times New Roman" w:hAnsi="Times New Roman"/>
          <w:sz w:val="28"/>
          <w:szCs w:val="28"/>
          <w:lang w:val="kk-KZ"/>
        </w:rPr>
        <w:t>12</w:t>
      </w:r>
      <w:r w:rsidRPr="001E067F">
        <w:rPr>
          <w:rFonts w:ascii="Times New Roman" w:hAnsi="Times New Roman"/>
          <w:sz w:val="28"/>
          <w:szCs w:val="28"/>
        </w:rPr>
        <w:t>. Услуга оказывается по мере обращения с наличием ИПР.</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Программа 019 «Размещение государственного социального заказа в неправительственном секторе»</w:t>
      </w:r>
      <w:r w:rsidRPr="001E067F">
        <w:rPr>
          <w:rFonts w:ascii="Times New Roman" w:hAnsi="Times New Roman"/>
          <w:sz w:val="28"/>
          <w:szCs w:val="28"/>
        </w:rPr>
        <w:t xml:space="preserve"> уточненный план – 121 060,0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РБ-</w:t>
      </w:r>
      <w:r w:rsidRPr="001E067F">
        <w:rPr>
          <w:rFonts w:ascii="Times New Roman" w:hAnsi="Times New Roman"/>
          <w:bCs/>
          <w:sz w:val="28"/>
          <w:szCs w:val="28"/>
        </w:rPr>
        <w:t xml:space="preserve"> 70 691,0 </w:t>
      </w:r>
      <w:r w:rsidRPr="001E067F">
        <w:rPr>
          <w:rFonts w:ascii="Times New Roman" w:hAnsi="Times New Roman"/>
          <w:sz w:val="28"/>
          <w:szCs w:val="28"/>
        </w:rPr>
        <w:t>тыс. тенге, за счет МБ- 50 369,0 тыс. тенге.</w:t>
      </w:r>
    </w:p>
    <w:p w:rsidR="006518A3" w:rsidRPr="001E067F" w:rsidRDefault="006518A3" w:rsidP="006518A3">
      <w:pPr>
        <w:spacing w:after="0" w:line="240" w:lineRule="auto"/>
        <w:ind w:firstLine="567"/>
        <w:jc w:val="both"/>
        <w:outlineLvl w:val="0"/>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117 759,8 </w:t>
      </w:r>
      <w:r w:rsidRPr="001E067F">
        <w:rPr>
          <w:rFonts w:ascii="Times New Roman" w:hAnsi="Times New Roman"/>
          <w:sz w:val="28"/>
          <w:szCs w:val="28"/>
        </w:rPr>
        <w:t>тыс. тенге, сумма не освоения по РБ – 3300,2 тыс. тенге, экономия ГЗ -2900,0 тыс. тенге и 400,0 тыс. тенге экономия по факту оказания услуг НПО «Аруана».</w:t>
      </w:r>
    </w:p>
    <w:p w:rsidR="006518A3" w:rsidRPr="001E067F" w:rsidRDefault="006518A3" w:rsidP="006518A3">
      <w:pPr>
        <w:tabs>
          <w:tab w:val="left" w:pos="993"/>
        </w:tabs>
        <w:spacing w:after="0" w:line="240" w:lineRule="auto"/>
        <w:ind w:firstLine="567"/>
        <w:jc w:val="both"/>
        <w:rPr>
          <w:rFonts w:ascii="Times New Roman" w:hAnsi="Times New Roman"/>
          <w:sz w:val="28"/>
          <w:szCs w:val="28"/>
          <w:lang w:val="kk-KZ"/>
        </w:rPr>
      </w:pPr>
      <w:r w:rsidRPr="001E067F">
        <w:rPr>
          <w:rFonts w:ascii="Times New Roman" w:hAnsi="Times New Roman"/>
          <w:sz w:val="28"/>
          <w:szCs w:val="28"/>
          <w:lang w:val="kk-KZ"/>
        </w:rPr>
        <w:t>В 2016 году через негосударственный сектор ССУ оказаны 288  детям в неправительственных организациях: ОО «АРДИ», ОО «Союз молодежи «РУХ», ОФ «Марқабат»</w:t>
      </w:r>
      <w:r w:rsidRPr="001E067F">
        <w:rPr>
          <w:rFonts w:ascii="Times New Roman" w:hAnsi="Times New Roman"/>
          <w:sz w:val="28"/>
          <w:szCs w:val="28"/>
        </w:rPr>
        <w:t>, ОФ «Амаль-Иман»</w:t>
      </w:r>
      <w:r w:rsidRPr="001E067F">
        <w:rPr>
          <w:rFonts w:ascii="Times New Roman" w:hAnsi="Times New Roman"/>
          <w:sz w:val="28"/>
          <w:szCs w:val="28"/>
          <w:lang w:val="kk-KZ"/>
        </w:rPr>
        <w:t>, ОФ «Аруана Алматы»</w:t>
      </w:r>
      <w:r w:rsidRPr="001E067F">
        <w:rPr>
          <w:rFonts w:ascii="Times New Roman" w:hAnsi="Times New Roman"/>
          <w:sz w:val="28"/>
          <w:szCs w:val="28"/>
        </w:rPr>
        <w:t>.</w:t>
      </w:r>
    </w:p>
    <w:p w:rsidR="006518A3" w:rsidRPr="001E067F" w:rsidRDefault="006518A3" w:rsidP="006518A3">
      <w:pPr>
        <w:spacing w:after="0" w:line="240" w:lineRule="auto"/>
        <w:ind w:firstLine="567"/>
        <w:jc w:val="both"/>
        <w:textAlignment w:val="baseline"/>
        <w:outlineLvl w:val="0"/>
        <w:rPr>
          <w:rFonts w:ascii="Times New Roman" w:hAnsi="Times New Roman"/>
          <w:color w:val="000000"/>
          <w:spacing w:val="2"/>
          <w:sz w:val="28"/>
          <w:szCs w:val="28"/>
          <w:lang w:val="kk-KZ"/>
        </w:rPr>
      </w:pPr>
      <w:r w:rsidRPr="001E067F">
        <w:rPr>
          <w:rFonts w:ascii="Times New Roman" w:hAnsi="Times New Roman"/>
          <w:color w:val="000000"/>
          <w:sz w:val="28"/>
          <w:szCs w:val="28"/>
          <w:lang w:val="kk-KZ"/>
        </w:rPr>
        <w:t xml:space="preserve">С 2016 года в пилотном режиме в 4 регионах страны (Костанайская, Южно-Казахстанская области, гг. Астаны и Алматы) в рамках целевых текущих трансфертов из республиканского бюджета областным бюджетам, бюджетам городов Астаны и Алматы на размещение </w:t>
      </w:r>
      <w:r w:rsidRPr="001E067F">
        <w:rPr>
          <w:rFonts w:ascii="Times New Roman" w:hAnsi="Times New Roman"/>
          <w:b/>
          <w:color w:val="000000"/>
          <w:sz w:val="28"/>
          <w:szCs w:val="28"/>
          <w:lang w:val="kk-KZ"/>
        </w:rPr>
        <w:t>государственного социального заказа в неправительственных организациях выделены средства на оказание услуг жертвам торговли людьми</w:t>
      </w:r>
      <w:r w:rsidRPr="001E067F">
        <w:rPr>
          <w:rFonts w:ascii="Times New Roman" w:hAnsi="Times New Roman"/>
          <w:color w:val="000000"/>
          <w:sz w:val="28"/>
          <w:szCs w:val="28"/>
          <w:lang w:val="kk-KZ"/>
        </w:rPr>
        <w:t xml:space="preserve">. </w:t>
      </w:r>
      <w:r w:rsidRPr="001E067F">
        <w:rPr>
          <w:rFonts w:ascii="Times New Roman" w:hAnsi="Times New Roman"/>
          <w:color w:val="000000"/>
          <w:spacing w:val="2"/>
          <w:sz w:val="28"/>
          <w:szCs w:val="28"/>
          <w:lang w:val="kk-KZ"/>
        </w:rPr>
        <w:t>В 2016 году специальные социальные услуги предоставлены 14 чел.</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lastRenderedPageBreak/>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Программа 020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r w:rsidRPr="001E067F">
        <w:rPr>
          <w:rFonts w:ascii="Times New Roman" w:hAnsi="Times New Roman"/>
          <w:sz w:val="28"/>
          <w:szCs w:val="28"/>
        </w:rPr>
        <w:t xml:space="preserve"> уточненный план – 982 660,0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РБ-</w:t>
      </w:r>
      <w:r w:rsidRPr="001E067F">
        <w:rPr>
          <w:rFonts w:ascii="Times New Roman" w:hAnsi="Times New Roman"/>
          <w:bCs/>
          <w:sz w:val="28"/>
          <w:szCs w:val="28"/>
        </w:rPr>
        <w:t xml:space="preserve"> 71 119,0 </w:t>
      </w:r>
      <w:r w:rsidRPr="001E067F">
        <w:rPr>
          <w:rFonts w:ascii="Times New Roman" w:hAnsi="Times New Roman"/>
          <w:sz w:val="28"/>
          <w:szCs w:val="28"/>
        </w:rPr>
        <w:t>тыс. тенге, за счет местного бюджета 911 541,0 тыс. тенге.</w:t>
      </w:r>
    </w:p>
    <w:p w:rsidR="006518A3" w:rsidRPr="001E067F" w:rsidRDefault="006518A3" w:rsidP="006518A3">
      <w:pPr>
        <w:tabs>
          <w:tab w:val="left" w:pos="993"/>
        </w:tabs>
        <w:spacing w:after="0" w:line="240" w:lineRule="auto"/>
        <w:ind w:firstLine="567"/>
        <w:jc w:val="both"/>
        <w:rPr>
          <w:rFonts w:ascii="Times New Roman" w:hAnsi="Times New Roman"/>
          <w:bCs/>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982 660,0 </w:t>
      </w:r>
      <w:r w:rsidRPr="001E067F">
        <w:rPr>
          <w:rFonts w:ascii="Times New Roman" w:hAnsi="Times New Roman"/>
          <w:sz w:val="28"/>
          <w:szCs w:val="28"/>
        </w:rPr>
        <w:t>тыс. тенге или</w:t>
      </w:r>
      <w:r w:rsidRPr="001E067F">
        <w:rPr>
          <w:rFonts w:ascii="Times New Roman" w:hAnsi="Times New Roman"/>
          <w:bCs/>
          <w:sz w:val="28"/>
          <w:szCs w:val="28"/>
        </w:rPr>
        <w:t xml:space="preserve"> 100 %.</w:t>
      </w:r>
    </w:p>
    <w:p w:rsidR="006518A3" w:rsidRPr="001E067F" w:rsidRDefault="006518A3" w:rsidP="006518A3">
      <w:pPr>
        <w:tabs>
          <w:tab w:val="left" w:pos="993"/>
        </w:tabs>
        <w:spacing w:after="0" w:line="240" w:lineRule="auto"/>
        <w:ind w:firstLine="567"/>
        <w:jc w:val="both"/>
        <w:rPr>
          <w:rFonts w:ascii="Times New Roman" w:hAnsi="Times New Roman"/>
          <w:sz w:val="28"/>
          <w:szCs w:val="28"/>
          <w:lang w:val="kk-KZ"/>
        </w:rPr>
      </w:pPr>
      <w:r w:rsidRPr="001E067F">
        <w:rPr>
          <w:rFonts w:ascii="Times New Roman" w:hAnsi="Times New Roman"/>
          <w:sz w:val="28"/>
          <w:szCs w:val="28"/>
          <w:lang w:val="kk-KZ"/>
        </w:rPr>
        <w:t xml:space="preserve">КГУ «Центр оказания специальных социальных услуг № 1» </w:t>
      </w:r>
      <w:r w:rsidRPr="001E067F">
        <w:rPr>
          <w:rFonts w:ascii="Times New Roman" w:hAnsi="Times New Roman"/>
          <w:sz w:val="28"/>
          <w:szCs w:val="28"/>
        </w:rPr>
        <w:t xml:space="preserve">предназначено для круглосуточного, постоянного или временного проживания инвалидов старше восемнадцати лет с психоневрологическими заболеваниями первой, второй групп, нуждающихся в оказании специальных социальных услуг в условиях стационара. </w:t>
      </w:r>
      <w:r w:rsidRPr="001E067F">
        <w:rPr>
          <w:rFonts w:ascii="Times New Roman" w:hAnsi="Times New Roman"/>
          <w:sz w:val="28"/>
          <w:szCs w:val="28"/>
          <w:lang w:val="kk-KZ"/>
        </w:rPr>
        <w:t>Центр</w:t>
      </w:r>
      <w:r w:rsidRPr="001E067F">
        <w:rPr>
          <w:rFonts w:ascii="Times New Roman" w:hAnsi="Times New Roman"/>
          <w:sz w:val="28"/>
          <w:szCs w:val="28"/>
        </w:rPr>
        <w:t xml:space="preserve"> рассчитан на 630 мест. В течении 201</w:t>
      </w:r>
      <w:r w:rsidRPr="001E067F">
        <w:rPr>
          <w:rFonts w:ascii="Times New Roman" w:hAnsi="Times New Roman"/>
          <w:sz w:val="28"/>
          <w:szCs w:val="28"/>
          <w:lang w:val="kk-KZ"/>
        </w:rPr>
        <w:t>6</w:t>
      </w:r>
      <w:r w:rsidRPr="001E067F">
        <w:rPr>
          <w:rFonts w:ascii="Times New Roman" w:hAnsi="Times New Roman"/>
          <w:sz w:val="28"/>
          <w:szCs w:val="28"/>
        </w:rPr>
        <w:t xml:space="preserve"> года специальными социальными услугами охвачено 652 человек.</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В связи с потребностью была проведена работа по увеличению койко-мест на 50 получателей услуг.</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По программе 021 «Предоставление специальных социальных услуг для престарелых, инвалидов, в том числе детей-инвалидов, в реабилитационных центрах» </w:t>
      </w:r>
      <w:r w:rsidRPr="001E067F">
        <w:rPr>
          <w:rFonts w:ascii="Times New Roman" w:hAnsi="Times New Roman"/>
          <w:i/>
          <w:sz w:val="28"/>
          <w:szCs w:val="28"/>
        </w:rPr>
        <w:t>КГУ «Центр реабилитации и адаптации инвалидов Алмалинского района города Алматы»</w:t>
      </w:r>
      <w:r w:rsidRPr="001E067F">
        <w:rPr>
          <w:rFonts w:ascii="Times New Roman" w:hAnsi="Times New Roman"/>
          <w:b/>
          <w:sz w:val="28"/>
          <w:szCs w:val="28"/>
        </w:rPr>
        <w:t xml:space="preserve"> </w:t>
      </w:r>
      <w:r w:rsidRPr="001E067F">
        <w:rPr>
          <w:rFonts w:ascii="Times New Roman" w:hAnsi="Times New Roman"/>
          <w:sz w:val="28"/>
          <w:szCs w:val="28"/>
        </w:rPr>
        <w:t>уточненный план – 148654,0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республиканского бюджета</w:t>
      </w:r>
      <w:r w:rsidRPr="001E067F">
        <w:rPr>
          <w:rFonts w:ascii="Times New Roman" w:hAnsi="Times New Roman"/>
          <w:bCs/>
          <w:sz w:val="28"/>
          <w:szCs w:val="28"/>
        </w:rPr>
        <w:t xml:space="preserve"> 39620,0 </w:t>
      </w:r>
      <w:r w:rsidRPr="001E067F">
        <w:rPr>
          <w:rFonts w:ascii="Times New Roman" w:hAnsi="Times New Roman"/>
          <w:sz w:val="28"/>
          <w:szCs w:val="28"/>
        </w:rPr>
        <w:t>тыс. тенге, за счет местного бюджета 109034,0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148650,3 </w:t>
      </w:r>
      <w:r w:rsidRPr="001E067F">
        <w:rPr>
          <w:rFonts w:ascii="Times New Roman" w:hAnsi="Times New Roman"/>
          <w:sz w:val="28"/>
          <w:szCs w:val="28"/>
        </w:rPr>
        <w:t>тыс. тенге, сумма не освоенных средств по МБ – 3,7</w:t>
      </w:r>
      <w:r w:rsidRPr="001E067F">
        <w:rPr>
          <w:rFonts w:ascii="Times New Roman" w:hAnsi="Times New Roman"/>
          <w:bCs/>
          <w:sz w:val="28"/>
          <w:szCs w:val="28"/>
        </w:rPr>
        <w:t xml:space="preserve"> </w:t>
      </w:r>
      <w:r w:rsidRPr="001E067F">
        <w:rPr>
          <w:rFonts w:ascii="Times New Roman" w:hAnsi="Times New Roman"/>
          <w:sz w:val="28"/>
          <w:szCs w:val="28"/>
        </w:rPr>
        <w:t>тыс. тенге оплата по факту.</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В двух центрах реабилитации и адаптации инвалидов специальные социальные услуги для детей с психоневрологическими патологиями и с нарушением опорно-двигательного аппарата оказываются </w:t>
      </w:r>
      <w:r w:rsidRPr="001E067F">
        <w:rPr>
          <w:rFonts w:ascii="Times New Roman" w:hAnsi="Times New Roman"/>
          <w:sz w:val="28"/>
          <w:szCs w:val="28"/>
          <w:lang w:val="kk-KZ"/>
        </w:rPr>
        <w:t>546</w:t>
      </w:r>
      <w:r w:rsidRPr="001E067F">
        <w:rPr>
          <w:rFonts w:ascii="Times New Roman" w:hAnsi="Times New Roman"/>
          <w:sz w:val="28"/>
          <w:szCs w:val="28"/>
        </w:rPr>
        <w:t xml:space="preserve"> человек, при плане 6</w:t>
      </w:r>
      <w:r w:rsidRPr="001E067F">
        <w:rPr>
          <w:rFonts w:ascii="Times New Roman" w:hAnsi="Times New Roman"/>
          <w:sz w:val="28"/>
          <w:szCs w:val="28"/>
          <w:lang w:val="kk-KZ"/>
        </w:rPr>
        <w:t xml:space="preserve">00 </w:t>
      </w:r>
      <w:r w:rsidRPr="001E067F">
        <w:rPr>
          <w:rFonts w:ascii="Times New Roman" w:hAnsi="Times New Roman"/>
          <w:sz w:val="28"/>
          <w:szCs w:val="28"/>
        </w:rPr>
        <w:t>на основании ИПР инвалида.</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i/>
          <w:sz w:val="28"/>
          <w:szCs w:val="28"/>
        </w:rPr>
        <w:t>КГУ «Центр реабилитации и адаптации инвалидов Ауэзовского района города Алматы»</w:t>
      </w:r>
      <w:r w:rsidRPr="001E067F">
        <w:rPr>
          <w:rFonts w:ascii="Times New Roman" w:hAnsi="Times New Roman"/>
          <w:b/>
          <w:sz w:val="28"/>
          <w:szCs w:val="28"/>
        </w:rPr>
        <w:t xml:space="preserve"> </w:t>
      </w:r>
      <w:r w:rsidRPr="001E067F">
        <w:rPr>
          <w:rFonts w:ascii="Times New Roman" w:hAnsi="Times New Roman"/>
          <w:sz w:val="28"/>
          <w:szCs w:val="28"/>
        </w:rPr>
        <w:t>уточненный план – 131 697,0</w:t>
      </w:r>
      <w:r w:rsidRPr="001E067F">
        <w:rPr>
          <w:rFonts w:ascii="Times New Roman" w:hAnsi="Times New Roman"/>
          <w:bCs/>
          <w:sz w:val="28"/>
          <w:szCs w:val="28"/>
        </w:rPr>
        <w:t xml:space="preserve"> </w:t>
      </w:r>
      <w:r w:rsidRPr="001E067F">
        <w:rPr>
          <w:rFonts w:ascii="Times New Roman" w:hAnsi="Times New Roman"/>
          <w:sz w:val="28"/>
          <w:szCs w:val="28"/>
        </w:rPr>
        <w:t xml:space="preserve">тыс. тенге, из них за счет РБ-                </w:t>
      </w:r>
      <w:r w:rsidRPr="001E067F">
        <w:rPr>
          <w:rFonts w:ascii="Times New Roman" w:hAnsi="Times New Roman"/>
          <w:bCs/>
          <w:sz w:val="28"/>
          <w:szCs w:val="28"/>
        </w:rPr>
        <w:t xml:space="preserve"> 38 537,0 </w:t>
      </w:r>
      <w:r w:rsidRPr="001E067F">
        <w:rPr>
          <w:rFonts w:ascii="Times New Roman" w:hAnsi="Times New Roman"/>
          <w:sz w:val="28"/>
          <w:szCs w:val="28"/>
        </w:rPr>
        <w:t>тыс. тенге, за счет МБ- 93 160,0 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131 686,9 </w:t>
      </w:r>
      <w:r w:rsidRPr="001E067F">
        <w:rPr>
          <w:rFonts w:ascii="Times New Roman" w:hAnsi="Times New Roman"/>
          <w:sz w:val="28"/>
          <w:szCs w:val="28"/>
        </w:rPr>
        <w:t>тыс. тенге, сумма не освоенных средств по МБ – 10,1</w:t>
      </w:r>
      <w:r w:rsidRPr="001E067F">
        <w:rPr>
          <w:rFonts w:ascii="Times New Roman" w:hAnsi="Times New Roman"/>
          <w:bCs/>
          <w:sz w:val="28"/>
          <w:szCs w:val="28"/>
        </w:rPr>
        <w:t xml:space="preserve"> </w:t>
      </w:r>
      <w:r w:rsidRPr="001E067F">
        <w:rPr>
          <w:rFonts w:ascii="Times New Roman" w:hAnsi="Times New Roman"/>
          <w:sz w:val="28"/>
          <w:szCs w:val="28"/>
        </w:rPr>
        <w:t>тыс. тенге оплата по факту.</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tabs>
          <w:tab w:val="left" w:pos="993"/>
        </w:tabs>
        <w:spacing w:after="0" w:line="240" w:lineRule="auto"/>
        <w:ind w:firstLine="567"/>
        <w:jc w:val="both"/>
        <w:rPr>
          <w:rFonts w:ascii="Times New Roman" w:hAnsi="Times New Roman"/>
          <w:b/>
          <w:sz w:val="28"/>
          <w:szCs w:val="28"/>
        </w:rPr>
      </w:pPr>
      <w:r w:rsidRPr="001E067F">
        <w:rPr>
          <w:rFonts w:ascii="Times New Roman" w:hAnsi="Times New Roman"/>
          <w:b/>
          <w:sz w:val="28"/>
          <w:szCs w:val="28"/>
        </w:rPr>
        <w:t>Программа 022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i/>
          <w:sz w:val="28"/>
          <w:szCs w:val="28"/>
          <w:lang w:val="kk-KZ"/>
        </w:rPr>
        <w:t>КГУ «Центр оказания специальных социальных услуг № 2»</w:t>
      </w:r>
      <w:r w:rsidRPr="001E067F">
        <w:rPr>
          <w:rFonts w:ascii="Times New Roman" w:hAnsi="Times New Roman"/>
          <w:sz w:val="28"/>
          <w:szCs w:val="28"/>
        </w:rPr>
        <w:t xml:space="preserve"> уточненный план – 297 292,0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республиканского бюджета</w:t>
      </w:r>
      <w:r w:rsidRPr="001E067F">
        <w:rPr>
          <w:rFonts w:ascii="Times New Roman" w:hAnsi="Times New Roman"/>
          <w:bCs/>
          <w:sz w:val="28"/>
          <w:szCs w:val="28"/>
        </w:rPr>
        <w:t xml:space="preserve"> 43 960,0 </w:t>
      </w:r>
      <w:r w:rsidRPr="001E067F">
        <w:rPr>
          <w:rFonts w:ascii="Times New Roman" w:hAnsi="Times New Roman"/>
          <w:sz w:val="28"/>
          <w:szCs w:val="28"/>
        </w:rPr>
        <w:t>тыс. тенге, за счет местного бюджета 253</w:t>
      </w:r>
      <w:r w:rsidRPr="001E067F">
        <w:rPr>
          <w:rFonts w:ascii="Times New Roman" w:hAnsi="Times New Roman"/>
          <w:sz w:val="28"/>
          <w:szCs w:val="28"/>
          <w:lang w:val="en-US"/>
        </w:rPr>
        <w:t> </w:t>
      </w:r>
      <w:r w:rsidRPr="001E067F">
        <w:rPr>
          <w:rFonts w:ascii="Times New Roman" w:hAnsi="Times New Roman"/>
          <w:sz w:val="28"/>
          <w:szCs w:val="28"/>
        </w:rPr>
        <w:t>332,0 тыс. тенге.</w:t>
      </w:r>
    </w:p>
    <w:p w:rsidR="006518A3" w:rsidRPr="001E067F" w:rsidRDefault="006518A3" w:rsidP="006518A3">
      <w:pPr>
        <w:pStyle w:val="1"/>
        <w:ind w:firstLine="567"/>
        <w:jc w:val="both"/>
        <w:rPr>
          <w:rFonts w:ascii="Times New Roman" w:hAnsi="Times New Roman"/>
          <w:sz w:val="28"/>
          <w:szCs w:val="28"/>
        </w:rPr>
      </w:pPr>
      <w:r w:rsidRPr="001E067F">
        <w:rPr>
          <w:rFonts w:ascii="Times New Roman" w:hAnsi="Times New Roman"/>
          <w:sz w:val="28"/>
          <w:szCs w:val="28"/>
        </w:rPr>
        <w:lastRenderedPageBreak/>
        <w:t>Освоение за отчетный период</w:t>
      </w:r>
      <w:r w:rsidRPr="001E067F">
        <w:rPr>
          <w:rFonts w:ascii="Times New Roman" w:hAnsi="Times New Roman"/>
          <w:bCs/>
          <w:sz w:val="28"/>
          <w:szCs w:val="28"/>
        </w:rPr>
        <w:t xml:space="preserve"> составило 297 122,7 </w:t>
      </w:r>
      <w:r w:rsidRPr="001E067F">
        <w:rPr>
          <w:rFonts w:ascii="Times New Roman" w:hAnsi="Times New Roman"/>
          <w:sz w:val="28"/>
          <w:szCs w:val="28"/>
        </w:rPr>
        <w:t>тыс. тенге, сумма не освоенных средств – 169,3</w:t>
      </w:r>
      <w:r w:rsidRPr="001E067F">
        <w:rPr>
          <w:rFonts w:ascii="Times New Roman" w:hAnsi="Times New Roman"/>
          <w:bCs/>
          <w:sz w:val="28"/>
          <w:szCs w:val="28"/>
        </w:rPr>
        <w:t xml:space="preserve"> </w:t>
      </w:r>
      <w:r w:rsidRPr="001E067F">
        <w:rPr>
          <w:rFonts w:ascii="Times New Roman" w:hAnsi="Times New Roman"/>
          <w:sz w:val="28"/>
          <w:szCs w:val="28"/>
        </w:rPr>
        <w:t>тыс. тенге, в том числе: по РБ – 1,1 тыс. тенге экономия по фонду оплаты труда; по МБ – 168,1 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lang w:val="kk-KZ"/>
        </w:rPr>
        <w:t>Центр</w:t>
      </w:r>
      <w:r w:rsidRPr="001E067F">
        <w:rPr>
          <w:rFonts w:ascii="Times New Roman" w:hAnsi="Times New Roman"/>
          <w:sz w:val="28"/>
          <w:szCs w:val="28"/>
        </w:rPr>
        <w:t xml:space="preserve"> рассчитан на 160 мест. В течении 201</w:t>
      </w:r>
      <w:r w:rsidRPr="001E067F">
        <w:rPr>
          <w:rFonts w:ascii="Times New Roman" w:hAnsi="Times New Roman"/>
          <w:sz w:val="28"/>
          <w:szCs w:val="28"/>
          <w:lang w:val="kk-KZ"/>
        </w:rPr>
        <w:t>6</w:t>
      </w:r>
      <w:r w:rsidRPr="001E067F">
        <w:rPr>
          <w:rFonts w:ascii="Times New Roman" w:hAnsi="Times New Roman"/>
          <w:sz w:val="28"/>
          <w:szCs w:val="28"/>
        </w:rPr>
        <w:t xml:space="preserve"> года специальными социальными услугами охвачено 14</w:t>
      </w:r>
      <w:r w:rsidRPr="001E067F">
        <w:rPr>
          <w:rFonts w:ascii="Times New Roman" w:hAnsi="Times New Roman"/>
          <w:sz w:val="28"/>
          <w:szCs w:val="28"/>
          <w:lang w:val="kk-KZ"/>
        </w:rPr>
        <w:t>6</w:t>
      </w:r>
      <w:r w:rsidRPr="001E067F">
        <w:rPr>
          <w:rFonts w:ascii="Times New Roman" w:hAnsi="Times New Roman"/>
          <w:sz w:val="28"/>
          <w:szCs w:val="28"/>
        </w:rPr>
        <w:t xml:space="preserve"> человек.</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Не достижение конечных результатов бюджетной программы связано с естественной убылью получателей ССУ, кроме того, дети-инвалиды, у которых улучшилось состояние здоровья, по заявлению родителей возвра</w:t>
      </w:r>
      <w:r w:rsidRPr="001E067F">
        <w:rPr>
          <w:rFonts w:ascii="Times New Roman" w:hAnsi="Times New Roman"/>
          <w:sz w:val="28"/>
          <w:szCs w:val="28"/>
          <w:lang w:val="kk-KZ"/>
        </w:rPr>
        <w:t>щ</w:t>
      </w:r>
      <w:r w:rsidRPr="001E067F">
        <w:rPr>
          <w:rFonts w:ascii="Times New Roman" w:hAnsi="Times New Roman"/>
          <w:sz w:val="28"/>
          <w:szCs w:val="28"/>
        </w:rPr>
        <w:t xml:space="preserve">аются в семьи. </w:t>
      </w:r>
      <w:r w:rsidRPr="001E067F">
        <w:rPr>
          <w:rFonts w:ascii="Times New Roman" w:hAnsi="Times New Roman"/>
          <w:sz w:val="28"/>
          <w:szCs w:val="28"/>
          <w:lang w:val="kk-KZ"/>
        </w:rPr>
        <w:t xml:space="preserve">Также </w:t>
      </w:r>
      <w:r w:rsidRPr="001E067F">
        <w:rPr>
          <w:rFonts w:ascii="Times New Roman" w:hAnsi="Times New Roman"/>
          <w:sz w:val="28"/>
          <w:szCs w:val="28"/>
        </w:rPr>
        <w:t xml:space="preserve">с внесенными изменениями в действующее пенсионное законодательство </w:t>
      </w:r>
      <w:r w:rsidRPr="001E067F">
        <w:rPr>
          <w:rFonts w:ascii="Times New Roman" w:hAnsi="Times New Roman"/>
          <w:iCs/>
          <w:sz w:val="28"/>
          <w:szCs w:val="28"/>
        </w:rPr>
        <w:t>с 1 января 2016 года</w:t>
      </w:r>
      <w:r w:rsidRPr="001E067F">
        <w:rPr>
          <w:rFonts w:ascii="Times New Roman" w:hAnsi="Times New Roman"/>
          <w:sz w:val="28"/>
          <w:szCs w:val="28"/>
        </w:rPr>
        <w:t xml:space="preserve"> перечисление 70 процентов получаемого пособия производится на отдельный банковский счет МСУ. </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022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w:t>
      </w:r>
      <w:r w:rsidRPr="001E067F">
        <w:rPr>
          <w:rFonts w:ascii="Times New Roman" w:hAnsi="Times New Roman"/>
          <w:sz w:val="28"/>
          <w:szCs w:val="28"/>
        </w:rPr>
        <w:t>КГУ «</w:t>
      </w:r>
      <w:r w:rsidRPr="001E067F">
        <w:rPr>
          <w:rFonts w:ascii="Times New Roman" w:hAnsi="Times New Roman"/>
          <w:i/>
          <w:sz w:val="28"/>
          <w:szCs w:val="28"/>
        </w:rPr>
        <w:t>Центре дневного пребывания детей-инвалидов с психоневрологическими патологиями</w:t>
      </w:r>
      <w:r w:rsidRPr="001E067F">
        <w:rPr>
          <w:rFonts w:ascii="Times New Roman" w:hAnsi="Times New Roman"/>
          <w:i/>
          <w:sz w:val="28"/>
          <w:szCs w:val="28"/>
          <w:lang w:val="kk-KZ"/>
        </w:rPr>
        <w:t xml:space="preserve"> </w:t>
      </w:r>
      <w:r w:rsidRPr="001E067F">
        <w:rPr>
          <w:rFonts w:ascii="Times New Roman" w:hAnsi="Times New Roman"/>
          <w:i/>
          <w:sz w:val="28"/>
          <w:szCs w:val="28"/>
        </w:rPr>
        <w:t>г. Алматы»</w:t>
      </w:r>
      <w:r w:rsidRPr="001E067F">
        <w:rPr>
          <w:rFonts w:ascii="Times New Roman" w:hAnsi="Times New Roman"/>
          <w:sz w:val="28"/>
          <w:szCs w:val="28"/>
        </w:rPr>
        <w:t xml:space="preserve"> уточненный план – 133 489,0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республиканского бюджета</w:t>
      </w:r>
      <w:r w:rsidRPr="001E067F">
        <w:rPr>
          <w:rFonts w:ascii="Times New Roman" w:hAnsi="Times New Roman"/>
          <w:bCs/>
          <w:sz w:val="28"/>
          <w:szCs w:val="28"/>
        </w:rPr>
        <w:t xml:space="preserve"> 15 556,0 </w:t>
      </w:r>
      <w:r w:rsidRPr="001E067F">
        <w:rPr>
          <w:rFonts w:ascii="Times New Roman" w:hAnsi="Times New Roman"/>
          <w:sz w:val="28"/>
          <w:szCs w:val="28"/>
        </w:rPr>
        <w:t>тыс. тенге, за счет местного бюджета 117 933,0 тыс. тенге. Освоение за отчетный период</w:t>
      </w:r>
      <w:r w:rsidRPr="001E067F">
        <w:rPr>
          <w:rFonts w:ascii="Times New Roman" w:hAnsi="Times New Roman"/>
          <w:bCs/>
          <w:sz w:val="28"/>
          <w:szCs w:val="28"/>
        </w:rPr>
        <w:t xml:space="preserve"> составило </w:t>
      </w:r>
      <w:r w:rsidRPr="001E067F">
        <w:rPr>
          <w:rFonts w:ascii="Times New Roman" w:hAnsi="Times New Roman"/>
          <w:sz w:val="28"/>
          <w:szCs w:val="28"/>
        </w:rPr>
        <w:t>100 %.</w:t>
      </w:r>
    </w:p>
    <w:p w:rsidR="006518A3" w:rsidRPr="001E067F" w:rsidRDefault="006518A3" w:rsidP="006518A3">
      <w:pPr>
        <w:tabs>
          <w:tab w:val="left" w:pos="993"/>
        </w:tabs>
        <w:spacing w:after="0" w:line="240" w:lineRule="auto"/>
        <w:ind w:firstLine="567"/>
        <w:jc w:val="both"/>
        <w:rPr>
          <w:rFonts w:ascii="Times New Roman" w:hAnsi="Times New Roman"/>
          <w:sz w:val="28"/>
          <w:szCs w:val="28"/>
          <w:lang w:val="kk-KZ"/>
        </w:rPr>
      </w:pPr>
      <w:r w:rsidRPr="001E067F">
        <w:rPr>
          <w:rFonts w:ascii="Times New Roman" w:hAnsi="Times New Roman"/>
          <w:sz w:val="28"/>
          <w:szCs w:val="28"/>
        </w:rPr>
        <w:t xml:space="preserve">Центр рассчитан на </w:t>
      </w:r>
      <w:r w:rsidRPr="001E067F">
        <w:rPr>
          <w:rFonts w:ascii="Times New Roman" w:hAnsi="Times New Roman"/>
          <w:sz w:val="28"/>
          <w:szCs w:val="28"/>
          <w:lang w:val="kk-KZ"/>
        </w:rPr>
        <w:t>6</w:t>
      </w:r>
      <w:r w:rsidRPr="001E067F">
        <w:rPr>
          <w:rFonts w:ascii="Times New Roman" w:hAnsi="Times New Roman"/>
          <w:sz w:val="28"/>
          <w:szCs w:val="28"/>
        </w:rPr>
        <w:t>0 чел. пребываний в день. В течении 201</w:t>
      </w:r>
      <w:r w:rsidRPr="001E067F">
        <w:rPr>
          <w:rFonts w:ascii="Times New Roman" w:hAnsi="Times New Roman"/>
          <w:sz w:val="28"/>
          <w:szCs w:val="28"/>
          <w:lang w:val="kk-KZ"/>
        </w:rPr>
        <w:t>6</w:t>
      </w:r>
      <w:r w:rsidRPr="001E067F">
        <w:rPr>
          <w:rFonts w:ascii="Times New Roman" w:hAnsi="Times New Roman"/>
          <w:sz w:val="28"/>
          <w:szCs w:val="28"/>
        </w:rPr>
        <w:t xml:space="preserve"> года в Центре специальными социальными услугами охвачено 5</w:t>
      </w:r>
      <w:r w:rsidRPr="001E067F">
        <w:rPr>
          <w:rFonts w:ascii="Times New Roman" w:hAnsi="Times New Roman"/>
          <w:sz w:val="28"/>
          <w:szCs w:val="28"/>
          <w:lang w:val="kk-KZ"/>
        </w:rPr>
        <w:t>9</w:t>
      </w:r>
      <w:r w:rsidRPr="001E067F">
        <w:rPr>
          <w:rFonts w:ascii="Times New Roman" w:hAnsi="Times New Roman"/>
          <w:sz w:val="28"/>
          <w:szCs w:val="28"/>
        </w:rPr>
        <w:t xml:space="preserve"> детей-инвалидов с психоневрологическими патологиями. Не достижение 1 получателя услуги связано с оформлением документов.</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Согласно Меморандуму по обеспечению продуктивной занятости и усилению адресности социальной защиты и поддержки населения города между Министерством здравоохранения и социального развития Республики Казахстан и Акиматом города Алматы на 2015-2017 годы </w:t>
      </w:r>
      <w:r w:rsidRPr="001E067F">
        <w:rPr>
          <w:rFonts w:ascii="Times New Roman" w:eastAsia="+mn-ea" w:hAnsi="Times New Roman"/>
          <w:sz w:val="28"/>
          <w:szCs w:val="28"/>
          <w:lang w:val="kk-KZ"/>
        </w:rPr>
        <w:t xml:space="preserve">были приняты действенные меры по открытию </w:t>
      </w:r>
      <w:r w:rsidRPr="001E067F">
        <w:rPr>
          <w:rFonts w:ascii="Times New Roman" w:eastAsia="+mn-ea" w:hAnsi="Times New Roman"/>
          <w:sz w:val="28"/>
          <w:szCs w:val="28"/>
        </w:rPr>
        <w:t xml:space="preserve">отделений дневного пребывания </w:t>
      </w:r>
      <w:r w:rsidRPr="001E067F">
        <w:rPr>
          <w:rFonts w:ascii="Times New Roman" w:eastAsia="+mn-ea" w:hAnsi="Times New Roman"/>
          <w:sz w:val="28"/>
          <w:szCs w:val="28"/>
          <w:lang w:val="kk-KZ"/>
        </w:rPr>
        <w:t>в Турксибском и  Бостандыкском районах, в которых ССУ получили</w:t>
      </w:r>
      <w:r w:rsidRPr="001E067F">
        <w:rPr>
          <w:rFonts w:ascii="Times New Roman" w:hAnsi="Times New Roman"/>
          <w:sz w:val="28"/>
          <w:szCs w:val="28"/>
        </w:rPr>
        <w:t xml:space="preserve"> 52 детей-инвалидов.</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Дебиторская 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bCs/>
          <w:sz w:val="28"/>
          <w:szCs w:val="28"/>
        </w:rPr>
      </w:pPr>
      <w:r w:rsidRPr="001E067F">
        <w:rPr>
          <w:rFonts w:ascii="Times New Roman" w:hAnsi="Times New Roman"/>
          <w:b/>
          <w:bCs/>
          <w:sz w:val="28"/>
          <w:szCs w:val="28"/>
        </w:rPr>
        <w:t>Кредиторская задолженность</w:t>
      </w:r>
      <w:r w:rsidRPr="001E067F">
        <w:rPr>
          <w:rFonts w:ascii="Times New Roman" w:hAnsi="Times New Roman"/>
          <w:bCs/>
          <w:sz w:val="28"/>
          <w:szCs w:val="28"/>
        </w:rPr>
        <w:t xml:space="preserve"> </w:t>
      </w:r>
      <w:r w:rsidRPr="001E067F">
        <w:rPr>
          <w:rFonts w:ascii="Times New Roman" w:hAnsi="Times New Roman"/>
          <w:b/>
          <w:bCs/>
          <w:sz w:val="28"/>
          <w:szCs w:val="28"/>
        </w:rPr>
        <w:t xml:space="preserve">– 63,7 тыс. тенге, </w:t>
      </w:r>
      <w:r w:rsidRPr="001E067F">
        <w:rPr>
          <w:rFonts w:ascii="Times New Roman" w:hAnsi="Times New Roman"/>
          <w:bCs/>
          <w:sz w:val="28"/>
          <w:szCs w:val="28"/>
        </w:rPr>
        <w:t>в том числе по специфике 141- 8,7 тыс. тенге и 161 – 55,0 тыс. тенге, образовалась из-за отсутствия денежных средств по платежам в конце года.</w:t>
      </w:r>
    </w:p>
    <w:p w:rsidR="006518A3" w:rsidRPr="001E067F" w:rsidRDefault="006518A3" w:rsidP="006518A3">
      <w:pPr>
        <w:spacing w:after="0" w:line="240" w:lineRule="auto"/>
        <w:ind w:firstLine="567"/>
        <w:jc w:val="both"/>
        <w:outlineLvl w:val="0"/>
        <w:rPr>
          <w:rFonts w:ascii="Times New Roman" w:hAnsi="Times New Roman"/>
          <w:b/>
          <w:sz w:val="28"/>
          <w:szCs w:val="28"/>
        </w:rPr>
      </w:pPr>
      <w:r w:rsidRPr="001E067F">
        <w:rPr>
          <w:rFonts w:ascii="Times New Roman" w:hAnsi="Times New Roman"/>
          <w:b/>
          <w:sz w:val="28"/>
          <w:szCs w:val="28"/>
        </w:rPr>
        <w:t>КГУ «Центр занятости населения города Алматы».</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030 «Обеспечение деятельности центров занятости» </w:t>
      </w:r>
      <w:r w:rsidRPr="001E067F">
        <w:rPr>
          <w:rFonts w:ascii="Times New Roman" w:hAnsi="Times New Roman"/>
          <w:sz w:val="28"/>
          <w:szCs w:val="28"/>
        </w:rPr>
        <w:t>уточненный план – 285 710,0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освоено 285 705,4 тыс. тенге, сумма не освоенных средств – 4,6</w:t>
      </w:r>
      <w:r w:rsidRPr="001E067F">
        <w:rPr>
          <w:rFonts w:ascii="Times New Roman" w:hAnsi="Times New Roman"/>
          <w:bCs/>
          <w:sz w:val="28"/>
          <w:szCs w:val="28"/>
        </w:rPr>
        <w:t xml:space="preserve"> </w:t>
      </w:r>
      <w:r w:rsidRPr="001E067F">
        <w:rPr>
          <w:rFonts w:ascii="Times New Roman" w:hAnsi="Times New Roman"/>
          <w:sz w:val="28"/>
          <w:szCs w:val="28"/>
        </w:rPr>
        <w:t>тыс. тенге за счет оплаты по факту оказания услуг и поставки товаров.</w:t>
      </w:r>
    </w:p>
    <w:p w:rsidR="006518A3" w:rsidRPr="001E067F" w:rsidRDefault="006518A3" w:rsidP="006518A3">
      <w:pPr>
        <w:tabs>
          <w:tab w:val="left" w:pos="3060"/>
        </w:tabs>
        <w:spacing w:after="0" w:line="240" w:lineRule="auto"/>
        <w:ind w:firstLine="567"/>
        <w:jc w:val="both"/>
        <w:rPr>
          <w:rFonts w:ascii="Times New Roman" w:hAnsi="Times New Roman"/>
          <w:sz w:val="28"/>
          <w:szCs w:val="28"/>
        </w:rPr>
      </w:pPr>
      <w:r w:rsidRPr="001E067F">
        <w:rPr>
          <w:rFonts w:ascii="Times New Roman" w:hAnsi="Times New Roman"/>
          <w:color w:val="000000"/>
          <w:sz w:val="28"/>
          <w:szCs w:val="28"/>
        </w:rPr>
        <w:t>В</w:t>
      </w:r>
      <w:r w:rsidRPr="001E067F">
        <w:rPr>
          <w:rFonts w:ascii="Times New Roman" w:hAnsi="Times New Roman"/>
          <w:sz w:val="28"/>
          <w:szCs w:val="28"/>
        </w:rPr>
        <w:t xml:space="preserve"> 2016 году на профессиональное обучение при плане 385 чел. направлено 345. Не достижение показателя связано с недобором количества участников, желающих обучаться.</w:t>
      </w:r>
    </w:p>
    <w:p w:rsidR="006518A3" w:rsidRPr="001E067F" w:rsidRDefault="006518A3" w:rsidP="006518A3">
      <w:pPr>
        <w:tabs>
          <w:tab w:val="left" w:pos="3060"/>
        </w:tabs>
        <w:spacing w:after="0" w:line="240" w:lineRule="auto"/>
        <w:ind w:firstLine="567"/>
        <w:jc w:val="both"/>
        <w:rPr>
          <w:rFonts w:ascii="Times New Roman" w:hAnsi="Times New Roman"/>
          <w:sz w:val="28"/>
          <w:szCs w:val="28"/>
        </w:rPr>
      </w:pPr>
      <w:r w:rsidRPr="001E067F">
        <w:rPr>
          <w:rFonts w:ascii="Times New Roman" w:hAnsi="Times New Roman"/>
          <w:sz w:val="28"/>
          <w:szCs w:val="28"/>
        </w:rPr>
        <w:lastRenderedPageBreak/>
        <w:t>В 2016 году на молодежную практику при плане 452 чел. направлено 879 человек, с учетом переходящих участников Программы 2015 года в количестве 286 человек. Перевыполнение плана в связи с тем, что средний срок участия в молодежной практике по факту был менее 6 месяцев.</w:t>
      </w:r>
    </w:p>
    <w:p w:rsidR="006518A3" w:rsidRPr="001E067F" w:rsidRDefault="006518A3" w:rsidP="006518A3">
      <w:pPr>
        <w:tabs>
          <w:tab w:val="left" w:pos="3060"/>
        </w:tabs>
        <w:spacing w:after="0" w:line="240" w:lineRule="auto"/>
        <w:ind w:firstLine="567"/>
        <w:jc w:val="both"/>
        <w:rPr>
          <w:rFonts w:ascii="Times New Roman" w:hAnsi="Times New Roman"/>
          <w:sz w:val="28"/>
          <w:szCs w:val="28"/>
        </w:rPr>
      </w:pPr>
      <w:r w:rsidRPr="001E067F">
        <w:rPr>
          <w:rFonts w:ascii="Times New Roman" w:hAnsi="Times New Roman"/>
          <w:sz w:val="28"/>
          <w:szCs w:val="28"/>
        </w:rPr>
        <w:t>На социальные рабочие места при плане 460 человека направлено 746 человек, с учетом переходящих с 2015 года 254 человека. Перевыполнение плана также за счет уменьшения среднего срока участия.</w:t>
      </w:r>
    </w:p>
    <w:p w:rsidR="006518A3" w:rsidRPr="001E067F" w:rsidRDefault="006518A3" w:rsidP="006518A3">
      <w:pPr>
        <w:spacing w:after="0" w:line="240" w:lineRule="auto"/>
        <w:ind w:right="-1" w:firstLine="567"/>
        <w:jc w:val="both"/>
        <w:rPr>
          <w:rFonts w:ascii="Times New Roman" w:hAnsi="Times New Roman"/>
          <w:sz w:val="28"/>
          <w:szCs w:val="28"/>
        </w:rPr>
      </w:pPr>
      <w:r w:rsidRPr="001E067F">
        <w:rPr>
          <w:rFonts w:ascii="Times New Roman" w:hAnsi="Times New Roman"/>
          <w:sz w:val="28"/>
          <w:szCs w:val="28"/>
        </w:rPr>
        <w:t>Кроме того, за счет средств Национального фонда выделено 104722,0 тыс. тенге на актуализированную программу «Дорожная карта занятости 2020», уточненный бюджет составляет – 53,5 млн. тенге, в рамках которой оказаны следующие меры содействия занятости:</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временным субсидированием двух третей потерянного дохода охвачен 41 квалифицированный работник по 2 предприятиям (ТОО «АЗМК», ТОО «Белкамит»);</w:t>
      </w:r>
    </w:p>
    <w:p w:rsidR="006518A3" w:rsidRPr="001E067F" w:rsidRDefault="006518A3" w:rsidP="006518A3">
      <w:pPr>
        <w:spacing w:after="0" w:line="240" w:lineRule="auto"/>
        <w:ind w:firstLine="567"/>
        <w:jc w:val="both"/>
        <w:rPr>
          <w:rFonts w:ascii="Times New Roman" w:eastAsia="Calibri" w:hAnsi="Times New Roman"/>
          <w:sz w:val="28"/>
          <w:szCs w:val="28"/>
          <w:lang w:val="kk-KZ" w:bidi="en-US"/>
        </w:rPr>
      </w:pPr>
      <w:r w:rsidRPr="001E067F">
        <w:rPr>
          <w:rFonts w:ascii="Times New Roman" w:eastAsia="Calibri" w:hAnsi="Times New Roman"/>
          <w:sz w:val="28"/>
          <w:szCs w:val="28"/>
          <w:lang w:val="kk-KZ" w:bidi="en-US"/>
        </w:rPr>
        <w:t>- на профессиональную переподготовку и повышение квалификации направлено 102 чел. из числа работающей по трудовому договору молодёжи в возрасте от 18 до 24 лет из 10 предприятий;</w:t>
      </w:r>
    </w:p>
    <w:p w:rsidR="006518A3" w:rsidRPr="001E067F" w:rsidRDefault="006518A3" w:rsidP="006518A3">
      <w:pPr>
        <w:spacing w:after="0" w:line="240" w:lineRule="auto"/>
        <w:ind w:firstLine="567"/>
        <w:jc w:val="both"/>
        <w:rPr>
          <w:rFonts w:ascii="Times New Roman" w:eastAsia="Calibri" w:hAnsi="Times New Roman"/>
          <w:sz w:val="28"/>
          <w:szCs w:val="28"/>
          <w:lang w:val="kk-KZ" w:bidi="en-US"/>
        </w:rPr>
      </w:pPr>
      <w:r w:rsidRPr="001E067F">
        <w:rPr>
          <w:rFonts w:ascii="Times New Roman" w:eastAsia="Calibri" w:hAnsi="Times New Roman"/>
          <w:sz w:val="28"/>
          <w:szCs w:val="28"/>
          <w:lang w:val="kk-KZ" w:bidi="en-US"/>
        </w:rPr>
        <w:t>- государственные гранты предоставлены 10 работодателям для переподготовки и повышения квалификации 222 квалифицированным работникам;</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eastAsia="Calibri" w:hAnsi="Times New Roman"/>
          <w:sz w:val="28"/>
          <w:szCs w:val="28"/>
          <w:lang w:val="kk-KZ" w:bidi="en-US"/>
        </w:rPr>
        <w:t xml:space="preserve">- на переподготовку и повышение квалификации направлен 41 безработный </w:t>
      </w:r>
      <w:r w:rsidRPr="001E067F">
        <w:rPr>
          <w:rFonts w:ascii="Times New Roman" w:eastAsia="Calibri" w:hAnsi="Times New Roman"/>
          <w:sz w:val="28"/>
          <w:szCs w:val="28"/>
          <w:lang w:bidi="en-US"/>
        </w:rPr>
        <w:t>в возрасте от 55 до 64 лет.</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Программа 003 «Программа занятости»</w:t>
      </w:r>
      <w:r w:rsidRPr="001E067F">
        <w:rPr>
          <w:rFonts w:ascii="Times New Roman" w:hAnsi="Times New Roman"/>
          <w:sz w:val="28"/>
          <w:szCs w:val="28"/>
        </w:rPr>
        <w:t xml:space="preserve"> уточненный план – 624 011,0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освоено 597 518,2 тыс. тенге, сумма не освоенных средств – 26492,8</w:t>
      </w:r>
      <w:r w:rsidRPr="001E067F">
        <w:rPr>
          <w:rFonts w:ascii="Times New Roman" w:hAnsi="Times New Roman"/>
          <w:bCs/>
          <w:sz w:val="28"/>
          <w:szCs w:val="28"/>
        </w:rPr>
        <w:t xml:space="preserve"> </w:t>
      </w:r>
      <w:r w:rsidRPr="001E067F">
        <w:rPr>
          <w:rFonts w:ascii="Times New Roman" w:hAnsi="Times New Roman"/>
          <w:sz w:val="28"/>
          <w:szCs w:val="28"/>
        </w:rPr>
        <w:t>тыс. тенге.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-003 «Программа занятости» специфике 159 «Оплата прочих услуг и работ» - 8112,3 тыс. тенге, в том числе: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частичное субсидирование заработной платы (СРМ) </w:t>
      </w:r>
      <w:r w:rsidRPr="001E067F">
        <w:rPr>
          <w:rFonts w:ascii="Times New Roman" w:hAnsi="Times New Roman"/>
          <w:sz w:val="28"/>
          <w:szCs w:val="28"/>
        </w:rPr>
        <w:t>– 364,0 тыс. тенге, не освоение в связи с возвратом денежных средств;</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молодежная практика – </w:t>
      </w:r>
      <w:r w:rsidRPr="001E067F">
        <w:rPr>
          <w:rFonts w:ascii="Times New Roman" w:hAnsi="Times New Roman"/>
          <w:sz w:val="28"/>
          <w:szCs w:val="28"/>
        </w:rPr>
        <w:t>1245,0 тыс. тенге, не освоение в связи с трудоустройством участников программы на постоянные рабочие места;</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переподготовка кадров и повышение квалификации, профессиональная подготовка – </w:t>
      </w:r>
      <w:r w:rsidRPr="001E067F">
        <w:rPr>
          <w:rFonts w:ascii="Times New Roman" w:hAnsi="Times New Roman"/>
          <w:sz w:val="28"/>
          <w:szCs w:val="28"/>
        </w:rPr>
        <w:t>6503,0 тыс. тенге, в связи с недобором участников.</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за счет трансфертов из Национального фонда</w:t>
      </w:r>
      <w:r w:rsidRPr="001E067F">
        <w:rPr>
          <w:rFonts w:ascii="Times New Roman" w:hAnsi="Times New Roman"/>
          <w:sz w:val="28"/>
          <w:szCs w:val="28"/>
        </w:rPr>
        <w:t>, в том числе: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выделенным средствам на субсидирование 2/3 заработной платы по прогнозным высвобождаемым работникам – 9107,0 тыс. тенге, в связи с тем, что организации отказались от участия в данной программе.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денежным средствам на выделение грантов – 167,0 тыс. тенге, в связи с невыполнением плана по охвату людей;</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по профессиональному обучению работающей молодежи – 87,0 тыс. тенге, в связи с сокращением объема производства, отказ предприятий от обучений;</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lastRenderedPageBreak/>
        <w:t>по профессиональной подготовке и последующей занятости для лиц, потерявших работу в возрасте от 55 до 64 лет – 6514,0 тыс. тенге, в связи с невыполнением плана по охвату людей.</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Профессиональная подготовка и переподготовка безработных – </w:t>
      </w:r>
      <w:r w:rsidRPr="001E067F">
        <w:rPr>
          <w:rFonts w:ascii="Times New Roman" w:hAnsi="Times New Roman"/>
          <w:sz w:val="28"/>
          <w:szCs w:val="28"/>
        </w:rPr>
        <w:t>648,9 тыс. тенге, не освоение в связи с тем, что по некоторым специальностям не были открыты группы на обучение.</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Дополнительные меры по соц. защите граждан – 84,0 тыс. тенге - экономия ГЗ.</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По программе 003 «Программа занятости»</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На общественные работы</w:t>
      </w:r>
      <w:r w:rsidRPr="001E067F">
        <w:rPr>
          <w:rFonts w:ascii="Times New Roman" w:hAnsi="Times New Roman"/>
          <w:sz w:val="28"/>
          <w:szCs w:val="28"/>
        </w:rPr>
        <w:t xml:space="preserve"> планировалось направить 3000 безработных, фактически направлено 3020 человек.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На курсы профессиональной подготовки и переподготовки</w:t>
      </w:r>
      <w:r w:rsidRPr="001E067F">
        <w:rPr>
          <w:rFonts w:ascii="Times New Roman" w:hAnsi="Times New Roman"/>
          <w:sz w:val="28"/>
          <w:szCs w:val="28"/>
        </w:rPr>
        <w:t xml:space="preserve"> в 2016 году планировалось направить 1185 человек, фактически направлено 996 человек. Обучение осуществлялось по 40 профессиям, востребованными на рынке труда.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Для работы на социальных рабочих местах</w:t>
      </w:r>
      <w:r w:rsidRPr="001E067F">
        <w:rPr>
          <w:rFonts w:ascii="Times New Roman" w:hAnsi="Times New Roman"/>
          <w:sz w:val="28"/>
          <w:szCs w:val="28"/>
        </w:rPr>
        <w:t xml:space="preserve"> в 2016 году по плану предполагалось направить 960 человек, фактически направлено 994 безработных. </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Для организации молодежной практики </w:t>
      </w:r>
      <w:r w:rsidRPr="001E067F">
        <w:rPr>
          <w:rFonts w:ascii="Times New Roman" w:hAnsi="Times New Roman"/>
          <w:sz w:val="28"/>
          <w:szCs w:val="28"/>
        </w:rPr>
        <w:t xml:space="preserve">в 2016 году планировалось направить из числа выпускников учебных заведений 452 человека, фактически направлено 593 человека. </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Программа 031 «Ремонт объектов в рамках развития городов по Дорожной карте занятости 2020»</w:t>
      </w:r>
      <w:r w:rsidRPr="001E067F">
        <w:rPr>
          <w:rFonts w:ascii="Times New Roman" w:hAnsi="Times New Roman"/>
          <w:sz w:val="28"/>
          <w:szCs w:val="28"/>
        </w:rPr>
        <w:t xml:space="preserve"> уточненный план – 771 775,0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РБ-</w:t>
      </w:r>
      <w:r w:rsidRPr="001E067F">
        <w:rPr>
          <w:rFonts w:ascii="Times New Roman" w:hAnsi="Times New Roman"/>
          <w:bCs/>
          <w:sz w:val="28"/>
          <w:szCs w:val="28"/>
        </w:rPr>
        <w:t xml:space="preserve">770 674,0 </w:t>
      </w:r>
      <w:r w:rsidRPr="001E067F">
        <w:rPr>
          <w:rFonts w:ascii="Times New Roman" w:hAnsi="Times New Roman"/>
          <w:sz w:val="28"/>
          <w:szCs w:val="28"/>
        </w:rPr>
        <w:t>тыс. тенге, за счет МБ- 1101,0 тыс. тенге.</w:t>
      </w:r>
    </w:p>
    <w:p w:rsidR="006518A3" w:rsidRPr="001E067F" w:rsidRDefault="006518A3" w:rsidP="006518A3">
      <w:pPr>
        <w:spacing w:after="0" w:line="240" w:lineRule="auto"/>
        <w:ind w:firstLine="567"/>
        <w:jc w:val="both"/>
        <w:rPr>
          <w:rFonts w:ascii="Times New Roman" w:hAnsi="Times New Roman"/>
          <w:b/>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771 773,5 </w:t>
      </w:r>
      <w:r w:rsidRPr="001E067F">
        <w:rPr>
          <w:rFonts w:ascii="Times New Roman" w:hAnsi="Times New Roman"/>
          <w:sz w:val="28"/>
          <w:szCs w:val="28"/>
        </w:rPr>
        <w:t>тыс. тенге, сумма не освоенных средств – 1,5</w:t>
      </w:r>
      <w:r w:rsidRPr="001E067F">
        <w:rPr>
          <w:rFonts w:ascii="Times New Roman" w:hAnsi="Times New Roman"/>
          <w:bCs/>
          <w:sz w:val="28"/>
          <w:szCs w:val="28"/>
        </w:rPr>
        <w:t xml:space="preserve"> </w:t>
      </w:r>
      <w:r w:rsidRPr="001E067F">
        <w:rPr>
          <w:rFonts w:ascii="Times New Roman" w:hAnsi="Times New Roman"/>
          <w:sz w:val="28"/>
          <w:szCs w:val="28"/>
        </w:rPr>
        <w:t>тыс. тенге, в том числе: по РБ – 0,6 тыс. тенге экономия по фонду оплаты труда; по МБ – 0,9 тыс. тенге экономия ГЗ.</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В 2016 году в целях реализации первого направления Дорожной карты занятости 2020 планировалась реализация 133 инфраструктурных проектов. </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Всего реализовано 129 инфраструктурных проектов. Создано 2522 рабочих места, трудоустроено 1258 безработных по направлению центра занятости. </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045 «Реализация Плана мероприятий по обеспечению прав и улучшению качества жизни инвалидов в Республике Казахстан на 2012-2018 годы» </w:t>
      </w:r>
      <w:r w:rsidRPr="001E067F">
        <w:rPr>
          <w:rFonts w:ascii="Times New Roman" w:hAnsi="Times New Roman"/>
          <w:sz w:val="28"/>
          <w:szCs w:val="28"/>
        </w:rPr>
        <w:t>уточненный план – 230 656,0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республиканского бюджета</w:t>
      </w:r>
      <w:r w:rsidRPr="001E067F">
        <w:rPr>
          <w:rFonts w:ascii="Times New Roman" w:hAnsi="Times New Roman"/>
          <w:bCs/>
          <w:sz w:val="28"/>
          <w:szCs w:val="28"/>
        </w:rPr>
        <w:t xml:space="preserve"> 218 766,0 </w:t>
      </w:r>
      <w:r w:rsidRPr="001E067F">
        <w:rPr>
          <w:rFonts w:ascii="Times New Roman" w:hAnsi="Times New Roman"/>
          <w:sz w:val="28"/>
          <w:szCs w:val="28"/>
        </w:rPr>
        <w:t>тыс. тенге, за счет местного бюджета 11 890,0 тыс. тенге.</w:t>
      </w:r>
    </w:p>
    <w:p w:rsidR="006518A3" w:rsidRPr="001E067F" w:rsidRDefault="006518A3" w:rsidP="006518A3">
      <w:pPr>
        <w:spacing w:after="0" w:line="240" w:lineRule="auto"/>
        <w:ind w:firstLine="567"/>
        <w:jc w:val="both"/>
        <w:rPr>
          <w:rFonts w:ascii="Times New Roman" w:hAnsi="Times New Roman"/>
          <w:b/>
          <w:sz w:val="28"/>
          <w:szCs w:val="28"/>
        </w:rPr>
      </w:pPr>
      <w:r w:rsidRPr="001E067F">
        <w:rPr>
          <w:rFonts w:ascii="Times New Roman" w:hAnsi="Times New Roman"/>
          <w:sz w:val="28"/>
          <w:szCs w:val="28"/>
        </w:rPr>
        <w:t xml:space="preserve">Освоение </w:t>
      </w:r>
      <w:r w:rsidRPr="001E067F">
        <w:rPr>
          <w:rFonts w:ascii="Times New Roman" w:hAnsi="Times New Roman"/>
          <w:bCs/>
          <w:sz w:val="28"/>
          <w:szCs w:val="28"/>
        </w:rPr>
        <w:t xml:space="preserve">составило 230 653,4 </w:t>
      </w:r>
      <w:r w:rsidRPr="001E067F">
        <w:rPr>
          <w:rFonts w:ascii="Times New Roman" w:hAnsi="Times New Roman"/>
          <w:sz w:val="28"/>
          <w:szCs w:val="28"/>
        </w:rPr>
        <w:t>тыс. тенге, сумма не освоенных средств – 2,6</w:t>
      </w:r>
      <w:r w:rsidRPr="001E067F">
        <w:rPr>
          <w:rFonts w:ascii="Times New Roman" w:hAnsi="Times New Roman"/>
          <w:bCs/>
          <w:sz w:val="28"/>
          <w:szCs w:val="28"/>
        </w:rPr>
        <w:t xml:space="preserve"> </w:t>
      </w:r>
      <w:r w:rsidRPr="001E067F">
        <w:rPr>
          <w:rFonts w:ascii="Times New Roman" w:hAnsi="Times New Roman"/>
          <w:sz w:val="28"/>
          <w:szCs w:val="28"/>
        </w:rPr>
        <w:t>тыс. тенге оплата по факту.</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Для оказания услуг службы «Развитие инватакси» были задействованы 4 авто средства.</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Дополнительно были приобретены гигиенические средства из республиканского бюджета, ими обеспечены 2942 инвалидов, при плане 2942.</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lastRenderedPageBreak/>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b/>
          <w:sz w:val="28"/>
          <w:szCs w:val="28"/>
        </w:rPr>
        <w:t xml:space="preserve">Программа 048 «Внедрение обусловленной денежной помощи» </w:t>
      </w:r>
      <w:r w:rsidRPr="001E067F">
        <w:rPr>
          <w:rFonts w:ascii="Times New Roman" w:hAnsi="Times New Roman"/>
          <w:sz w:val="28"/>
          <w:szCs w:val="28"/>
        </w:rPr>
        <w:t>уточненный план – 14609,0</w:t>
      </w:r>
      <w:r w:rsidRPr="001E067F">
        <w:rPr>
          <w:rFonts w:ascii="Times New Roman" w:hAnsi="Times New Roman"/>
          <w:bCs/>
          <w:sz w:val="28"/>
          <w:szCs w:val="28"/>
        </w:rPr>
        <w:t xml:space="preserve"> </w:t>
      </w:r>
      <w:r w:rsidRPr="001E067F">
        <w:rPr>
          <w:rFonts w:ascii="Times New Roman" w:hAnsi="Times New Roman"/>
          <w:sz w:val="28"/>
          <w:szCs w:val="28"/>
        </w:rPr>
        <w:t>тыс. тенге, из них за счет средств республиканского бюджета</w:t>
      </w:r>
      <w:r w:rsidRPr="001E067F">
        <w:rPr>
          <w:rFonts w:ascii="Times New Roman" w:hAnsi="Times New Roman"/>
          <w:bCs/>
          <w:sz w:val="28"/>
          <w:szCs w:val="28"/>
        </w:rPr>
        <w:t xml:space="preserve"> 10202,0 </w:t>
      </w:r>
      <w:r w:rsidRPr="001E067F">
        <w:rPr>
          <w:rFonts w:ascii="Times New Roman" w:hAnsi="Times New Roman"/>
          <w:sz w:val="28"/>
          <w:szCs w:val="28"/>
        </w:rPr>
        <w:t>тыс. тенге, за счет местного бюджета 4407,0 тыс. тенге.</w:t>
      </w:r>
    </w:p>
    <w:p w:rsidR="006518A3" w:rsidRPr="001E067F" w:rsidRDefault="006518A3" w:rsidP="006518A3">
      <w:pPr>
        <w:spacing w:after="0" w:line="240" w:lineRule="auto"/>
        <w:ind w:firstLine="567"/>
        <w:jc w:val="both"/>
        <w:rPr>
          <w:rFonts w:ascii="Times New Roman" w:hAnsi="Times New Roman"/>
          <w:b/>
          <w:sz w:val="28"/>
          <w:szCs w:val="28"/>
        </w:rPr>
      </w:pPr>
      <w:r w:rsidRPr="001E067F">
        <w:rPr>
          <w:rFonts w:ascii="Times New Roman" w:hAnsi="Times New Roman"/>
          <w:sz w:val="28"/>
          <w:szCs w:val="28"/>
        </w:rPr>
        <w:t>Освоение за отчетный период</w:t>
      </w:r>
      <w:r w:rsidRPr="001E067F">
        <w:rPr>
          <w:rFonts w:ascii="Times New Roman" w:hAnsi="Times New Roman"/>
          <w:bCs/>
          <w:sz w:val="28"/>
          <w:szCs w:val="28"/>
        </w:rPr>
        <w:t xml:space="preserve"> составило 14607,9 </w:t>
      </w:r>
      <w:r w:rsidRPr="001E067F">
        <w:rPr>
          <w:rFonts w:ascii="Times New Roman" w:hAnsi="Times New Roman"/>
          <w:sz w:val="28"/>
          <w:szCs w:val="28"/>
        </w:rPr>
        <w:t>тыс. тенге, сумма не освоенных средств – 1,1</w:t>
      </w:r>
      <w:r w:rsidRPr="001E067F">
        <w:rPr>
          <w:rFonts w:ascii="Times New Roman" w:hAnsi="Times New Roman"/>
          <w:bCs/>
          <w:sz w:val="28"/>
          <w:szCs w:val="28"/>
        </w:rPr>
        <w:t xml:space="preserve"> </w:t>
      </w:r>
      <w:r w:rsidRPr="001E067F">
        <w:rPr>
          <w:rFonts w:ascii="Times New Roman" w:hAnsi="Times New Roman"/>
          <w:sz w:val="28"/>
          <w:szCs w:val="28"/>
        </w:rPr>
        <w:t>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За 2016 год планируемое количество получателей данной помощи составляло      183 чел., по факту получили 184 чел., кроме того произведена оплата услуг 8 консультантов по социальной работе и 8 ассистентов. </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rPr>
          <w:rFonts w:ascii="Times New Roman" w:hAnsi="Times New Roman"/>
          <w:b/>
          <w:sz w:val="28"/>
          <w:szCs w:val="28"/>
        </w:rPr>
      </w:pPr>
      <w:r w:rsidRPr="001E067F">
        <w:rPr>
          <w:rFonts w:ascii="Times New Roman" w:hAnsi="Times New Roman"/>
          <w:b/>
          <w:sz w:val="28"/>
          <w:szCs w:val="28"/>
        </w:rPr>
        <w:t xml:space="preserve">Программа 053 «Услуги по замене и настройке речевых процессоров к кохлеарным имплантам» </w:t>
      </w:r>
      <w:r w:rsidRPr="001E067F">
        <w:rPr>
          <w:rFonts w:ascii="Times New Roman" w:hAnsi="Times New Roman"/>
          <w:sz w:val="28"/>
          <w:szCs w:val="28"/>
        </w:rPr>
        <w:t>уточненный план – 153 447,0</w:t>
      </w:r>
      <w:r w:rsidRPr="001E067F">
        <w:rPr>
          <w:rFonts w:ascii="Times New Roman" w:hAnsi="Times New Roman"/>
          <w:bCs/>
          <w:sz w:val="28"/>
          <w:szCs w:val="28"/>
        </w:rPr>
        <w:t xml:space="preserve"> </w:t>
      </w:r>
      <w:r w:rsidRPr="001E067F">
        <w:rPr>
          <w:rFonts w:ascii="Times New Roman" w:hAnsi="Times New Roman"/>
          <w:sz w:val="28"/>
          <w:szCs w:val="28"/>
        </w:rPr>
        <w:t>тыс. тенге, освоено 153 385,2 тыс.тенге, сумма не освоения 2061,8 тыс. тенге - экономия по ГЗ.</w:t>
      </w:r>
    </w:p>
    <w:p w:rsidR="006518A3" w:rsidRPr="001E067F" w:rsidRDefault="006518A3" w:rsidP="006518A3">
      <w:pPr>
        <w:tabs>
          <w:tab w:val="left" w:pos="993"/>
        </w:tabs>
        <w:spacing w:after="0" w:line="240" w:lineRule="auto"/>
        <w:ind w:firstLine="567"/>
        <w:jc w:val="both"/>
        <w:rPr>
          <w:rFonts w:ascii="Times New Roman" w:hAnsi="Times New Roman"/>
          <w:sz w:val="28"/>
          <w:szCs w:val="28"/>
        </w:rPr>
      </w:pPr>
      <w:r w:rsidRPr="001E067F">
        <w:rPr>
          <w:rFonts w:ascii="Times New Roman" w:hAnsi="Times New Roman"/>
          <w:sz w:val="28"/>
          <w:szCs w:val="28"/>
        </w:rPr>
        <w:t>Услуги оказаны 42 детям-инвалидам, что составляет 100 % от общего количество нуждающихся.</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6518A3">
      <w:pPr>
        <w:spacing w:after="0" w:line="240" w:lineRule="auto"/>
        <w:ind w:firstLine="567"/>
        <w:jc w:val="both"/>
        <w:outlineLvl w:val="0"/>
        <w:rPr>
          <w:rFonts w:ascii="Times New Roman" w:hAnsi="Times New Roman"/>
          <w:b/>
          <w:bCs/>
          <w:sz w:val="28"/>
          <w:szCs w:val="28"/>
        </w:rPr>
      </w:pPr>
      <w:r w:rsidRPr="001E067F">
        <w:rPr>
          <w:rFonts w:ascii="Times New Roman" w:hAnsi="Times New Roman"/>
          <w:b/>
          <w:bCs/>
          <w:sz w:val="28"/>
          <w:szCs w:val="28"/>
        </w:rPr>
        <w:t>Программа 067 «Капитальные расходы подведомственных государственных учреждений и организаций»</w:t>
      </w:r>
      <w:r w:rsidRPr="001E067F">
        <w:rPr>
          <w:rFonts w:ascii="Times New Roman" w:hAnsi="Times New Roman"/>
          <w:sz w:val="28"/>
          <w:szCs w:val="28"/>
        </w:rPr>
        <w:t xml:space="preserve"> уточненный план – 102 555,0</w:t>
      </w:r>
      <w:r w:rsidRPr="001E067F">
        <w:rPr>
          <w:rFonts w:ascii="Times New Roman" w:hAnsi="Times New Roman"/>
          <w:bCs/>
          <w:sz w:val="28"/>
          <w:szCs w:val="28"/>
        </w:rPr>
        <w:t xml:space="preserve"> </w:t>
      </w:r>
      <w:r w:rsidRPr="001E067F">
        <w:rPr>
          <w:rFonts w:ascii="Times New Roman" w:hAnsi="Times New Roman"/>
          <w:sz w:val="28"/>
          <w:szCs w:val="28"/>
        </w:rPr>
        <w:t>тыс. тенге, освоено 102 306,1 тыс. тенге, сумма не освоения 248,9 тыс. тенге оплата по факту.</w:t>
      </w:r>
    </w:p>
    <w:p w:rsidR="006518A3" w:rsidRPr="001E067F" w:rsidRDefault="006518A3" w:rsidP="006518A3">
      <w:pPr>
        <w:spacing w:after="0" w:line="240" w:lineRule="auto"/>
        <w:ind w:firstLine="567"/>
        <w:jc w:val="both"/>
        <w:rPr>
          <w:rFonts w:ascii="Times New Roman" w:hAnsi="Times New Roman"/>
          <w:sz w:val="28"/>
          <w:szCs w:val="28"/>
        </w:rPr>
      </w:pPr>
      <w:r w:rsidRPr="001E067F">
        <w:rPr>
          <w:rFonts w:ascii="Times New Roman" w:hAnsi="Times New Roman"/>
          <w:sz w:val="28"/>
          <w:szCs w:val="28"/>
        </w:rPr>
        <w:t>Приобретены: 1 автотранспорт, оборудования и другие основные средства в количестве 62 шт. Проведена работа по переводу 9 коммунальных автомашин на природный газ.</w:t>
      </w:r>
    </w:p>
    <w:p w:rsidR="006518A3" w:rsidRPr="001E067F" w:rsidRDefault="006518A3" w:rsidP="006518A3">
      <w:pPr>
        <w:spacing w:after="0" w:line="240" w:lineRule="auto"/>
        <w:ind w:firstLine="567"/>
        <w:jc w:val="both"/>
        <w:outlineLvl w:val="0"/>
        <w:rPr>
          <w:rFonts w:ascii="Times New Roman" w:hAnsi="Times New Roman"/>
          <w:bCs/>
          <w:sz w:val="28"/>
          <w:szCs w:val="28"/>
        </w:rPr>
      </w:pPr>
      <w:r w:rsidRPr="001E067F">
        <w:rPr>
          <w:rFonts w:ascii="Times New Roman" w:hAnsi="Times New Roman"/>
          <w:b/>
          <w:bCs/>
          <w:sz w:val="28"/>
          <w:szCs w:val="28"/>
        </w:rPr>
        <w:t>Дебиторская и к</w:t>
      </w:r>
      <w:r w:rsidRPr="001E067F">
        <w:rPr>
          <w:rFonts w:ascii="Times New Roman" w:hAnsi="Times New Roman"/>
          <w:b/>
          <w:sz w:val="28"/>
          <w:szCs w:val="28"/>
        </w:rPr>
        <w:t xml:space="preserve">редиторская </w:t>
      </w:r>
      <w:r w:rsidRPr="001E067F">
        <w:rPr>
          <w:rFonts w:ascii="Times New Roman" w:hAnsi="Times New Roman"/>
          <w:b/>
          <w:bCs/>
          <w:sz w:val="28"/>
          <w:szCs w:val="28"/>
        </w:rPr>
        <w:t>задолженность</w:t>
      </w:r>
      <w:r w:rsidRPr="001E067F">
        <w:rPr>
          <w:rFonts w:ascii="Times New Roman" w:hAnsi="Times New Roman"/>
          <w:bCs/>
          <w:sz w:val="28"/>
          <w:szCs w:val="28"/>
        </w:rPr>
        <w:t xml:space="preserve"> по состоянию на 1 января 2017 года отсутствует.</w:t>
      </w:r>
    </w:p>
    <w:p w:rsidR="006518A3" w:rsidRPr="001E067F" w:rsidRDefault="006518A3" w:rsidP="00A72BF3">
      <w:pPr>
        <w:shd w:val="clear" w:color="auto" w:fill="FFFFFF"/>
        <w:spacing w:after="0" w:line="240" w:lineRule="auto"/>
        <w:ind w:firstLine="567"/>
        <w:jc w:val="both"/>
        <w:rPr>
          <w:rFonts w:ascii="Times New Roman" w:hAnsi="Times New Roman"/>
          <w:sz w:val="28"/>
          <w:szCs w:val="28"/>
        </w:rPr>
      </w:pPr>
    </w:p>
    <w:p w:rsidR="00D4563B" w:rsidRPr="001E067F" w:rsidRDefault="00D4563B" w:rsidP="00D4563B">
      <w:pPr>
        <w:shd w:val="clear" w:color="auto" w:fill="FFFFFF"/>
        <w:spacing w:after="0" w:line="240" w:lineRule="auto"/>
        <w:ind w:firstLine="567"/>
        <w:jc w:val="center"/>
        <w:rPr>
          <w:rFonts w:ascii="Times New Roman" w:hAnsi="Times New Roman"/>
          <w:b/>
          <w:sz w:val="28"/>
          <w:szCs w:val="28"/>
        </w:rPr>
      </w:pPr>
      <w:r w:rsidRPr="001E067F">
        <w:rPr>
          <w:rFonts w:ascii="Times New Roman" w:hAnsi="Times New Roman"/>
          <w:b/>
          <w:sz w:val="28"/>
          <w:szCs w:val="28"/>
        </w:rPr>
        <w:t>Реализация Программы развития «Алматы-2020».</w:t>
      </w:r>
    </w:p>
    <w:p w:rsidR="00D4563B" w:rsidRPr="001E067F" w:rsidRDefault="00D4563B" w:rsidP="00D4563B">
      <w:pPr>
        <w:shd w:val="clear" w:color="auto" w:fill="FFFFFF"/>
        <w:spacing w:after="0" w:line="240" w:lineRule="auto"/>
        <w:ind w:firstLine="567"/>
        <w:jc w:val="center"/>
        <w:rPr>
          <w:rFonts w:ascii="Times New Roman" w:hAnsi="Times New Roman"/>
          <w:b/>
          <w:sz w:val="28"/>
          <w:szCs w:val="28"/>
        </w:rPr>
      </w:pPr>
    </w:p>
    <w:p w:rsidR="00AE6C82" w:rsidRPr="001E067F" w:rsidRDefault="009C19D1" w:rsidP="00A72BF3">
      <w:pPr>
        <w:pStyle w:val="ConsPlusNormal"/>
        <w:keepNext/>
        <w:keepLines/>
        <w:widowControl/>
        <w:tabs>
          <w:tab w:val="left" w:pos="900"/>
          <w:tab w:val="left" w:pos="1080"/>
        </w:tabs>
        <w:ind w:firstLine="567"/>
        <w:jc w:val="both"/>
        <w:rPr>
          <w:rFonts w:ascii="Times New Roman" w:hAnsi="Times New Roman" w:cs="Times New Roman"/>
          <w:bCs/>
        </w:rPr>
      </w:pPr>
      <w:r w:rsidRPr="001E067F">
        <w:rPr>
          <w:rFonts w:ascii="Times New Roman" w:hAnsi="Times New Roman" w:cs="Times New Roman"/>
          <w:bCs/>
        </w:rPr>
        <w:t>П</w:t>
      </w:r>
      <w:r w:rsidR="00AE6C82" w:rsidRPr="001E067F">
        <w:rPr>
          <w:rFonts w:ascii="Times New Roman" w:hAnsi="Times New Roman" w:cs="Times New Roman"/>
          <w:bCs/>
        </w:rPr>
        <w:t>рограмм</w:t>
      </w:r>
      <w:r w:rsidRPr="001E067F">
        <w:rPr>
          <w:rFonts w:ascii="Times New Roman" w:hAnsi="Times New Roman" w:cs="Times New Roman"/>
          <w:bCs/>
        </w:rPr>
        <w:t>ой</w:t>
      </w:r>
      <w:r w:rsidR="00AE6C82" w:rsidRPr="001E067F">
        <w:rPr>
          <w:rFonts w:ascii="Times New Roman" w:hAnsi="Times New Roman" w:cs="Times New Roman"/>
          <w:bCs/>
        </w:rPr>
        <w:t xml:space="preserve"> развития «Алматы-2020» в 2016 году </w:t>
      </w:r>
      <w:r w:rsidR="00AF2FF2" w:rsidRPr="001E067F">
        <w:rPr>
          <w:rFonts w:ascii="Times New Roman" w:hAnsi="Times New Roman" w:cs="Times New Roman"/>
          <w:bCs/>
        </w:rPr>
        <w:t xml:space="preserve"> </w:t>
      </w:r>
      <w:r w:rsidR="00AE6C82" w:rsidRPr="001E067F">
        <w:rPr>
          <w:rFonts w:ascii="Times New Roman" w:hAnsi="Times New Roman" w:cs="Times New Roman"/>
          <w:bCs/>
        </w:rPr>
        <w:t xml:space="preserve">по  Управлению занятости и социальных программ </w:t>
      </w:r>
      <w:r w:rsidRPr="001E067F">
        <w:rPr>
          <w:rFonts w:ascii="Times New Roman" w:hAnsi="Times New Roman" w:cs="Times New Roman"/>
          <w:bCs/>
        </w:rPr>
        <w:t>предусмотрен</w:t>
      </w:r>
      <w:r w:rsidR="00AE6C82" w:rsidRPr="001E067F">
        <w:rPr>
          <w:rFonts w:ascii="Times New Roman" w:hAnsi="Times New Roman" w:cs="Times New Roman"/>
          <w:bCs/>
        </w:rPr>
        <w:t>ы 8  целевых индикаторов. В результате пров</w:t>
      </w:r>
      <w:r w:rsidRPr="001E067F">
        <w:rPr>
          <w:rFonts w:ascii="Times New Roman" w:hAnsi="Times New Roman" w:cs="Times New Roman"/>
          <w:bCs/>
        </w:rPr>
        <w:t>одим</w:t>
      </w:r>
      <w:r w:rsidR="00AE6C82" w:rsidRPr="001E067F">
        <w:rPr>
          <w:rFonts w:ascii="Times New Roman" w:hAnsi="Times New Roman" w:cs="Times New Roman"/>
          <w:bCs/>
        </w:rPr>
        <w:t>ой целенаправленной работы все индикаторы были достигнуты.</w:t>
      </w:r>
    </w:p>
    <w:p w:rsidR="00F45618" w:rsidRPr="001E067F" w:rsidRDefault="00F45618" w:rsidP="00A72BF3">
      <w:pPr>
        <w:pStyle w:val="a3"/>
        <w:numPr>
          <w:ilvl w:val="0"/>
          <w:numId w:val="6"/>
        </w:numPr>
        <w:tabs>
          <w:tab w:val="left" w:pos="142"/>
          <w:tab w:val="left" w:pos="993"/>
        </w:tabs>
        <w:spacing w:after="0" w:line="240" w:lineRule="auto"/>
        <w:ind w:left="0" w:firstLine="567"/>
        <w:jc w:val="both"/>
        <w:rPr>
          <w:rFonts w:ascii="Times New Roman" w:hAnsi="Times New Roman"/>
          <w:sz w:val="28"/>
          <w:szCs w:val="28"/>
        </w:rPr>
      </w:pPr>
      <w:r w:rsidRPr="001E067F">
        <w:rPr>
          <w:rFonts w:ascii="Times New Roman" w:hAnsi="Times New Roman"/>
          <w:b/>
          <w:sz w:val="28"/>
          <w:szCs w:val="28"/>
        </w:rPr>
        <w:t>Одним из основных направлений деятельности Управления является</w:t>
      </w:r>
      <w:r w:rsidRPr="001E067F">
        <w:rPr>
          <w:rFonts w:ascii="Times New Roman" w:hAnsi="Times New Roman"/>
          <w:sz w:val="28"/>
          <w:szCs w:val="28"/>
        </w:rPr>
        <w:t xml:space="preserve"> </w:t>
      </w:r>
      <w:r w:rsidRPr="001E067F">
        <w:rPr>
          <w:rFonts w:ascii="Times New Roman" w:hAnsi="Times New Roman"/>
          <w:b/>
          <w:sz w:val="28"/>
          <w:szCs w:val="28"/>
        </w:rPr>
        <w:t>обеспечение занятости населения</w:t>
      </w:r>
      <w:r w:rsidRPr="001E067F">
        <w:rPr>
          <w:rFonts w:ascii="Times New Roman" w:hAnsi="Times New Roman"/>
          <w:sz w:val="28"/>
          <w:szCs w:val="28"/>
        </w:rPr>
        <w:t>.</w:t>
      </w:r>
    </w:p>
    <w:p w:rsidR="00A0049E" w:rsidRPr="001E067F" w:rsidRDefault="00275973" w:rsidP="00A72BF3">
      <w:pPr>
        <w:pStyle w:val="ConsPlusNormal"/>
        <w:keepNext/>
        <w:keepLines/>
        <w:widowControl/>
        <w:tabs>
          <w:tab w:val="left" w:pos="900"/>
          <w:tab w:val="left" w:pos="1080"/>
        </w:tabs>
        <w:ind w:firstLine="567"/>
        <w:jc w:val="both"/>
        <w:rPr>
          <w:rFonts w:ascii="Times New Roman" w:hAnsi="Times New Roman" w:cs="Times New Roman"/>
        </w:rPr>
      </w:pPr>
      <w:r w:rsidRPr="001E067F">
        <w:rPr>
          <w:rFonts w:ascii="Times New Roman" w:hAnsi="Times New Roman" w:cs="Times New Roman"/>
          <w:bCs/>
        </w:rPr>
        <w:t xml:space="preserve">По итогам </w:t>
      </w:r>
      <w:r w:rsidR="00A0049E" w:rsidRPr="001E067F">
        <w:rPr>
          <w:rFonts w:ascii="Times New Roman" w:hAnsi="Times New Roman" w:cs="Times New Roman"/>
          <w:bCs/>
        </w:rPr>
        <w:t>2016 год</w:t>
      </w:r>
      <w:r w:rsidRPr="001E067F">
        <w:rPr>
          <w:rFonts w:ascii="Times New Roman" w:hAnsi="Times New Roman" w:cs="Times New Roman"/>
          <w:bCs/>
        </w:rPr>
        <w:t>а</w:t>
      </w:r>
      <w:r w:rsidR="00A0049E" w:rsidRPr="001E067F">
        <w:rPr>
          <w:rFonts w:ascii="Times New Roman" w:hAnsi="Times New Roman" w:cs="Times New Roman"/>
          <w:bCs/>
        </w:rPr>
        <w:t xml:space="preserve"> </w:t>
      </w:r>
      <w:r w:rsidR="00A0049E" w:rsidRPr="001E067F">
        <w:rPr>
          <w:rFonts w:ascii="Times New Roman" w:hAnsi="Times New Roman" w:cs="Times New Roman"/>
          <w:b/>
          <w:bCs/>
        </w:rPr>
        <w:t>уровень безработицы, рассчитанный органами статистики,</w:t>
      </w:r>
      <w:r w:rsidR="00A0049E" w:rsidRPr="001E067F">
        <w:rPr>
          <w:rFonts w:ascii="Times New Roman" w:hAnsi="Times New Roman" w:cs="Times New Roman"/>
          <w:bCs/>
        </w:rPr>
        <w:t xml:space="preserve"> достиг </w:t>
      </w:r>
      <w:r w:rsidR="00A0049E" w:rsidRPr="001E067F">
        <w:rPr>
          <w:rFonts w:ascii="Times New Roman" w:hAnsi="Times New Roman" w:cs="Times New Roman"/>
        </w:rPr>
        <w:t>5,3%, что на уровне запланированного показателя.</w:t>
      </w:r>
    </w:p>
    <w:p w:rsidR="00C974CF" w:rsidRPr="001E067F" w:rsidRDefault="00C974CF" w:rsidP="00A72BF3">
      <w:pP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В течение 2016 года мерами социальной защиты от безработицы охвачены </w:t>
      </w:r>
      <w:r w:rsidR="002F3E19" w:rsidRPr="001E067F">
        <w:rPr>
          <w:rFonts w:ascii="Times New Roman" w:hAnsi="Times New Roman"/>
          <w:sz w:val="28"/>
          <w:szCs w:val="28"/>
        </w:rPr>
        <w:t xml:space="preserve">более </w:t>
      </w:r>
      <w:r w:rsidRPr="001E067F">
        <w:rPr>
          <w:rFonts w:ascii="Times New Roman" w:hAnsi="Times New Roman"/>
          <w:b/>
          <w:sz w:val="28"/>
          <w:szCs w:val="28"/>
        </w:rPr>
        <w:t>22</w:t>
      </w:r>
      <w:r w:rsidR="002F3E19" w:rsidRPr="001E067F">
        <w:rPr>
          <w:rFonts w:ascii="Times New Roman" w:hAnsi="Times New Roman"/>
          <w:b/>
          <w:sz w:val="28"/>
          <w:szCs w:val="28"/>
        </w:rPr>
        <w:t>,</w:t>
      </w:r>
      <w:r w:rsidRPr="001E067F">
        <w:rPr>
          <w:rFonts w:ascii="Times New Roman" w:hAnsi="Times New Roman"/>
          <w:b/>
          <w:sz w:val="28"/>
          <w:szCs w:val="28"/>
        </w:rPr>
        <w:t>0</w:t>
      </w:r>
      <w:r w:rsidR="002F3E19" w:rsidRPr="001E067F">
        <w:rPr>
          <w:rFonts w:ascii="Times New Roman" w:hAnsi="Times New Roman"/>
          <w:b/>
          <w:sz w:val="28"/>
          <w:szCs w:val="28"/>
        </w:rPr>
        <w:t xml:space="preserve"> тыс.</w:t>
      </w:r>
      <w:r w:rsidRPr="001E067F">
        <w:rPr>
          <w:rFonts w:ascii="Times New Roman" w:hAnsi="Times New Roman"/>
          <w:sz w:val="28"/>
          <w:szCs w:val="28"/>
        </w:rPr>
        <w:t xml:space="preserve"> </w:t>
      </w:r>
      <w:r w:rsidR="002F3E19" w:rsidRPr="001E067F">
        <w:rPr>
          <w:rFonts w:ascii="Times New Roman" w:hAnsi="Times New Roman"/>
          <w:sz w:val="28"/>
          <w:szCs w:val="28"/>
        </w:rPr>
        <w:t>чел. Безработные были трудоустроены на постоянные рабочие места, социальные рабочие места, общественные работы, молодежную практику, направлены на профобучение.</w:t>
      </w:r>
    </w:p>
    <w:p w:rsidR="009A30EF" w:rsidRPr="001E067F" w:rsidRDefault="009A30EF" w:rsidP="00A72BF3">
      <w:pPr>
        <w:tabs>
          <w:tab w:val="left" w:pos="1134"/>
        </w:tabs>
        <w:spacing w:after="0" w:line="240" w:lineRule="auto"/>
        <w:ind w:firstLine="567"/>
        <w:contextualSpacing/>
        <w:jc w:val="both"/>
        <w:rPr>
          <w:rFonts w:ascii="Times New Roman" w:eastAsia="Calibri" w:hAnsi="Times New Roman"/>
          <w:sz w:val="28"/>
          <w:szCs w:val="28"/>
          <w:lang w:eastAsia="en-US"/>
        </w:rPr>
      </w:pPr>
      <w:r w:rsidRPr="001E067F">
        <w:rPr>
          <w:rFonts w:ascii="Times New Roman" w:eastAsia="Calibri" w:hAnsi="Times New Roman"/>
          <w:sz w:val="28"/>
          <w:szCs w:val="28"/>
          <w:lang w:eastAsia="en-US"/>
        </w:rPr>
        <w:t xml:space="preserve">Кроме того, впервые в 2016 году </w:t>
      </w:r>
      <w:r w:rsidR="00A5054A" w:rsidRPr="001E067F">
        <w:rPr>
          <w:rFonts w:ascii="Times New Roman" w:eastAsia="Calibri" w:hAnsi="Times New Roman"/>
          <w:sz w:val="28"/>
          <w:szCs w:val="28"/>
          <w:lang w:eastAsia="en-US"/>
        </w:rPr>
        <w:t xml:space="preserve">по </w:t>
      </w:r>
      <w:r w:rsidRPr="001E067F">
        <w:rPr>
          <w:rFonts w:ascii="Times New Roman" w:eastAsia="Calibri" w:hAnsi="Times New Roman"/>
          <w:sz w:val="28"/>
          <w:szCs w:val="28"/>
          <w:lang w:eastAsia="en-US"/>
        </w:rPr>
        <w:t>актуализированной Дорожной карт</w:t>
      </w:r>
      <w:r w:rsidR="00A5054A" w:rsidRPr="001E067F">
        <w:rPr>
          <w:rFonts w:ascii="Times New Roman" w:eastAsia="Calibri" w:hAnsi="Times New Roman"/>
          <w:sz w:val="28"/>
          <w:szCs w:val="28"/>
          <w:lang w:eastAsia="en-US"/>
        </w:rPr>
        <w:t>е</w:t>
      </w:r>
      <w:r w:rsidRPr="001E067F">
        <w:rPr>
          <w:rFonts w:ascii="Times New Roman" w:eastAsia="Calibri" w:hAnsi="Times New Roman"/>
          <w:sz w:val="28"/>
          <w:szCs w:val="28"/>
          <w:lang w:eastAsia="en-US"/>
        </w:rPr>
        <w:t xml:space="preserve"> занятости-2020 </w:t>
      </w:r>
      <w:r w:rsidR="00A5054A" w:rsidRPr="001E067F">
        <w:rPr>
          <w:rFonts w:ascii="Times New Roman" w:eastAsia="Calibri" w:hAnsi="Times New Roman"/>
          <w:sz w:val="28"/>
          <w:szCs w:val="28"/>
          <w:lang w:eastAsia="en-US"/>
        </w:rPr>
        <w:t>направле</w:t>
      </w:r>
      <w:r w:rsidRPr="001E067F">
        <w:rPr>
          <w:rFonts w:ascii="Times New Roman" w:eastAsia="Calibri" w:hAnsi="Times New Roman"/>
          <w:sz w:val="28"/>
          <w:szCs w:val="28"/>
          <w:lang w:eastAsia="en-US"/>
        </w:rPr>
        <w:t>но 365 чел.</w:t>
      </w:r>
      <w:r w:rsidR="00A5054A" w:rsidRPr="001E067F">
        <w:rPr>
          <w:rFonts w:ascii="Times New Roman" w:eastAsia="Calibri" w:hAnsi="Times New Roman"/>
          <w:sz w:val="28"/>
          <w:szCs w:val="28"/>
          <w:lang w:eastAsia="en-US"/>
        </w:rPr>
        <w:t>, в том числе на</w:t>
      </w:r>
      <w:r w:rsidRPr="001E067F">
        <w:rPr>
          <w:rFonts w:ascii="Times New Roman" w:eastAsia="Calibri" w:hAnsi="Times New Roman"/>
          <w:sz w:val="28"/>
          <w:szCs w:val="28"/>
          <w:lang w:eastAsia="en-US"/>
        </w:rPr>
        <w:t>:</w:t>
      </w:r>
    </w:p>
    <w:p w:rsidR="009A30EF" w:rsidRPr="001E067F" w:rsidRDefault="009A30EF" w:rsidP="00A72BF3">
      <w:pPr>
        <w:tabs>
          <w:tab w:val="left" w:pos="1134"/>
        </w:tabs>
        <w:spacing w:after="0" w:line="240" w:lineRule="auto"/>
        <w:ind w:firstLine="567"/>
        <w:contextualSpacing/>
        <w:jc w:val="both"/>
        <w:rPr>
          <w:rFonts w:ascii="Times New Roman" w:eastAsia="Calibri" w:hAnsi="Times New Roman"/>
          <w:sz w:val="28"/>
          <w:szCs w:val="28"/>
          <w:lang w:eastAsia="en-US"/>
        </w:rPr>
      </w:pPr>
      <w:r w:rsidRPr="001E067F">
        <w:rPr>
          <w:rFonts w:ascii="Times New Roman" w:eastAsia="Calibri" w:hAnsi="Times New Roman"/>
          <w:sz w:val="28"/>
          <w:szCs w:val="28"/>
          <w:lang w:eastAsia="en-US"/>
        </w:rPr>
        <w:lastRenderedPageBreak/>
        <w:t>-</w:t>
      </w:r>
      <w:r w:rsidRPr="001E067F">
        <w:rPr>
          <w:rFonts w:ascii="Times New Roman" w:hAnsi="Times New Roman"/>
          <w:sz w:val="28"/>
          <w:szCs w:val="28"/>
        </w:rPr>
        <w:t xml:space="preserve"> переподготовк</w:t>
      </w:r>
      <w:r w:rsidR="00A5054A" w:rsidRPr="001E067F">
        <w:rPr>
          <w:rFonts w:ascii="Times New Roman" w:hAnsi="Times New Roman"/>
          <w:sz w:val="28"/>
          <w:szCs w:val="28"/>
        </w:rPr>
        <w:t>у</w:t>
      </w:r>
      <w:r w:rsidRPr="001E067F">
        <w:rPr>
          <w:rFonts w:ascii="Times New Roman" w:hAnsi="Times New Roman"/>
          <w:sz w:val="28"/>
          <w:szCs w:val="28"/>
        </w:rPr>
        <w:t xml:space="preserve"> работающей молодежи от 18 до 24 лет</w:t>
      </w:r>
      <w:r w:rsidR="00E70F86" w:rsidRPr="001E067F">
        <w:rPr>
          <w:rFonts w:ascii="Times New Roman" w:eastAsia="Calibri" w:hAnsi="Times New Roman"/>
          <w:sz w:val="28"/>
          <w:szCs w:val="28"/>
          <w:lang w:eastAsia="en-US"/>
        </w:rPr>
        <w:t>;</w:t>
      </w:r>
    </w:p>
    <w:p w:rsidR="009A30EF" w:rsidRPr="001E067F" w:rsidRDefault="009A30EF" w:rsidP="00A72BF3">
      <w:pPr>
        <w:tabs>
          <w:tab w:val="left" w:pos="1134"/>
        </w:tabs>
        <w:spacing w:after="0" w:line="240" w:lineRule="auto"/>
        <w:ind w:firstLine="567"/>
        <w:contextualSpacing/>
        <w:jc w:val="both"/>
        <w:rPr>
          <w:rFonts w:ascii="Times New Roman" w:eastAsia="Calibri" w:hAnsi="Times New Roman"/>
          <w:sz w:val="28"/>
          <w:szCs w:val="28"/>
          <w:lang w:eastAsia="en-US"/>
        </w:rPr>
      </w:pPr>
      <w:r w:rsidRPr="001E067F">
        <w:rPr>
          <w:rFonts w:ascii="Times New Roman" w:eastAsia="Calibri" w:hAnsi="Times New Roman"/>
          <w:sz w:val="28"/>
          <w:szCs w:val="28"/>
          <w:lang w:eastAsia="en-US"/>
        </w:rPr>
        <w:t>- предоставление государственных грантов работодателям для повышения квалификации и переподготовки  квалифицированных работников;</w:t>
      </w:r>
    </w:p>
    <w:p w:rsidR="009A30EF" w:rsidRPr="001E067F" w:rsidRDefault="009A30EF" w:rsidP="00A72BF3">
      <w:pPr>
        <w:tabs>
          <w:tab w:val="left" w:pos="1134"/>
        </w:tabs>
        <w:spacing w:after="0" w:line="240" w:lineRule="auto"/>
        <w:ind w:firstLine="567"/>
        <w:contextualSpacing/>
        <w:jc w:val="both"/>
        <w:rPr>
          <w:rFonts w:ascii="Times New Roman" w:eastAsia="Calibri" w:hAnsi="Times New Roman"/>
          <w:sz w:val="28"/>
          <w:szCs w:val="28"/>
          <w:lang w:eastAsia="en-US"/>
        </w:rPr>
      </w:pPr>
      <w:r w:rsidRPr="001E067F">
        <w:rPr>
          <w:rFonts w:ascii="Times New Roman" w:eastAsia="Calibri" w:hAnsi="Times New Roman"/>
          <w:sz w:val="28"/>
          <w:szCs w:val="28"/>
          <w:lang w:eastAsia="en-US"/>
        </w:rPr>
        <w:t>- временное субсидирование двух третей потерянного дохода квалифицированному работнику за сокращенное рабочее время</w:t>
      </w:r>
      <w:r w:rsidRPr="001E067F">
        <w:rPr>
          <w:rFonts w:ascii="Times New Roman" w:eastAsia="Calibri" w:hAnsi="Times New Roman"/>
          <w:sz w:val="28"/>
          <w:szCs w:val="28"/>
          <w:lang w:val="kk-KZ" w:eastAsia="en-US"/>
        </w:rPr>
        <w:t>.</w:t>
      </w:r>
    </w:p>
    <w:p w:rsidR="00F45618" w:rsidRPr="001E067F" w:rsidRDefault="00F45618" w:rsidP="00A72BF3">
      <w:pPr>
        <w:spacing w:after="0" w:line="240" w:lineRule="auto"/>
        <w:ind w:right="-2" w:firstLine="567"/>
        <w:jc w:val="both"/>
        <w:rPr>
          <w:rFonts w:ascii="Times New Roman" w:hAnsi="Times New Roman"/>
          <w:sz w:val="28"/>
          <w:szCs w:val="28"/>
        </w:rPr>
      </w:pPr>
      <w:r w:rsidRPr="001E067F">
        <w:rPr>
          <w:rFonts w:ascii="Times New Roman" w:hAnsi="Times New Roman"/>
          <w:b/>
          <w:sz w:val="28"/>
          <w:szCs w:val="28"/>
        </w:rPr>
        <w:t>Целевой индикатор по</w:t>
      </w:r>
      <w:r w:rsidRPr="001E067F">
        <w:rPr>
          <w:rFonts w:ascii="Times New Roman" w:hAnsi="Times New Roman"/>
          <w:sz w:val="28"/>
          <w:szCs w:val="28"/>
        </w:rPr>
        <w:t xml:space="preserve"> </w:t>
      </w:r>
      <w:r w:rsidRPr="001E067F">
        <w:rPr>
          <w:rFonts w:ascii="Times New Roman" w:hAnsi="Times New Roman"/>
          <w:b/>
          <w:sz w:val="28"/>
          <w:szCs w:val="28"/>
        </w:rPr>
        <w:t xml:space="preserve">доле трудоустроенных от  числа обратившихся был достигнут </w:t>
      </w:r>
      <w:r w:rsidRPr="001E067F">
        <w:rPr>
          <w:rFonts w:ascii="Times New Roman" w:hAnsi="Times New Roman"/>
          <w:sz w:val="28"/>
          <w:szCs w:val="28"/>
        </w:rPr>
        <w:t>и</w:t>
      </w:r>
      <w:r w:rsidRPr="001E067F">
        <w:rPr>
          <w:rFonts w:ascii="Times New Roman" w:hAnsi="Times New Roman"/>
          <w:b/>
          <w:sz w:val="28"/>
          <w:szCs w:val="28"/>
        </w:rPr>
        <w:t xml:space="preserve"> </w:t>
      </w:r>
      <w:r w:rsidRPr="001E067F">
        <w:rPr>
          <w:rFonts w:ascii="Times New Roman" w:hAnsi="Times New Roman"/>
          <w:sz w:val="28"/>
          <w:szCs w:val="28"/>
        </w:rPr>
        <w:t>составил 82,5% при планируемом показателе 80,0%.</w:t>
      </w:r>
    </w:p>
    <w:p w:rsidR="00F45618" w:rsidRPr="001E067F" w:rsidRDefault="00F45618" w:rsidP="00A72BF3">
      <w:pPr>
        <w:spacing w:after="0" w:line="240" w:lineRule="auto"/>
        <w:ind w:right="-6" w:firstLine="567"/>
        <w:jc w:val="both"/>
        <w:rPr>
          <w:rFonts w:ascii="Times New Roman" w:hAnsi="Times New Roman"/>
          <w:b/>
          <w:sz w:val="28"/>
          <w:szCs w:val="28"/>
        </w:rPr>
      </w:pPr>
      <w:r w:rsidRPr="001E067F">
        <w:rPr>
          <w:rFonts w:ascii="Times New Roman" w:hAnsi="Times New Roman"/>
          <w:sz w:val="28"/>
          <w:szCs w:val="28"/>
        </w:rPr>
        <w:t>Положительное влияние для выполнения данного индикатора имело создание 2</w:t>
      </w:r>
      <w:r w:rsidR="00880821" w:rsidRPr="001E067F">
        <w:rPr>
          <w:rFonts w:ascii="Times New Roman" w:hAnsi="Times New Roman"/>
          <w:sz w:val="28"/>
          <w:szCs w:val="28"/>
        </w:rPr>
        <w:t>522</w:t>
      </w:r>
      <w:r w:rsidRPr="001E067F">
        <w:rPr>
          <w:rFonts w:ascii="Times New Roman" w:hAnsi="Times New Roman"/>
          <w:sz w:val="28"/>
          <w:szCs w:val="28"/>
        </w:rPr>
        <w:t xml:space="preserve"> рабочих мест при реализации 1</w:t>
      </w:r>
      <w:r w:rsidR="00880821" w:rsidRPr="001E067F">
        <w:rPr>
          <w:rFonts w:ascii="Times New Roman" w:hAnsi="Times New Roman"/>
          <w:sz w:val="28"/>
          <w:szCs w:val="28"/>
        </w:rPr>
        <w:t>29</w:t>
      </w:r>
      <w:r w:rsidRPr="001E067F">
        <w:rPr>
          <w:rFonts w:ascii="Times New Roman" w:hAnsi="Times New Roman"/>
          <w:sz w:val="28"/>
          <w:szCs w:val="28"/>
        </w:rPr>
        <w:t xml:space="preserve"> инфраструктурных проектов в рамках Дорожной карты занятости 2020.</w:t>
      </w:r>
    </w:p>
    <w:p w:rsidR="00F45618" w:rsidRPr="001E067F" w:rsidRDefault="00F45618" w:rsidP="00A72BF3">
      <w:pPr>
        <w:spacing w:after="0" w:line="240" w:lineRule="auto"/>
        <w:ind w:right="-2" w:firstLine="567"/>
        <w:jc w:val="both"/>
        <w:rPr>
          <w:rFonts w:ascii="Times New Roman" w:hAnsi="Times New Roman"/>
          <w:sz w:val="28"/>
          <w:szCs w:val="28"/>
          <w:lang w:val="kk-KZ"/>
        </w:rPr>
      </w:pPr>
      <w:r w:rsidRPr="001E067F">
        <w:rPr>
          <w:rFonts w:ascii="Times New Roman" w:hAnsi="Times New Roman"/>
          <w:sz w:val="28"/>
          <w:szCs w:val="28"/>
        </w:rPr>
        <w:t>В отраслях экономики создано 25</w:t>
      </w:r>
      <w:r w:rsidR="00880821" w:rsidRPr="001E067F">
        <w:rPr>
          <w:rFonts w:ascii="Times New Roman" w:hAnsi="Times New Roman"/>
          <w:sz w:val="28"/>
          <w:szCs w:val="28"/>
        </w:rPr>
        <w:t>023</w:t>
      </w:r>
      <w:r w:rsidRPr="001E067F">
        <w:rPr>
          <w:rFonts w:ascii="Times New Roman" w:hAnsi="Times New Roman"/>
          <w:sz w:val="28"/>
          <w:szCs w:val="28"/>
        </w:rPr>
        <w:t xml:space="preserve">  рабочих мест</w:t>
      </w:r>
      <w:r w:rsidRPr="001E067F">
        <w:rPr>
          <w:rFonts w:ascii="Times New Roman" w:hAnsi="Times New Roman"/>
          <w:sz w:val="28"/>
          <w:szCs w:val="28"/>
          <w:lang w:val="kk-KZ"/>
        </w:rPr>
        <w:t xml:space="preserve"> при плане 20000 рабочих мест.</w:t>
      </w:r>
    </w:p>
    <w:p w:rsidR="00F45618" w:rsidRPr="001E067F" w:rsidRDefault="00F45618" w:rsidP="00A72BF3">
      <w:pPr>
        <w:spacing w:after="0" w:line="240" w:lineRule="auto"/>
        <w:ind w:firstLine="567"/>
        <w:jc w:val="both"/>
        <w:rPr>
          <w:rFonts w:ascii="Times New Roman" w:hAnsi="Times New Roman"/>
          <w:sz w:val="28"/>
          <w:szCs w:val="28"/>
        </w:rPr>
      </w:pPr>
      <w:r w:rsidRPr="001E067F">
        <w:rPr>
          <w:rFonts w:ascii="Times New Roman" w:hAnsi="Times New Roman"/>
          <w:bCs/>
          <w:sz w:val="28"/>
          <w:szCs w:val="28"/>
        </w:rPr>
        <w:t>Трудоустроены на постоянные и временные и рабочие места при содействии органов занятости  17,6 тыс.чел.</w:t>
      </w:r>
    </w:p>
    <w:p w:rsidR="00F45618" w:rsidRPr="001E067F" w:rsidRDefault="00F45618" w:rsidP="00A72BF3">
      <w:pPr>
        <w:spacing w:after="0" w:line="240" w:lineRule="auto"/>
        <w:ind w:right="-2" w:firstLine="567"/>
        <w:jc w:val="both"/>
        <w:rPr>
          <w:rFonts w:ascii="Times New Roman" w:hAnsi="Times New Roman"/>
          <w:sz w:val="28"/>
          <w:szCs w:val="28"/>
        </w:rPr>
      </w:pPr>
      <w:r w:rsidRPr="001E067F">
        <w:rPr>
          <w:rFonts w:ascii="Times New Roman" w:hAnsi="Times New Roman"/>
          <w:b/>
          <w:sz w:val="28"/>
          <w:szCs w:val="28"/>
        </w:rPr>
        <w:t xml:space="preserve">Целевой индикатор по доле трудоустроенных лиц на постоянную работу из числа обратившихся целевых групп </w:t>
      </w:r>
      <w:r w:rsidRPr="001E067F">
        <w:rPr>
          <w:rFonts w:ascii="Times New Roman" w:hAnsi="Times New Roman"/>
          <w:sz w:val="28"/>
          <w:szCs w:val="28"/>
        </w:rPr>
        <w:t>выполнен и</w:t>
      </w:r>
      <w:r w:rsidRPr="001E067F">
        <w:rPr>
          <w:rFonts w:ascii="Times New Roman" w:hAnsi="Times New Roman"/>
          <w:b/>
          <w:sz w:val="28"/>
          <w:szCs w:val="28"/>
        </w:rPr>
        <w:t xml:space="preserve"> </w:t>
      </w:r>
      <w:r w:rsidRPr="001E067F">
        <w:rPr>
          <w:rFonts w:ascii="Times New Roman" w:hAnsi="Times New Roman"/>
          <w:sz w:val="28"/>
          <w:szCs w:val="28"/>
        </w:rPr>
        <w:t>составил 64,9% при плане 64,5%.</w:t>
      </w:r>
    </w:p>
    <w:p w:rsidR="00646F68" w:rsidRDefault="002F3E19"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В целях повышения эффективности работы по обеспечению занятости в Центре занятости населения и Алмалинском районном отделе создан единый операционный зал для предоставления услуг по принципу «одного окна» с планировкой </w:t>
      </w:r>
      <w:r w:rsidRPr="001E067F">
        <w:rPr>
          <w:rFonts w:ascii="Times New Roman" w:hAnsi="Times New Roman"/>
          <w:sz w:val="28"/>
          <w:szCs w:val="28"/>
          <w:lang w:val="en-US"/>
        </w:rPr>
        <w:t>openspace</w:t>
      </w:r>
      <w:r w:rsidRPr="001E067F">
        <w:rPr>
          <w:rFonts w:ascii="Times New Roman" w:hAnsi="Times New Roman"/>
          <w:sz w:val="28"/>
          <w:szCs w:val="28"/>
        </w:rPr>
        <w:t xml:space="preserve"> и электронной очередью. </w:t>
      </w:r>
    </w:p>
    <w:p w:rsidR="002F3E19" w:rsidRPr="001E067F" w:rsidRDefault="002F3E19"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Для людей с ограниченными возможностями вход в операционный зал оборудован пандусами, тактильными досками.</w:t>
      </w:r>
    </w:p>
    <w:p w:rsidR="002F3E19" w:rsidRPr="001E067F" w:rsidRDefault="002F3E19"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Установлен аппарат «электронная очередь» для самообслуживания инвалидов, передвигающихся на </w:t>
      </w:r>
      <w:r w:rsidR="00B14110" w:rsidRPr="001E067F">
        <w:rPr>
          <w:rFonts w:ascii="Times New Roman" w:hAnsi="Times New Roman"/>
          <w:sz w:val="28"/>
          <w:szCs w:val="28"/>
        </w:rPr>
        <w:t xml:space="preserve">  </w:t>
      </w:r>
      <w:r w:rsidRPr="001E067F">
        <w:rPr>
          <w:rFonts w:ascii="Times New Roman" w:hAnsi="Times New Roman"/>
          <w:sz w:val="28"/>
          <w:szCs w:val="28"/>
        </w:rPr>
        <w:t>кресло-колясках,  инвалидов по зрению. Для инвалидов по слуху работает онлайн-служба сурдоперевода.</w:t>
      </w:r>
    </w:p>
    <w:p w:rsidR="002F3E19" w:rsidRPr="001E067F" w:rsidRDefault="002F3E19" w:rsidP="00A72BF3">
      <w:pPr>
        <w:pBdr>
          <w:bottom w:val="single" w:sz="4" w:space="31" w:color="FFFFFF"/>
        </w:pBdr>
        <w:spacing w:after="0" w:line="240" w:lineRule="auto"/>
        <w:ind w:firstLine="567"/>
        <w:jc w:val="both"/>
        <w:rPr>
          <w:rFonts w:ascii="Times New Roman" w:hAnsi="Times New Roman"/>
          <w:sz w:val="28"/>
          <w:szCs w:val="28"/>
        </w:rPr>
      </w:pPr>
      <w:r w:rsidRPr="00646F68">
        <w:rPr>
          <w:rFonts w:ascii="Times New Roman" w:hAnsi="Times New Roman"/>
          <w:sz w:val="28"/>
          <w:szCs w:val="28"/>
        </w:rPr>
        <w:t xml:space="preserve">Для удобства населения специалисты районных отделов Центра занятости размещены во всех районных </w:t>
      </w:r>
      <w:r w:rsidR="00963A28" w:rsidRPr="00646F68">
        <w:rPr>
          <w:rFonts w:ascii="Times New Roman" w:hAnsi="Times New Roman"/>
          <w:sz w:val="28"/>
          <w:szCs w:val="28"/>
        </w:rPr>
        <w:t>ЦОН</w:t>
      </w:r>
      <w:r w:rsidRPr="00646F68">
        <w:rPr>
          <w:rFonts w:ascii="Times New Roman" w:hAnsi="Times New Roman"/>
          <w:sz w:val="28"/>
          <w:szCs w:val="28"/>
        </w:rPr>
        <w:t>.</w:t>
      </w:r>
    </w:p>
    <w:p w:rsidR="008A3EB1" w:rsidRPr="001E067F" w:rsidRDefault="00BF5F47"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b/>
          <w:sz w:val="28"/>
          <w:szCs w:val="28"/>
        </w:rPr>
        <w:t>Достигнут ц</w:t>
      </w:r>
      <w:r w:rsidR="00F45618" w:rsidRPr="001E067F">
        <w:rPr>
          <w:rFonts w:ascii="Times New Roman" w:hAnsi="Times New Roman"/>
          <w:b/>
          <w:sz w:val="28"/>
          <w:szCs w:val="28"/>
        </w:rPr>
        <w:t>елевой индикатор по удельному весу квалифицированных специалистов в составе привлекаемой юридическими лицами иностранной рабочей силы</w:t>
      </w:r>
      <w:r w:rsidR="00F45618" w:rsidRPr="001E067F">
        <w:rPr>
          <w:rFonts w:ascii="Times New Roman" w:hAnsi="Times New Roman"/>
          <w:sz w:val="28"/>
          <w:szCs w:val="28"/>
        </w:rPr>
        <w:t xml:space="preserve"> (по квоте на привлечение иностранной рабочей силы)</w:t>
      </w:r>
      <w:r w:rsidRPr="001E067F">
        <w:rPr>
          <w:rFonts w:ascii="Times New Roman" w:hAnsi="Times New Roman"/>
          <w:sz w:val="28"/>
          <w:szCs w:val="28"/>
        </w:rPr>
        <w:t>, который</w:t>
      </w:r>
      <w:r w:rsidR="00F45618" w:rsidRPr="001E067F">
        <w:rPr>
          <w:rFonts w:ascii="Times New Roman" w:hAnsi="Times New Roman"/>
          <w:sz w:val="28"/>
          <w:szCs w:val="28"/>
        </w:rPr>
        <w:t xml:space="preserve"> </w:t>
      </w:r>
      <w:r w:rsidR="00A578F4" w:rsidRPr="001E067F">
        <w:rPr>
          <w:rFonts w:ascii="Times New Roman" w:hAnsi="Times New Roman"/>
          <w:sz w:val="28"/>
          <w:szCs w:val="28"/>
        </w:rPr>
        <w:t xml:space="preserve">составил 97,0% при плане 95,0%, т.е. из </w:t>
      </w:r>
      <w:r w:rsidR="00F45618" w:rsidRPr="001E067F">
        <w:rPr>
          <w:rFonts w:ascii="Times New Roman" w:hAnsi="Times New Roman"/>
          <w:sz w:val="28"/>
          <w:szCs w:val="28"/>
        </w:rPr>
        <w:t>выдан</w:t>
      </w:r>
      <w:r w:rsidR="00A578F4" w:rsidRPr="001E067F">
        <w:rPr>
          <w:rFonts w:ascii="Times New Roman" w:hAnsi="Times New Roman"/>
          <w:sz w:val="28"/>
          <w:szCs w:val="28"/>
        </w:rPr>
        <w:t>ных</w:t>
      </w:r>
      <w:r w:rsidR="00F45618" w:rsidRPr="001E067F">
        <w:rPr>
          <w:rFonts w:ascii="Times New Roman" w:hAnsi="Times New Roman"/>
          <w:sz w:val="28"/>
          <w:szCs w:val="28"/>
        </w:rPr>
        <w:t xml:space="preserve"> разрешений на привлечение  3118 иностранных работников, </w:t>
      </w:r>
      <w:r w:rsidR="00A561FC" w:rsidRPr="001E067F">
        <w:rPr>
          <w:rFonts w:ascii="Times New Roman" w:hAnsi="Times New Roman"/>
          <w:sz w:val="28"/>
          <w:szCs w:val="28"/>
        </w:rPr>
        <w:t>3023 чел</w:t>
      </w:r>
      <w:r w:rsidR="00963A28" w:rsidRPr="001E067F">
        <w:rPr>
          <w:rFonts w:ascii="Times New Roman" w:hAnsi="Times New Roman"/>
          <w:sz w:val="28"/>
          <w:szCs w:val="28"/>
        </w:rPr>
        <w:t>.</w:t>
      </w:r>
      <w:r w:rsidR="00A561FC" w:rsidRPr="001E067F">
        <w:rPr>
          <w:rFonts w:ascii="Times New Roman" w:hAnsi="Times New Roman"/>
          <w:sz w:val="28"/>
          <w:szCs w:val="28"/>
        </w:rPr>
        <w:t xml:space="preserve"> являются </w:t>
      </w:r>
      <w:r w:rsidR="00F45618" w:rsidRPr="001E067F">
        <w:rPr>
          <w:rFonts w:ascii="Times New Roman" w:hAnsi="Times New Roman"/>
          <w:sz w:val="28"/>
          <w:szCs w:val="28"/>
        </w:rPr>
        <w:t>квалифицированны</w:t>
      </w:r>
      <w:r w:rsidR="00A561FC" w:rsidRPr="001E067F">
        <w:rPr>
          <w:rFonts w:ascii="Times New Roman" w:hAnsi="Times New Roman"/>
          <w:sz w:val="28"/>
          <w:szCs w:val="28"/>
        </w:rPr>
        <w:t>ми</w:t>
      </w:r>
      <w:r w:rsidR="00F45618" w:rsidRPr="001E067F">
        <w:rPr>
          <w:rFonts w:ascii="Times New Roman" w:hAnsi="Times New Roman"/>
          <w:sz w:val="28"/>
          <w:szCs w:val="28"/>
        </w:rPr>
        <w:t xml:space="preserve"> специалист</w:t>
      </w:r>
      <w:r w:rsidR="00A561FC" w:rsidRPr="001E067F">
        <w:rPr>
          <w:rFonts w:ascii="Times New Roman" w:hAnsi="Times New Roman"/>
          <w:sz w:val="28"/>
          <w:szCs w:val="28"/>
        </w:rPr>
        <w:t>ами</w:t>
      </w:r>
      <w:r w:rsidR="00F45618" w:rsidRPr="001E067F">
        <w:rPr>
          <w:rFonts w:ascii="Times New Roman" w:hAnsi="Times New Roman"/>
          <w:sz w:val="28"/>
          <w:szCs w:val="28"/>
        </w:rPr>
        <w:t>.</w:t>
      </w:r>
    </w:p>
    <w:p w:rsidR="00A561FC" w:rsidRPr="001E067F" w:rsidRDefault="00F23913" w:rsidP="00A72BF3">
      <w:pPr>
        <w:pStyle w:val="a3"/>
        <w:numPr>
          <w:ilvl w:val="0"/>
          <w:numId w:val="6"/>
        </w:numPr>
        <w:pBdr>
          <w:bottom w:val="single" w:sz="4" w:space="31" w:color="FFFFFF"/>
        </w:pBdr>
        <w:tabs>
          <w:tab w:val="left" w:pos="993"/>
        </w:tabs>
        <w:spacing w:after="0" w:line="240" w:lineRule="auto"/>
        <w:ind w:left="0" w:firstLine="567"/>
        <w:jc w:val="both"/>
        <w:rPr>
          <w:rFonts w:ascii="Times New Roman" w:hAnsi="Times New Roman"/>
          <w:bCs/>
          <w:sz w:val="28"/>
          <w:szCs w:val="28"/>
        </w:rPr>
      </w:pPr>
      <w:r w:rsidRPr="001E067F">
        <w:rPr>
          <w:rFonts w:ascii="Times New Roman" w:hAnsi="Times New Roman"/>
          <w:b/>
          <w:sz w:val="28"/>
          <w:szCs w:val="28"/>
        </w:rPr>
        <w:t xml:space="preserve">Значительное место в работе управления занимают вопросы социальной </w:t>
      </w:r>
      <w:r w:rsidRPr="001E067F">
        <w:rPr>
          <w:rFonts w:ascii="Times New Roman" w:hAnsi="Times New Roman"/>
          <w:b/>
          <w:bCs/>
          <w:sz w:val="28"/>
          <w:szCs w:val="28"/>
        </w:rPr>
        <w:t xml:space="preserve">поддержки </w:t>
      </w:r>
      <w:r w:rsidRPr="001E067F">
        <w:rPr>
          <w:rFonts w:ascii="Times New Roman" w:hAnsi="Times New Roman"/>
          <w:b/>
          <w:sz w:val="28"/>
          <w:szCs w:val="28"/>
        </w:rPr>
        <w:t>малообеспеченного населения.</w:t>
      </w:r>
    </w:p>
    <w:p w:rsidR="008B4534" w:rsidRDefault="00F23913" w:rsidP="008B4534">
      <w:pPr>
        <w:pStyle w:val="a3"/>
        <w:pBdr>
          <w:bottom w:val="single" w:sz="4" w:space="31" w:color="FFFFFF"/>
        </w:pBdr>
        <w:spacing w:after="0" w:line="240" w:lineRule="auto"/>
        <w:ind w:left="0" w:firstLine="567"/>
        <w:jc w:val="both"/>
        <w:rPr>
          <w:rFonts w:ascii="Times New Roman" w:hAnsi="Times New Roman"/>
          <w:bCs/>
          <w:sz w:val="28"/>
          <w:szCs w:val="28"/>
        </w:rPr>
      </w:pPr>
      <w:r w:rsidRPr="001E067F">
        <w:rPr>
          <w:rFonts w:ascii="Times New Roman" w:hAnsi="Times New Roman"/>
          <w:bCs/>
          <w:sz w:val="28"/>
          <w:szCs w:val="28"/>
        </w:rPr>
        <w:t>В течение 2016 года социальная помощь, пособия, материальная помощь оказаны 97,6 тыс. чел. на сумму 4,6 млрд. тенге.</w:t>
      </w:r>
      <w:r w:rsidR="008B4534">
        <w:rPr>
          <w:rFonts w:ascii="Times New Roman" w:hAnsi="Times New Roman"/>
          <w:bCs/>
          <w:sz w:val="28"/>
          <w:szCs w:val="28"/>
        </w:rPr>
        <w:t xml:space="preserve"> </w:t>
      </w:r>
    </w:p>
    <w:p w:rsidR="008B4534" w:rsidRDefault="00F330B8" w:rsidP="008B4534">
      <w:pPr>
        <w:pStyle w:val="a3"/>
        <w:pBdr>
          <w:bottom w:val="single" w:sz="4" w:space="31" w:color="FFFFFF"/>
        </w:pBdr>
        <w:spacing w:after="0" w:line="240" w:lineRule="auto"/>
        <w:ind w:left="0" w:firstLine="567"/>
        <w:jc w:val="both"/>
        <w:rPr>
          <w:rFonts w:ascii="Times New Roman" w:eastAsia="Calibri" w:hAnsi="Times New Roman"/>
          <w:sz w:val="28"/>
          <w:szCs w:val="28"/>
        </w:rPr>
      </w:pPr>
      <w:r w:rsidRPr="001E067F">
        <w:rPr>
          <w:rFonts w:ascii="Times New Roman" w:eastAsia="Calibri" w:hAnsi="Times New Roman"/>
          <w:sz w:val="28"/>
          <w:szCs w:val="28"/>
        </w:rPr>
        <w:t>С целью совершенствования мер по оказанию социальной помощи нуждающимся слоям населения с 2016 года увеличены размеры социальных выплат для малообеспеченных граждан, пенсионеров, ветеранов, участников ВОВ и приравненных к ним.</w:t>
      </w:r>
    </w:p>
    <w:p w:rsidR="008B4534" w:rsidRDefault="00F330B8" w:rsidP="008B4534">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eastAsia="Calibri" w:hAnsi="Times New Roman"/>
          <w:sz w:val="28"/>
          <w:szCs w:val="28"/>
        </w:rPr>
        <w:t xml:space="preserve">Так, участникам, инвалидам ВОВ и приравненным к ним, вдовам погибших воинов, а также родителям и не вступившим в повторный брак вдовам погибших воинов-афганцев размер ежемесячной социальной помощи </w:t>
      </w:r>
      <w:r w:rsidRPr="001E067F">
        <w:rPr>
          <w:rFonts w:ascii="Times New Roman" w:eastAsia="Calibri" w:hAnsi="Times New Roman"/>
          <w:sz w:val="28"/>
          <w:szCs w:val="28"/>
        </w:rPr>
        <w:lastRenderedPageBreak/>
        <w:t xml:space="preserve">увеличен с 5 </w:t>
      </w:r>
      <w:r w:rsidRPr="001E067F">
        <w:rPr>
          <w:rFonts w:ascii="Times New Roman" w:hAnsi="Times New Roman"/>
          <w:sz w:val="28"/>
          <w:szCs w:val="28"/>
        </w:rPr>
        <w:t>МРП</w:t>
      </w:r>
      <w:r w:rsidRPr="001E067F">
        <w:rPr>
          <w:rFonts w:ascii="Times New Roman" w:eastAsia="Calibri" w:hAnsi="Times New Roman"/>
          <w:sz w:val="28"/>
          <w:szCs w:val="28"/>
        </w:rPr>
        <w:t xml:space="preserve"> до 5,5 МРП</w:t>
      </w:r>
      <w:r w:rsidRPr="001E067F">
        <w:rPr>
          <w:rFonts w:ascii="Times New Roman" w:hAnsi="Times New Roman"/>
          <w:sz w:val="28"/>
          <w:szCs w:val="28"/>
        </w:rPr>
        <w:t xml:space="preserve">, единовременная социальная помощь в размере </w:t>
      </w:r>
      <w:r w:rsidR="00477ABF">
        <w:rPr>
          <w:rFonts w:ascii="Times New Roman" w:hAnsi="Times New Roman"/>
          <w:sz w:val="28"/>
          <w:szCs w:val="28"/>
        </w:rPr>
        <w:t xml:space="preserve">  </w:t>
      </w:r>
      <w:r w:rsidRPr="001E067F">
        <w:rPr>
          <w:rFonts w:ascii="Times New Roman" w:hAnsi="Times New Roman"/>
          <w:sz w:val="28"/>
          <w:szCs w:val="28"/>
        </w:rPr>
        <w:t>7 МРП увеличена до 7,5 МРП, социальная помощь раз в полугодие -  с 6 МРП до 7 МРП.</w:t>
      </w:r>
    </w:p>
    <w:p w:rsidR="008B4534" w:rsidRDefault="00F330B8" w:rsidP="008B4534">
      <w:pPr>
        <w:pStyle w:val="a3"/>
        <w:pBdr>
          <w:bottom w:val="single" w:sz="4" w:space="31" w:color="FFFFFF"/>
        </w:pBdr>
        <w:spacing w:after="0" w:line="240" w:lineRule="auto"/>
        <w:ind w:left="0" w:firstLine="567"/>
        <w:jc w:val="both"/>
        <w:rPr>
          <w:rFonts w:ascii="Times New Roman" w:hAnsi="Times New Roman"/>
          <w:bCs/>
          <w:sz w:val="28"/>
          <w:szCs w:val="28"/>
        </w:rPr>
      </w:pPr>
      <w:r w:rsidRPr="001E067F">
        <w:rPr>
          <w:rFonts w:ascii="Times New Roman" w:hAnsi="Times New Roman"/>
          <w:sz w:val="28"/>
          <w:szCs w:val="28"/>
        </w:rPr>
        <w:t xml:space="preserve">Для поддержки малообеспеченного населения были выделены                       59 млн.тенге для 14 тыс. человек для обеспечения </w:t>
      </w:r>
      <w:r w:rsidRPr="001E067F">
        <w:rPr>
          <w:rFonts w:ascii="Times New Roman" w:hAnsi="Times New Roman"/>
          <w:bCs/>
          <w:sz w:val="28"/>
          <w:szCs w:val="28"/>
          <w:lang w:val="kk-KZ"/>
        </w:rPr>
        <w:t>«</w:t>
      </w:r>
      <w:r w:rsidRPr="001E067F">
        <w:rPr>
          <w:rFonts w:ascii="Times New Roman" w:hAnsi="Times New Roman"/>
          <w:bCs/>
          <w:sz w:val="28"/>
          <w:szCs w:val="28"/>
        </w:rPr>
        <w:t>социальным хлебом».</w:t>
      </w:r>
    </w:p>
    <w:p w:rsidR="008B4534" w:rsidRDefault="00F330B8" w:rsidP="008B4534">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Оказана материальная помощь 9 семьям погибших  по 15,0 млн. тенге и 3 семьям пострадавших по 5,0 млн. тенге в результате теракта в городе Алматы на общую сумму 150,0 млн. тенге.</w:t>
      </w:r>
    </w:p>
    <w:p w:rsidR="008B4534" w:rsidRDefault="00F330B8" w:rsidP="008B4534">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Впервые в 2016 году к 25-летию Независимости Республики Казахстан 68,6 тыс.чел. по 14 категориям нуждающихся граждан выплачена единовременная социальная помощь на сумму 3,4 млрд.тенге.</w:t>
      </w:r>
    </w:p>
    <w:p w:rsidR="008B4534" w:rsidRDefault="00F330B8" w:rsidP="00A72BF3">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С 2016 года выплачивается ежемесячная социальная помощь больным туберкулезом на амбулаторном этапе лечения в размере 7 МРП, в течение 2016 года она выплачена 56 чел.</w:t>
      </w:r>
    </w:p>
    <w:p w:rsidR="00E93689" w:rsidRPr="001E067F" w:rsidRDefault="008566E1" w:rsidP="00A72BF3">
      <w:pPr>
        <w:pStyle w:val="a3"/>
        <w:pBdr>
          <w:bottom w:val="single" w:sz="4" w:space="31" w:color="FFFFFF"/>
        </w:pBdr>
        <w:spacing w:after="0" w:line="240" w:lineRule="auto"/>
        <w:ind w:left="0" w:firstLine="567"/>
        <w:jc w:val="both"/>
        <w:rPr>
          <w:rFonts w:ascii="Times New Roman" w:hAnsi="Times New Roman"/>
          <w:b/>
          <w:sz w:val="28"/>
          <w:szCs w:val="28"/>
        </w:rPr>
      </w:pPr>
      <w:r w:rsidRPr="001E067F">
        <w:rPr>
          <w:rFonts w:ascii="Times New Roman" w:hAnsi="Times New Roman"/>
          <w:sz w:val="28"/>
          <w:szCs w:val="28"/>
        </w:rPr>
        <w:t>Семьям со среднедушевым доходом ниже черты бедности оказывалась  адресная социальная помощь (АСП). В течение 2016 года АСП назначена 390 чел., из которых 118 чел. или 30,3% являлись трудоспособными.</w:t>
      </w:r>
    </w:p>
    <w:p w:rsidR="008B4534" w:rsidRDefault="008566E1" w:rsidP="008B4534">
      <w:pPr>
        <w:pStyle w:val="a3"/>
        <w:pBdr>
          <w:bottom w:val="single" w:sz="4" w:space="31" w:color="FFFFFF"/>
        </w:pBdr>
        <w:spacing w:after="0" w:line="240" w:lineRule="auto"/>
        <w:ind w:left="0" w:firstLine="567"/>
        <w:contextualSpacing w:val="0"/>
        <w:jc w:val="both"/>
        <w:rPr>
          <w:rFonts w:ascii="Times New Roman" w:hAnsi="Times New Roman"/>
          <w:sz w:val="28"/>
          <w:szCs w:val="28"/>
        </w:rPr>
      </w:pPr>
      <w:r w:rsidRPr="001E067F">
        <w:rPr>
          <w:rFonts w:ascii="Times New Roman" w:hAnsi="Times New Roman"/>
          <w:sz w:val="28"/>
          <w:szCs w:val="28"/>
        </w:rPr>
        <w:t>В число трудоспособных граждан в составе получателей АСП вошли  безработные; лица, работающие по найму; самостоятельно занятые;  лица, занятые по уходу за детьми.</w:t>
      </w:r>
      <w:r w:rsidR="00E93689" w:rsidRPr="001E067F">
        <w:rPr>
          <w:rFonts w:ascii="Times New Roman" w:hAnsi="Times New Roman"/>
          <w:sz w:val="28"/>
          <w:szCs w:val="28"/>
        </w:rPr>
        <w:t xml:space="preserve"> </w:t>
      </w:r>
      <w:r w:rsidRPr="001E067F">
        <w:rPr>
          <w:rFonts w:ascii="Times New Roman" w:hAnsi="Times New Roman"/>
          <w:sz w:val="28"/>
          <w:szCs w:val="28"/>
        </w:rPr>
        <w:t xml:space="preserve">В целях уменьшения доли трудоспособных из </w:t>
      </w:r>
      <w:r w:rsidR="00F330B8" w:rsidRPr="001E067F">
        <w:rPr>
          <w:rFonts w:ascii="Times New Roman" w:hAnsi="Times New Roman"/>
          <w:sz w:val="28"/>
          <w:szCs w:val="28"/>
        </w:rPr>
        <w:t xml:space="preserve">числа </w:t>
      </w:r>
      <w:r w:rsidRPr="001E067F">
        <w:rPr>
          <w:rFonts w:ascii="Times New Roman" w:hAnsi="Times New Roman"/>
          <w:sz w:val="28"/>
          <w:szCs w:val="28"/>
        </w:rPr>
        <w:t>получателей АСП проводилась работа по реализации проекта «</w:t>
      </w:r>
      <w:r w:rsidRPr="001E067F">
        <w:rPr>
          <w:rFonts w:ascii="Times New Roman" w:hAnsi="Times New Roman"/>
          <w:sz w:val="28"/>
          <w:szCs w:val="28"/>
          <w:lang w:val="kk-KZ"/>
        </w:rPr>
        <w:t>Ө</w:t>
      </w:r>
      <w:r w:rsidRPr="001E067F">
        <w:rPr>
          <w:rFonts w:ascii="Times New Roman" w:hAnsi="Times New Roman"/>
          <w:sz w:val="28"/>
          <w:szCs w:val="28"/>
        </w:rPr>
        <w:t>рлеу», который предусматривает оказание  обусловленной денежной помощи семье при условии участия трудоспособных граждан в активных мерах содействия занятости.</w:t>
      </w:r>
    </w:p>
    <w:p w:rsidR="000B41B3" w:rsidRDefault="008566E1" w:rsidP="008B4534">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В 2016 году социальный контракт активизации семьи заключили 184 чел. на общую сумму  8,2 млн. тенге. В результате участия в проекте средний доход семьи вырос в 3,3 раза (с 36 149 тенге до 120 862 тенге).</w:t>
      </w:r>
    </w:p>
    <w:p w:rsidR="008B4534" w:rsidRDefault="008566E1" w:rsidP="008B4534">
      <w:pPr>
        <w:pStyle w:val="a3"/>
        <w:pBdr>
          <w:bottom w:val="single" w:sz="4" w:space="31" w:color="FFFFFF"/>
        </w:pBdr>
        <w:spacing w:after="0" w:line="240" w:lineRule="auto"/>
        <w:ind w:left="0" w:firstLine="567"/>
        <w:jc w:val="both"/>
        <w:rPr>
          <w:rFonts w:ascii="Times New Roman" w:hAnsi="Times New Roman"/>
          <w:b/>
          <w:sz w:val="28"/>
          <w:szCs w:val="28"/>
        </w:rPr>
      </w:pPr>
      <w:r w:rsidRPr="001E067F">
        <w:rPr>
          <w:rFonts w:ascii="Times New Roman" w:hAnsi="Times New Roman"/>
          <w:sz w:val="28"/>
          <w:szCs w:val="28"/>
        </w:rPr>
        <w:t>Несмотря на предпринимаемые меры по трудоустройству и активизации работы по проекту «</w:t>
      </w:r>
      <w:r w:rsidRPr="001E067F">
        <w:rPr>
          <w:rFonts w:ascii="Times New Roman" w:hAnsi="Times New Roman"/>
          <w:sz w:val="28"/>
          <w:szCs w:val="28"/>
          <w:lang w:val="kk-KZ"/>
        </w:rPr>
        <w:t>Ө</w:t>
      </w:r>
      <w:r w:rsidRPr="001E067F">
        <w:rPr>
          <w:rFonts w:ascii="Times New Roman" w:hAnsi="Times New Roman"/>
          <w:sz w:val="28"/>
          <w:szCs w:val="28"/>
        </w:rPr>
        <w:t xml:space="preserve">рлеу» </w:t>
      </w:r>
      <w:r w:rsidRPr="001E067F">
        <w:rPr>
          <w:rFonts w:ascii="Times New Roman" w:hAnsi="Times New Roman"/>
          <w:b/>
          <w:sz w:val="28"/>
          <w:szCs w:val="28"/>
        </w:rPr>
        <w:t>целевой индикатор по доле трудоспособных из числа получателей АСП составил 30,3% при плане 30%.</w:t>
      </w:r>
    </w:p>
    <w:p w:rsidR="008B4534" w:rsidRDefault="000B1A07" w:rsidP="008B4534">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b/>
          <w:sz w:val="28"/>
          <w:szCs w:val="28"/>
        </w:rPr>
        <w:t>Специальные социальные услуги нуждающимся гражданам</w:t>
      </w:r>
      <w:r w:rsidRPr="001E067F">
        <w:rPr>
          <w:rFonts w:ascii="Times New Roman" w:eastAsiaTheme="minorHAnsi" w:hAnsi="Times New Roman"/>
          <w:sz w:val="28"/>
          <w:szCs w:val="28"/>
          <w:lang w:eastAsia="en-US"/>
        </w:rPr>
        <w:t xml:space="preserve">   в условиях стационара, полустационара, на дому и условиях временного пребывания оказаны 7237 чел., в</w:t>
      </w:r>
      <w:r w:rsidRPr="001E067F">
        <w:rPr>
          <w:rFonts w:ascii="Times New Roman" w:hAnsi="Times New Roman"/>
          <w:sz w:val="28"/>
          <w:szCs w:val="28"/>
        </w:rPr>
        <w:t xml:space="preserve"> очереди для получения ССУ состояли 156 человек, из них для размещения в Центр специальных социальных услуг № 1 </w:t>
      </w:r>
      <w:r w:rsidRPr="001E067F">
        <w:rPr>
          <w:rFonts w:ascii="Times New Roman" w:hAnsi="Times New Roman"/>
          <w:sz w:val="28"/>
          <w:szCs w:val="28"/>
          <w:lang w:val="kk-KZ"/>
        </w:rPr>
        <w:t>-</w:t>
      </w:r>
      <w:r w:rsidRPr="001E067F">
        <w:rPr>
          <w:rFonts w:ascii="Times New Roman" w:hAnsi="Times New Roman"/>
          <w:sz w:val="28"/>
          <w:szCs w:val="28"/>
        </w:rPr>
        <w:t xml:space="preserve">  151 чел., в Центр дневного пребывания </w:t>
      </w:r>
      <w:r w:rsidRPr="001E067F">
        <w:rPr>
          <w:rFonts w:ascii="Times New Roman" w:hAnsi="Times New Roman"/>
          <w:sz w:val="28"/>
          <w:szCs w:val="28"/>
          <w:lang w:val="kk-KZ"/>
        </w:rPr>
        <w:t>-</w:t>
      </w:r>
      <w:r w:rsidRPr="001E067F">
        <w:rPr>
          <w:rFonts w:ascii="Times New Roman" w:hAnsi="Times New Roman"/>
          <w:sz w:val="28"/>
          <w:szCs w:val="28"/>
        </w:rPr>
        <w:t>5 чел.</w:t>
      </w:r>
    </w:p>
    <w:p w:rsidR="002A6D21" w:rsidRDefault="000B1A07" w:rsidP="002A6D21">
      <w:pPr>
        <w:pStyle w:val="a3"/>
        <w:pBdr>
          <w:bottom w:val="single" w:sz="4" w:space="31" w:color="FFFFFF"/>
        </w:pBdr>
        <w:spacing w:after="0" w:line="240" w:lineRule="auto"/>
        <w:ind w:left="0" w:firstLine="567"/>
        <w:jc w:val="both"/>
        <w:rPr>
          <w:rFonts w:ascii="Times New Roman" w:hAnsi="Times New Roman"/>
          <w:sz w:val="28"/>
          <w:szCs w:val="28"/>
        </w:rPr>
      </w:pPr>
      <w:r w:rsidRPr="002A6D21">
        <w:rPr>
          <w:rFonts w:ascii="Times New Roman" w:hAnsi="Times New Roman"/>
          <w:iCs/>
          <w:sz w:val="28"/>
          <w:szCs w:val="28"/>
          <w:lang w:val="kk-KZ"/>
        </w:rPr>
        <w:t>Для уменьшения очередности</w:t>
      </w:r>
      <w:r w:rsidRPr="002A6D21">
        <w:rPr>
          <w:rFonts w:ascii="Times New Roman" w:hAnsi="Times New Roman"/>
          <w:iCs/>
          <w:sz w:val="28"/>
          <w:szCs w:val="28"/>
        </w:rPr>
        <w:t xml:space="preserve"> была проведена работа по увеличению койко-мест в Центре оказания специальных социальных услуг </w:t>
      </w:r>
      <w:r w:rsidRPr="002A6D21">
        <w:rPr>
          <w:rFonts w:ascii="Times New Roman" w:hAnsi="Times New Roman"/>
          <w:sz w:val="28"/>
          <w:szCs w:val="28"/>
        </w:rPr>
        <w:t>№ 1 на 50 ед., проведен мониторинг очередников на предмет выявления отказавшихся, выбывших по различным причинам.</w:t>
      </w:r>
    </w:p>
    <w:p w:rsidR="002A6D21" w:rsidRDefault="000B1A07" w:rsidP="002A6D21">
      <w:pPr>
        <w:pStyle w:val="a3"/>
        <w:pBdr>
          <w:bottom w:val="single" w:sz="4" w:space="31" w:color="FFFFFF"/>
        </w:pBdr>
        <w:spacing w:after="0" w:line="240" w:lineRule="auto"/>
        <w:ind w:left="0" w:firstLine="567"/>
        <w:jc w:val="both"/>
        <w:rPr>
          <w:rFonts w:ascii="Times New Roman" w:hAnsi="Times New Roman"/>
          <w:sz w:val="28"/>
          <w:szCs w:val="28"/>
        </w:rPr>
      </w:pPr>
      <w:r w:rsidRPr="002A6D21">
        <w:rPr>
          <w:rFonts w:ascii="Times New Roman" w:hAnsi="Times New Roman"/>
          <w:sz w:val="28"/>
          <w:szCs w:val="28"/>
        </w:rPr>
        <w:t xml:space="preserve">В результате проводимых мер индикатор </w:t>
      </w:r>
      <w:r w:rsidRPr="002A6D21">
        <w:rPr>
          <w:rFonts w:ascii="Times New Roman" w:hAnsi="Times New Roman"/>
          <w:b/>
          <w:sz w:val="28"/>
          <w:szCs w:val="28"/>
        </w:rPr>
        <w:t>по удельному весу лиц, охваченных специальными  социальными услугами  от числа нуждающихся в них</w:t>
      </w:r>
      <w:r w:rsidRPr="002A6D21">
        <w:rPr>
          <w:rFonts w:ascii="Times New Roman" w:hAnsi="Times New Roman"/>
          <w:sz w:val="28"/>
          <w:szCs w:val="28"/>
        </w:rPr>
        <w:t xml:space="preserve">, был выполнен и составил 98% </w:t>
      </w:r>
      <w:r w:rsidR="00F330B8" w:rsidRPr="002A6D21">
        <w:rPr>
          <w:rFonts w:ascii="Times New Roman" w:hAnsi="Times New Roman"/>
          <w:sz w:val="28"/>
          <w:szCs w:val="28"/>
        </w:rPr>
        <w:t xml:space="preserve"> (план 98%)</w:t>
      </w:r>
      <w:r w:rsidRPr="002A6D21">
        <w:rPr>
          <w:rFonts w:ascii="Times New Roman" w:hAnsi="Times New Roman"/>
          <w:sz w:val="28"/>
          <w:szCs w:val="28"/>
        </w:rPr>
        <w:t>.</w:t>
      </w:r>
    </w:p>
    <w:p w:rsidR="002A6D21" w:rsidRDefault="000B1A07" w:rsidP="002A6D21">
      <w:pPr>
        <w:pStyle w:val="a3"/>
        <w:pBdr>
          <w:bottom w:val="single" w:sz="4" w:space="31" w:color="FFFFFF"/>
        </w:pBdr>
        <w:spacing w:after="0" w:line="240" w:lineRule="auto"/>
        <w:ind w:left="0" w:firstLine="567"/>
        <w:jc w:val="both"/>
        <w:rPr>
          <w:rFonts w:ascii="Times New Roman" w:hAnsi="Times New Roman"/>
          <w:iCs/>
          <w:sz w:val="28"/>
          <w:szCs w:val="28"/>
        </w:rPr>
      </w:pPr>
      <w:r w:rsidRPr="002A6D21">
        <w:rPr>
          <w:rFonts w:ascii="Times New Roman" w:hAnsi="Times New Roman"/>
          <w:sz w:val="28"/>
          <w:szCs w:val="28"/>
        </w:rPr>
        <w:t>Специальные социальные услуги через неправительственный сектор оказаны 288 человек из 7237 оказанных всех ССУ, в результате чего ц</w:t>
      </w:r>
      <w:r w:rsidRPr="002A6D21">
        <w:rPr>
          <w:rFonts w:ascii="Times New Roman" w:hAnsi="Times New Roman"/>
          <w:iCs/>
          <w:sz w:val="28"/>
          <w:szCs w:val="28"/>
        </w:rPr>
        <w:t xml:space="preserve">елевой индикатор </w:t>
      </w:r>
      <w:r w:rsidRPr="002A6D21">
        <w:rPr>
          <w:rFonts w:ascii="Times New Roman" w:hAnsi="Times New Roman"/>
          <w:b/>
          <w:iCs/>
          <w:sz w:val="28"/>
          <w:szCs w:val="28"/>
        </w:rPr>
        <w:t xml:space="preserve">по доле лиц, охваченных специальными социальными услугами, </w:t>
      </w:r>
      <w:r w:rsidRPr="002A6D21">
        <w:rPr>
          <w:rFonts w:ascii="Times New Roman" w:hAnsi="Times New Roman"/>
          <w:b/>
          <w:iCs/>
          <w:sz w:val="28"/>
          <w:szCs w:val="28"/>
        </w:rPr>
        <w:lastRenderedPageBreak/>
        <w:t>предоставляемыми субъектами частного сектора (в т.ч. неправительственными организациями)</w:t>
      </w:r>
      <w:r w:rsidRPr="002A6D21">
        <w:rPr>
          <w:rFonts w:ascii="Times New Roman" w:hAnsi="Times New Roman"/>
          <w:iCs/>
          <w:sz w:val="28"/>
          <w:szCs w:val="28"/>
        </w:rPr>
        <w:t xml:space="preserve"> составил 4,</w:t>
      </w:r>
      <w:r w:rsidRPr="002A6D21">
        <w:rPr>
          <w:rFonts w:ascii="Times New Roman" w:hAnsi="Times New Roman"/>
          <w:iCs/>
          <w:sz w:val="28"/>
          <w:szCs w:val="28"/>
          <w:lang w:val="kk-KZ"/>
        </w:rPr>
        <w:t>0</w:t>
      </w:r>
      <w:r w:rsidRPr="002A6D21">
        <w:rPr>
          <w:rFonts w:ascii="Times New Roman" w:hAnsi="Times New Roman"/>
          <w:iCs/>
          <w:sz w:val="28"/>
          <w:szCs w:val="28"/>
        </w:rPr>
        <w:t>% при плане 4,3%.</w:t>
      </w:r>
    </w:p>
    <w:p w:rsidR="00477ABF" w:rsidRDefault="000B1A07" w:rsidP="00477ABF">
      <w:pPr>
        <w:pStyle w:val="a3"/>
        <w:pBdr>
          <w:bottom w:val="single" w:sz="4" w:space="31" w:color="FFFFFF"/>
        </w:pBdr>
        <w:spacing w:after="0" w:line="240" w:lineRule="auto"/>
        <w:ind w:left="0" w:firstLine="567"/>
        <w:jc w:val="both"/>
        <w:rPr>
          <w:rFonts w:ascii="Times New Roman" w:hAnsi="Times New Roman"/>
          <w:iCs/>
          <w:sz w:val="28"/>
          <w:szCs w:val="28"/>
          <w:lang w:val="kk-KZ"/>
        </w:rPr>
      </w:pPr>
      <w:r w:rsidRPr="002A6D21">
        <w:rPr>
          <w:rFonts w:ascii="Times New Roman" w:hAnsi="Times New Roman"/>
          <w:sz w:val="28"/>
          <w:szCs w:val="28"/>
          <w:lang w:val="kk-KZ"/>
        </w:rPr>
        <w:t xml:space="preserve">В целях достижения целевого индикатора </w:t>
      </w:r>
      <w:r w:rsidRPr="002A6D21">
        <w:rPr>
          <w:rFonts w:ascii="Times New Roman" w:hAnsi="Times New Roman"/>
          <w:color w:val="000000"/>
          <w:sz w:val="28"/>
          <w:szCs w:val="28"/>
          <w:lang w:val="kk-KZ"/>
        </w:rPr>
        <w:t xml:space="preserve">был </w:t>
      </w:r>
      <w:r w:rsidRPr="002A6D21">
        <w:rPr>
          <w:rFonts w:ascii="Times New Roman" w:hAnsi="Times New Roman"/>
          <w:sz w:val="28"/>
          <w:szCs w:val="28"/>
        </w:rPr>
        <w:t>заключен договор</w:t>
      </w:r>
      <w:r w:rsidRPr="002A6D21">
        <w:rPr>
          <w:rFonts w:ascii="Times New Roman" w:hAnsi="Times New Roman"/>
          <w:sz w:val="28"/>
          <w:szCs w:val="28"/>
          <w:lang w:val="kk-KZ"/>
        </w:rPr>
        <w:t xml:space="preserve"> </w:t>
      </w:r>
      <w:r w:rsidRPr="002A6D21">
        <w:rPr>
          <w:rFonts w:ascii="Times New Roman" w:hAnsi="Times New Roman"/>
          <w:color w:val="000000"/>
          <w:sz w:val="28"/>
          <w:szCs w:val="28"/>
          <w:lang w:val="kk-KZ"/>
        </w:rPr>
        <w:t>в рамках государственного социального заказа</w:t>
      </w:r>
      <w:r w:rsidRPr="002A6D21">
        <w:rPr>
          <w:rFonts w:ascii="Times New Roman" w:hAnsi="Times New Roman"/>
          <w:sz w:val="28"/>
          <w:szCs w:val="28"/>
          <w:lang w:val="kk-KZ"/>
        </w:rPr>
        <w:t xml:space="preserve"> с общественным фондом «Амаль-Иман» на оказание специальных социальных услуг 20 детям-инвалидам и лицам старше 18 лет и </w:t>
      </w:r>
      <w:r w:rsidRPr="002A6D21">
        <w:rPr>
          <w:rFonts w:ascii="Times New Roman" w:hAnsi="Times New Roman"/>
          <w:color w:val="000000"/>
          <w:sz w:val="28"/>
          <w:szCs w:val="28"/>
          <w:lang w:val="kk-KZ"/>
        </w:rPr>
        <w:t xml:space="preserve">с </w:t>
      </w:r>
      <w:r w:rsidRPr="002A6D21">
        <w:rPr>
          <w:rFonts w:ascii="Times New Roman" w:hAnsi="Times New Roman"/>
          <w:sz w:val="28"/>
          <w:szCs w:val="28"/>
        </w:rPr>
        <w:t xml:space="preserve">общественным фондом «Аруана Алматы» на оказание специальных социальных  услуг 40 детям-инвалидам до </w:t>
      </w:r>
      <w:r w:rsidRPr="002A6D21">
        <w:rPr>
          <w:rFonts w:ascii="Times New Roman" w:hAnsi="Times New Roman"/>
          <w:sz w:val="28"/>
          <w:szCs w:val="28"/>
          <w:lang w:val="kk-KZ"/>
        </w:rPr>
        <w:t>18</w:t>
      </w:r>
      <w:r w:rsidRPr="002A6D21">
        <w:rPr>
          <w:rFonts w:ascii="Times New Roman" w:hAnsi="Times New Roman"/>
          <w:sz w:val="28"/>
          <w:szCs w:val="28"/>
        </w:rPr>
        <w:t xml:space="preserve"> лет. </w:t>
      </w:r>
      <w:r w:rsidRPr="002A6D21">
        <w:rPr>
          <w:rFonts w:ascii="Times New Roman" w:hAnsi="Times New Roman"/>
          <w:sz w:val="28"/>
          <w:szCs w:val="28"/>
          <w:lang w:val="kk-KZ"/>
        </w:rPr>
        <w:t>Однако по причине необходимости прохождения медицинского освидетельствования</w:t>
      </w:r>
      <w:r w:rsidRPr="002A6D21">
        <w:rPr>
          <w:rFonts w:ascii="Times New Roman" w:hAnsi="Times New Roman"/>
          <w:iCs/>
          <w:sz w:val="28"/>
          <w:szCs w:val="28"/>
          <w:lang w:val="kk-KZ"/>
        </w:rPr>
        <w:t xml:space="preserve"> в соответствии с индивидуальной программой реабилитации инвалида</w:t>
      </w:r>
      <w:r w:rsidRPr="002A6D21">
        <w:rPr>
          <w:rFonts w:ascii="Times New Roman" w:hAnsi="Times New Roman"/>
          <w:sz w:val="28"/>
          <w:szCs w:val="28"/>
          <w:lang w:val="kk-KZ"/>
        </w:rPr>
        <w:t xml:space="preserve"> и </w:t>
      </w:r>
      <w:r w:rsidR="0021229B" w:rsidRPr="002A6D21">
        <w:rPr>
          <w:rFonts w:ascii="Times New Roman" w:hAnsi="Times New Roman"/>
          <w:sz w:val="28"/>
          <w:szCs w:val="28"/>
          <w:lang w:val="kk-KZ"/>
        </w:rPr>
        <w:t>подготовки</w:t>
      </w:r>
      <w:r w:rsidRPr="002A6D21">
        <w:rPr>
          <w:rFonts w:ascii="Times New Roman" w:hAnsi="Times New Roman"/>
          <w:sz w:val="28"/>
          <w:szCs w:val="28"/>
          <w:lang w:val="kk-KZ"/>
        </w:rPr>
        <w:t xml:space="preserve"> документов до конца 2016 года </w:t>
      </w:r>
      <w:r w:rsidRPr="002A6D21">
        <w:rPr>
          <w:rFonts w:ascii="Times New Roman" w:hAnsi="Times New Roman"/>
          <w:iCs/>
          <w:sz w:val="28"/>
          <w:szCs w:val="28"/>
          <w:lang w:val="kk-KZ"/>
        </w:rPr>
        <w:t xml:space="preserve">НПО «Аруана Алматы» </w:t>
      </w:r>
      <w:r w:rsidR="00F330B8" w:rsidRPr="002A6D21">
        <w:rPr>
          <w:rFonts w:ascii="Times New Roman" w:hAnsi="Times New Roman"/>
          <w:iCs/>
          <w:sz w:val="28"/>
          <w:szCs w:val="28"/>
          <w:lang w:val="kk-KZ"/>
        </w:rPr>
        <w:t xml:space="preserve">ССУ </w:t>
      </w:r>
      <w:r w:rsidRPr="002A6D21">
        <w:rPr>
          <w:rFonts w:ascii="Times New Roman" w:hAnsi="Times New Roman"/>
          <w:iCs/>
          <w:sz w:val="28"/>
          <w:szCs w:val="28"/>
          <w:lang w:val="kk-KZ"/>
        </w:rPr>
        <w:t>оказал</w:t>
      </w:r>
      <w:r w:rsidR="00F330B8" w:rsidRPr="002A6D21">
        <w:rPr>
          <w:rFonts w:ascii="Times New Roman" w:hAnsi="Times New Roman"/>
          <w:iCs/>
          <w:sz w:val="28"/>
          <w:szCs w:val="28"/>
          <w:lang w:val="kk-KZ"/>
        </w:rPr>
        <w:t>о</w:t>
      </w:r>
      <w:r w:rsidRPr="002A6D21">
        <w:rPr>
          <w:rFonts w:ascii="Times New Roman" w:hAnsi="Times New Roman"/>
          <w:iCs/>
          <w:sz w:val="28"/>
          <w:szCs w:val="28"/>
          <w:lang w:val="kk-KZ"/>
        </w:rPr>
        <w:t xml:space="preserve"> 24 детям вместо запланированных 40 детей.</w:t>
      </w:r>
    </w:p>
    <w:p w:rsidR="00477ABF" w:rsidRPr="00477ABF" w:rsidRDefault="00477ABF" w:rsidP="00477ABF">
      <w:pPr>
        <w:pStyle w:val="a3"/>
        <w:pBdr>
          <w:bottom w:val="single" w:sz="4" w:space="31" w:color="FFFFFF"/>
        </w:pBdr>
        <w:spacing w:after="0" w:line="240" w:lineRule="auto"/>
        <w:ind w:left="0" w:firstLine="567"/>
        <w:jc w:val="both"/>
        <w:rPr>
          <w:rFonts w:ascii="Times New Roman" w:hAnsi="Times New Roman"/>
        </w:rPr>
      </w:pPr>
      <w:r>
        <w:rPr>
          <w:rFonts w:ascii="Times New Roman" w:hAnsi="Times New Roman"/>
          <w:iCs/>
          <w:sz w:val="28"/>
          <w:szCs w:val="28"/>
          <w:lang w:val="kk-KZ"/>
        </w:rPr>
        <w:t xml:space="preserve">Вместе с тем </w:t>
      </w:r>
      <w:r w:rsidRPr="00477ABF">
        <w:rPr>
          <w:rFonts w:ascii="Times New Roman" w:hAnsi="Times New Roman"/>
          <w:sz w:val="28"/>
          <w:szCs w:val="28"/>
        </w:rPr>
        <w:t>специальными социальными услугами</w:t>
      </w:r>
      <w:r>
        <w:rPr>
          <w:rFonts w:ascii="Times New Roman" w:hAnsi="Times New Roman"/>
          <w:sz w:val="28"/>
          <w:szCs w:val="28"/>
        </w:rPr>
        <w:t xml:space="preserve"> через НПО </w:t>
      </w:r>
      <w:r w:rsidRPr="00477ABF">
        <w:rPr>
          <w:rFonts w:ascii="Times New Roman" w:hAnsi="Times New Roman"/>
          <w:sz w:val="28"/>
          <w:szCs w:val="28"/>
        </w:rPr>
        <w:t xml:space="preserve"> </w:t>
      </w:r>
      <w:r>
        <w:rPr>
          <w:rFonts w:ascii="Times New Roman" w:hAnsi="Times New Roman"/>
          <w:iCs/>
          <w:sz w:val="28"/>
          <w:szCs w:val="28"/>
        </w:rPr>
        <w:t>охвачено</w:t>
      </w:r>
      <w:r w:rsidRPr="00477ABF">
        <w:rPr>
          <w:rFonts w:ascii="Times New Roman" w:hAnsi="Times New Roman"/>
          <w:iCs/>
          <w:sz w:val="28"/>
          <w:szCs w:val="28"/>
        </w:rPr>
        <w:t xml:space="preserve"> 288 детей, </w:t>
      </w:r>
      <w:r>
        <w:rPr>
          <w:rFonts w:ascii="Times New Roman" w:hAnsi="Times New Roman"/>
          <w:iCs/>
          <w:sz w:val="28"/>
          <w:szCs w:val="28"/>
        </w:rPr>
        <w:t>тогда как по</w:t>
      </w:r>
      <w:r w:rsidRPr="00477ABF">
        <w:rPr>
          <w:rFonts w:ascii="Times New Roman" w:hAnsi="Times New Roman"/>
          <w:iCs/>
          <w:sz w:val="28"/>
          <w:szCs w:val="28"/>
        </w:rPr>
        <w:t xml:space="preserve"> план</w:t>
      </w:r>
      <w:r>
        <w:rPr>
          <w:rFonts w:ascii="Times New Roman" w:hAnsi="Times New Roman"/>
          <w:iCs/>
          <w:sz w:val="28"/>
          <w:szCs w:val="28"/>
        </w:rPr>
        <w:t>у предусмотрено</w:t>
      </w:r>
      <w:r w:rsidRPr="00477ABF">
        <w:rPr>
          <w:rFonts w:ascii="Times New Roman" w:hAnsi="Times New Roman"/>
          <w:iCs/>
          <w:sz w:val="28"/>
          <w:szCs w:val="28"/>
        </w:rPr>
        <w:t xml:space="preserve"> 231 человек, т.е. план </w:t>
      </w:r>
      <w:r>
        <w:rPr>
          <w:rFonts w:ascii="Times New Roman" w:hAnsi="Times New Roman"/>
          <w:iCs/>
          <w:sz w:val="28"/>
          <w:szCs w:val="28"/>
        </w:rPr>
        <w:t xml:space="preserve">по охвату </w:t>
      </w:r>
      <w:r w:rsidRPr="00477ABF">
        <w:rPr>
          <w:rFonts w:ascii="Times New Roman" w:hAnsi="Times New Roman"/>
          <w:iCs/>
          <w:sz w:val="28"/>
          <w:szCs w:val="28"/>
        </w:rPr>
        <w:t xml:space="preserve">выполнен на 124,6%. </w:t>
      </w:r>
    </w:p>
    <w:p w:rsidR="00477ABF" w:rsidRPr="00477ABF" w:rsidRDefault="00477ABF" w:rsidP="002A6D21">
      <w:pPr>
        <w:pStyle w:val="a3"/>
        <w:pBdr>
          <w:bottom w:val="single" w:sz="4" w:space="31" w:color="FFFFFF"/>
        </w:pBdr>
        <w:spacing w:after="0" w:line="240" w:lineRule="auto"/>
        <w:ind w:left="0" w:firstLine="567"/>
        <w:jc w:val="both"/>
        <w:rPr>
          <w:rFonts w:ascii="Times New Roman" w:hAnsi="Times New Roman"/>
          <w:iCs/>
          <w:sz w:val="28"/>
          <w:szCs w:val="28"/>
        </w:rPr>
      </w:pPr>
    </w:p>
    <w:p w:rsidR="002A6D21" w:rsidRDefault="00B51143" w:rsidP="002A6D21">
      <w:pPr>
        <w:pStyle w:val="a3"/>
        <w:pBdr>
          <w:bottom w:val="single" w:sz="4" w:space="31" w:color="FFFFFF"/>
        </w:pBdr>
        <w:spacing w:after="0" w:line="240" w:lineRule="auto"/>
        <w:ind w:left="0" w:firstLine="567"/>
        <w:jc w:val="both"/>
        <w:rPr>
          <w:rFonts w:ascii="Times New Roman" w:hAnsi="Times New Roman"/>
          <w:b/>
          <w:sz w:val="28"/>
          <w:szCs w:val="28"/>
          <w:lang w:val="kk-KZ"/>
        </w:rPr>
      </w:pPr>
      <w:r w:rsidRPr="00477ABF">
        <w:rPr>
          <w:rFonts w:ascii="Times New Roman" w:hAnsi="Times New Roman"/>
          <w:sz w:val="28"/>
          <w:szCs w:val="28"/>
          <w:lang w:val="kk-KZ"/>
        </w:rPr>
        <w:t xml:space="preserve">В связи с этим, </w:t>
      </w:r>
      <w:r w:rsidR="00F330B8" w:rsidRPr="00477ABF">
        <w:rPr>
          <w:rFonts w:ascii="Times New Roman" w:hAnsi="Times New Roman"/>
          <w:sz w:val="28"/>
          <w:szCs w:val="28"/>
          <w:lang w:val="kk-KZ"/>
        </w:rPr>
        <w:t xml:space="preserve">комиссия по обжалованию результатов оценки эффективности деятельности местных исполнительных органов Министерства национальной экономики РК, </w:t>
      </w:r>
      <w:r w:rsidRPr="00477ABF">
        <w:rPr>
          <w:rFonts w:ascii="Times New Roman" w:hAnsi="Times New Roman"/>
          <w:sz w:val="28"/>
          <w:szCs w:val="28"/>
          <w:lang w:val="kk-KZ"/>
        </w:rPr>
        <w:t xml:space="preserve">решила </w:t>
      </w:r>
      <w:r w:rsidR="00F330B8" w:rsidRPr="00477ABF">
        <w:rPr>
          <w:rFonts w:ascii="Times New Roman" w:hAnsi="Times New Roman"/>
          <w:sz w:val="28"/>
          <w:szCs w:val="28"/>
          <w:lang w:val="kk-KZ"/>
        </w:rPr>
        <w:t xml:space="preserve">целевые индикаторы </w:t>
      </w:r>
      <w:r w:rsidR="00F330B8" w:rsidRPr="00477ABF">
        <w:rPr>
          <w:rFonts w:ascii="Times New Roman" w:hAnsi="Times New Roman"/>
          <w:b/>
          <w:sz w:val="28"/>
          <w:szCs w:val="28"/>
          <w:lang w:val="kk-KZ"/>
        </w:rPr>
        <w:t xml:space="preserve">по </w:t>
      </w:r>
      <w:r w:rsidR="00F330B8" w:rsidRPr="00477ABF">
        <w:rPr>
          <w:rFonts w:ascii="Times New Roman" w:hAnsi="Times New Roman"/>
          <w:b/>
          <w:iCs/>
          <w:sz w:val="28"/>
          <w:szCs w:val="28"/>
        </w:rPr>
        <w:t xml:space="preserve">доле лиц, охваченных специальными социальными услугами, предоставляемыми субъектами частного сектора (в т.ч. неправительственными организациями) и </w:t>
      </w:r>
      <w:r w:rsidR="00F330B8" w:rsidRPr="00477ABF">
        <w:rPr>
          <w:rFonts w:ascii="Times New Roman" w:hAnsi="Times New Roman"/>
          <w:b/>
          <w:sz w:val="28"/>
          <w:szCs w:val="28"/>
        </w:rPr>
        <w:t>по доле трудоспособных из числа получателей АСП</w:t>
      </w:r>
      <w:r w:rsidR="00F330B8" w:rsidRPr="00477ABF">
        <w:rPr>
          <w:rFonts w:ascii="Times New Roman" w:hAnsi="Times New Roman"/>
          <w:sz w:val="28"/>
          <w:szCs w:val="28"/>
        </w:rPr>
        <w:t xml:space="preserve"> </w:t>
      </w:r>
      <w:r w:rsidR="00F330B8" w:rsidRPr="00477ABF">
        <w:rPr>
          <w:rFonts w:ascii="Times New Roman" w:hAnsi="Times New Roman"/>
          <w:b/>
          <w:sz w:val="28"/>
          <w:szCs w:val="28"/>
          <w:lang w:val="kk-KZ"/>
        </w:rPr>
        <w:t>призна</w:t>
      </w:r>
      <w:r w:rsidRPr="00477ABF">
        <w:rPr>
          <w:rFonts w:ascii="Times New Roman" w:hAnsi="Times New Roman"/>
          <w:b/>
          <w:sz w:val="28"/>
          <w:szCs w:val="28"/>
          <w:lang w:val="kk-KZ"/>
        </w:rPr>
        <w:t>ть</w:t>
      </w:r>
      <w:r w:rsidR="00F330B8" w:rsidRPr="00477ABF">
        <w:rPr>
          <w:rFonts w:ascii="Times New Roman" w:hAnsi="Times New Roman"/>
          <w:b/>
          <w:sz w:val="28"/>
          <w:szCs w:val="28"/>
          <w:lang w:val="kk-KZ"/>
        </w:rPr>
        <w:t xml:space="preserve"> </w:t>
      </w:r>
      <w:r w:rsidR="00F22B74" w:rsidRPr="00477ABF">
        <w:rPr>
          <w:rFonts w:ascii="Times New Roman" w:hAnsi="Times New Roman"/>
          <w:b/>
          <w:sz w:val="28"/>
          <w:szCs w:val="28"/>
          <w:lang w:val="kk-KZ"/>
        </w:rPr>
        <w:t>испол</w:t>
      </w:r>
      <w:r w:rsidR="00F330B8" w:rsidRPr="00477ABF">
        <w:rPr>
          <w:rFonts w:ascii="Times New Roman" w:hAnsi="Times New Roman"/>
          <w:b/>
          <w:sz w:val="28"/>
          <w:szCs w:val="28"/>
          <w:lang w:val="kk-KZ"/>
        </w:rPr>
        <w:t>ненными.</w:t>
      </w:r>
    </w:p>
    <w:p w:rsidR="00477ABF" w:rsidRDefault="00477ABF" w:rsidP="002A6D21">
      <w:pPr>
        <w:pStyle w:val="a3"/>
        <w:pBdr>
          <w:bottom w:val="single" w:sz="4" w:space="31" w:color="FFFFFF"/>
        </w:pBdr>
        <w:spacing w:after="0" w:line="240" w:lineRule="auto"/>
        <w:ind w:left="0" w:firstLine="567"/>
        <w:jc w:val="both"/>
        <w:rPr>
          <w:rFonts w:ascii="Times New Roman" w:hAnsi="Times New Roman"/>
          <w:b/>
          <w:sz w:val="28"/>
          <w:szCs w:val="28"/>
          <w:lang w:val="kk-KZ"/>
        </w:rPr>
      </w:pPr>
    </w:p>
    <w:p w:rsidR="002A6D21" w:rsidRDefault="000B1A07"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b/>
          <w:bCs/>
          <w:sz w:val="28"/>
          <w:szCs w:val="28"/>
        </w:rPr>
        <w:t xml:space="preserve">В области социальной защиты  инвалидов </w:t>
      </w:r>
      <w:r w:rsidRPr="001E067F">
        <w:rPr>
          <w:rFonts w:ascii="Times New Roman" w:hAnsi="Times New Roman"/>
          <w:bCs/>
          <w:sz w:val="28"/>
          <w:szCs w:val="28"/>
        </w:rPr>
        <w:t>о</w:t>
      </w:r>
      <w:r w:rsidR="005449EF" w:rsidRPr="001E067F">
        <w:rPr>
          <w:rFonts w:ascii="Times New Roman" w:hAnsi="Times New Roman"/>
          <w:sz w:val="28"/>
          <w:szCs w:val="28"/>
        </w:rPr>
        <w:t xml:space="preserve">сновными </w:t>
      </w:r>
      <w:r w:rsidRPr="001E067F">
        <w:rPr>
          <w:rFonts w:ascii="Times New Roman" w:hAnsi="Times New Roman"/>
          <w:sz w:val="28"/>
          <w:szCs w:val="28"/>
        </w:rPr>
        <w:t xml:space="preserve">являются меры по социальной </w:t>
      </w:r>
      <w:r w:rsidR="005E48E4" w:rsidRPr="001E067F">
        <w:rPr>
          <w:rFonts w:ascii="Times New Roman" w:hAnsi="Times New Roman"/>
          <w:sz w:val="28"/>
          <w:szCs w:val="28"/>
        </w:rPr>
        <w:t>поддержке</w:t>
      </w:r>
      <w:r w:rsidRPr="001E067F">
        <w:rPr>
          <w:rFonts w:ascii="Times New Roman" w:hAnsi="Times New Roman"/>
          <w:sz w:val="28"/>
          <w:szCs w:val="28"/>
        </w:rPr>
        <w:t xml:space="preserve"> инвалидов, </w:t>
      </w:r>
      <w:r w:rsidR="00525E51" w:rsidRPr="001E067F">
        <w:rPr>
          <w:rFonts w:ascii="Times New Roman" w:hAnsi="Times New Roman"/>
          <w:sz w:val="28"/>
          <w:szCs w:val="28"/>
        </w:rPr>
        <w:t>создание безбарьерной среды для лиц с ограниченными возможностями</w:t>
      </w:r>
      <w:r w:rsidRPr="001E067F">
        <w:rPr>
          <w:rFonts w:ascii="Times New Roman" w:hAnsi="Times New Roman"/>
          <w:sz w:val="28"/>
          <w:szCs w:val="28"/>
        </w:rPr>
        <w:t>.</w:t>
      </w:r>
    </w:p>
    <w:p w:rsidR="002A6D21" w:rsidRDefault="00B275CE"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Меры по с</w:t>
      </w:r>
      <w:r w:rsidR="000B1A07" w:rsidRPr="001E067F">
        <w:rPr>
          <w:rFonts w:ascii="Times New Roman" w:hAnsi="Times New Roman"/>
          <w:sz w:val="28"/>
          <w:szCs w:val="28"/>
        </w:rPr>
        <w:t>оциальн</w:t>
      </w:r>
      <w:r w:rsidRPr="001E067F">
        <w:rPr>
          <w:rFonts w:ascii="Times New Roman" w:hAnsi="Times New Roman"/>
          <w:sz w:val="28"/>
          <w:szCs w:val="28"/>
        </w:rPr>
        <w:t xml:space="preserve">ой поддержке </w:t>
      </w:r>
      <w:r w:rsidR="000B1A07" w:rsidRPr="001E067F">
        <w:rPr>
          <w:rFonts w:ascii="Times New Roman" w:hAnsi="Times New Roman"/>
          <w:sz w:val="28"/>
          <w:szCs w:val="28"/>
        </w:rPr>
        <w:t>инвалид</w:t>
      </w:r>
      <w:r w:rsidRPr="001E067F">
        <w:rPr>
          <w:rFonts w:ascii="Times New Roman" w:hAnsi="Times New Roman"/>
          <w:sz w:val="28"/>
          <w:szCs w:val="28"/>
        </w:rPr>
        <w:t>ов</w:t>
      </w:r>
      <w:r w:rsidR="000B1A07" w:rsidRPr="001E067F">
        <w:rPr>
          <w:rFonts w:ascii="Times New Roman" w:hAnsi="Times New Roman"/>
          <w:sz w:val="28"/>
          <w:szCs w:val="28"/>
        </w:rPr>
        <w:t xml:space="preserve"> предоставляются в виде обеспечения их специальными вспомогательными (компенсаторными) и техническими средствами, услугами </w:t>
      </w:r>
      <w:r w:rsidR="000B1A07" w:rsidRPr="001E067F">
        <w:rPr>
          <w:rFonts w:ascii="Times New Roman" w:hAnsi="Times New Roman"/>
          <w:bCs/>
          <w:sz w:val="28"/>
          <w:szCs w:val="28"/>
        </w:rPr>
        <w:t>индивидуального помощника, специалиста жестового языка,</w:t>
      </w:r>
      <w:r w:rsidR="000B1A07" w:rsidRPr="001E067F">
        <w:rPr>
          <w:rFonts w:ascii="Times New Roman" w:hAnsi="Times New Roman"/>
          <w:sz w:val="28"/>
          <w:szCs w:val="28"/>
        </w:rPr>
        <w:t xml:space="preserve"> инватакси, санаторно-курортным лечением, которыми </w:t>
      </w:r>
      <w:r w:rsidRPr="001E067F">
        <w:rPr>
          <w:rFonts w:ascii="Times New Roman" w:hAnsi="Times New Roman"/>
          <w:sz w:val="28"/>
          <w:szCs w:val="28"/>
        </w:rPr>
        <w:t xml:space="preserve">в течение 2016 года </w:t>
      </w:r>
      <w:r w:rsidR="000B1A07" w:rsidRPr="001E067F">
        <w:rPr>
          <w:rFonts w:ascii="Times New Roman" w:hAnsi="Times New Roman"/>
          <w:sz w:val="28"/>
          <w:szCs w:val="28"/>
        </w:rPr>
        <w:t xml:space="preserve">воспользовались </w:t>
      </w:r>
      <w:r w:rsidRPr="001E067F">
        <w:rPr>
          <w:rFonts w:ascii="Times New Roman" w:hAnsi="Times New Roman"/>
          <w:sz w:val="28"/>
          <w:szCs w:val="28"/>
        </w:rPr>
        <w:t xml:space="preserve">более </w:t>
      </w:r>
      <w:r w:rsidR="000B1A07" w:rsidRPr="001E067F">
        <w:rPr>
          <w:rFonts w:ascii="Times New Roman" w:hAnsi="Times New Roman"/>
          <w:sz w:val="28"/>
          <w:szCs w:val="28"/>
        </w:rPr>
        <w:t>13</w:t>
      </w:r>
      <w:r w:rsidRPr="001E067F">
        <w:rPr>
          <w:rFonts w:ascii="Times New Roman" w:hAnsi="Times New Roman"/>
          <w:sz w:val="28"/>
          <w:szCs w:val="28"/>
        </w:rPr>
        <w:t>,3 тыс.</w:t>
      </w:r>
      <w:r w:rsidR="000B1A07" w:rsidRPr="001E067F">
        <w:rPr>
          <w:rFonts w:ascii="Times New Roman" w:hAnsi="Times New Roman"/>
          <w:sz w:val="28"/>
          <w:szCs w:val="28"/>
        </w:rPr>
        <w:t xml:space="preserve"> инвалид</w:t>
      </w:r>
      <w:r w:rsidRPr="001E067F">
        <w:rPr>
          <w:rFonts w:ascii="Times New Roman" w:hAnsi="Times New Roman"/>
          <w:sz w:val="28"/>
          <w:szCs w:val="28"/>
        </w:rPr>
        <w:t>ов</w:t>
      </w:r>
      <w:r w:rsidR="000B1A07" w:rsidRPr="001E067F">
        <w:rPr>
          <w:rFonts w:ascii="Times New Roman" w:hAnsi="Times New Roman"/>
          <w:sz w:val="28"/>
          <w:szCs w:val="28"/>
        </w:rPr>
        <w:t xml:space="preserve"> на сумму </w:t>
      </w:r>
      <w:r w:rsidRPr="001E067F">
        <w:rPr>
          <w:rFonts w:ascii="Times New Roman" w:hAnsi="Times New Roman"/>
          <w:sz w:val="28"/>
          <w:szCs w:val="28"/>
        </w:rPr>
        <w:t xml:space="preserve">                         </w:t>
      </w:r>
      <w:r w:rsidR="000B1A07" w:rsidRPr="001E067F">
        <w:rPr>
          <w:rFonts w:ascii="Times New Roman" w:hAnsi="Times New Roman"/>
          <w:sz w:val="28"/>
          <w:szCs w:val="28"/>
        </w:rPr>
        <w:t>2,1 млрд.тенге.</w:t>
      </w:r>
    </w:p>
    <w:p w:rsidR="002A6D21" w:rsidRDefault="00F10D8B" w:rsidP="002A6D21">
      <w:pPr>
        <w:pStyle w:val="a3"/>
        <w:pBdr>
          <w:bottom w:val="single" w:sz="4" w:space="31" w:color="FFFFFF"/>
        </w:pBdr>
        <w:spacing w:after="0" w:line="240" w:lineRule="auto"/>
        <w:ind w:left="0" w:firstLine="567"/>
        <w:jc w:val="both"/>
        <w:rPr>
          <w:rFonts w:ascii="Times New Roman" w:hAnsi="Times New Roman"/>
          <w:sz w:val="28"/>
          <w:szCs w:val="28"/>
          <w:lang w:eastAsia="ar-SA"/>
        </w:rPr>
      </w:pPr>
      <w:r w:rsidRPr="001E067F">
        <w:rPr>
          <w:rFonts w:ascii="Times New Roman" w:hAnsi="Times New Roman"/>
          <w:sz w:val="28"/>
          <w:szCs w:val="28"/>
          <w:lang w:eastAsia="ar-SA"/>
        </w:rPr>
        <w:t xml:space="preserve">Создание условий для обеспечения беспрепятственного доступа инвалидов к объектам социальной </w:t>
      </w:r>
      <w:r w:rsidR="00A81801" w:rsidRPr="001E067F">
        <w:rPr>
          <w:rFonts w:ascii="Times New Roman" w:hAnsi="Times New Roman"/>
          <w:sz w:val="28"/>
          <w:szCs w:val="28"/>
          <w:lang w:eastAsia="ar-SA"/>
        </w:rPr>
        <w:t xml:space="preserve">и транспортной </w:t>
      </w:r>
      <w:r w:rsidRPr="001E067F">
        <w:rPr>
          <w:rFonts w:ascii="Times New Roman" w:hAnsi="Times New Roman"/>
          <w:sz w:val="28"/>
          <w:szCs w:val="28"/>
          <w:lang w:eastAsia="ar-SA"/>
        </w:rPr>
        <w:t>инфраструктуры является составной частью комплекса мер, направленных на социальную интеграцию инвалидов.</w:t>
      </w:r>
    </w:p>
    <w:p w:rsidR="002A6D21" w:rsidRDefault="000B1A07" w:rsidP="002A6D21">
      <w:pPr>
        <w:pStyle w:val="a3"/>
        <w:pBdr>
          <w:bottom w:val="single" w:sz="4" w:space="31" w:color="FFFFFF"/>
        </w:pBdr>
        <w:spacing w:after="0" w:line="240" w:lineRule="auto"/>
        <w:ind w:left="0" w:firstLine="567"/>
        <w:jc w:val="both"/>
        <w:rPr>
          <w:rFonts w:ascii="Times New Roman" w:hAnsi="Times New Roman"/>
          <w:sz w:val="28"/>
          <w:szCs w:val="28"/>
          <w:lang w:val="kk-KZ"/>
        </w:rPr>
      </w:pPr>
      <w:r w:rsidRPr="001E067F">
        <w:rPr>
          <w:rFonts w:ascii="Times New Roman" w:hAnsi="Times New Roman"/>
          <w:sz w:val="28"/>
          <w:szCs w:val="28"/>
        </w:rPr>
        <w:t xml:space="preserve">В соответствии с Планом проведения поэтапной инвентаризации (паспортизации) зданий и сооружений на предмет соблюдения доступной среды для инвалидов с 2013 года в течение 5 лет запланировано паспортизировать 3000 объектов. На начало </w:t>
      </w:r>
      <w:r w:rsidR="00A20CE4" w:rsidRPr="001E067F">
        <w:rPr>
          <w:rFonts w:ascii="Times New Roman" w:hAnsi="Times New Roman"/>
          <w:sz w:val="28"/>
          <w:szCs w:val="28"/>
        </w:rPr>
        <w:t>2017 года</w:t>
      </w:r>
      <w:r w:rsidRPr="001E067F">
        <w:rPr>
          <w:rFonts w:ascii="Times New Roman" w:hAnsi="Times New Roman"/>
          <w:sz w:val="28"/>
          <w:szCs w:val="28"/>
        </w:rPr>
        <w:t xml:space="preserve"> </w:t>
      </w:r>
      <w:r w:rsidR="005449EF" w:rsidRPr="001E067F">
        <w:rPr>
          <w:rFonts w:ascii="Times New Roman" w:hAnsi="Times New Roman"/>
          <w:sz w:val="28"/>
          <w:szCs w:val="28"/>
        </w:rPr>
        <w:t xml:space="preserve">паспортизировано 2380 объектов, </w:t>
      </w:r>
      <w:r w:rsidR="00A20CE4" w:rsidRPr="001E067F">
        <w:rPr>
          <w:rFonts w:ascii="Times New Roman" w:hAnsi="Times New Roman"/>
          <w:sz w:val="28"/>
          <w:szCs w:val="28"/>
        </w:rPr>
        <w:t>адаптировано</w:t>
      </w:r>
      <w:r w:rsidRPr="001E067F">
        <w:rPr>
          <w:rFonts w:ascii="Times New Roman" w:hAnsi="Times New Roman"/>
          <w:sz w:val="28"/>
          <w:szCs w:val="28"/>
        </w:rPr>
        <w:t xml:space="preserve"> 654 объекта</w:t>
      </w:r>
      <w:r w:rsidR="00A20CE4" w:rsidRPr="001E067F">
        <w:rPr>
          <w:rFonts w:ascii="Times New Roman" w:hAnsi="Times New Roman"/>
          <w:sz w:val="28"/>
          <w:szCs w:val="28"/>
          <w:lang w:val="kk-KZ"/>
        </w:rPr>
        <w:t xml:space="preserve">. </w:t>
      </w:r>
      <w:r w:rsidR="005449EF" w:rsidRPr="001E067F">
        <w:rPr>
          <w:rFonts w:ascii="Times New Roman" w:hAnsi="Times New Roman"/>
          <w:sz w:val="28"/>
          <w:szCs w:val="28"/>
          <w:lang w:val="kk-KZ"/>
        </w:rPr>
        <w:t>Д</w:t>
      </w:r>
      <w:r w:rsidR="00A20CE4" w:rsidRPr="001E067F">
        <w:rPr>
          <w:rFonts w:ascii="Times New Roman" w:hAnsi="Times New Roman"/>
          <w:b/>
          <w:sz w:val="28"/>
          <w:szCs w:val="28"/>
          <w:lang w:val="kk-KZ"/>
        </w:rPr>
        <w:t>ол</w:t>
      </w:r>
      <w:r w:rsidR="005449EF" w:rsidRPr="001E067F">
        <w:rPr>
          <w:rFonts w:ascii="Times New Roman" w:hAnsi="Times New Roman"/>
          <w:b/>
          <w:sz w:val="28"/>
          <w:szCs w:val="28"/>
          <w:lang w:val="kk-KZ"/>
        </w:rPr>
        <w:t>я</w:t>
      </w:r>
      <w:r w:rsidR="00A20CE4" w:rsidRPr="001E067F">
        <w:rPr>
          <w:rFonts w:ascii="Times New Roman" w:hAnsi="Times New Roman"/>
          <w:b/>
          <w:sz w:val="28"/>
          <w:szCs w:val="28"/>
          <w:lang w:val="kk-KZ"/>
        </w:rPr>
        <w:t xml:space="preserve">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r w:rsidR="00A20CE4" w:rsidRPr="001E067F">
        <w:rPr>
          <w:rFonts w:ascii="Times New Roman" w:hAnsi="Times New Roman"/>
          <w:sz w:val="28"/>
          <w:szCs w:val="28"/>
          <w:lang w:val="kk-KZ"/>
        </w:rPr>
        <w:t xml:space="preserve"> </w:t>
      </w:r>
      <w:r w:rsidR="00A20CE4" w:rsidRPr="001E067F">
        <w:rPr>
          <w:rFonts w:ascii="Times New Roman" w:hAnsi="Times New Roman"/>
          <w:b/>
          <w:sz w:val="28"/>
          <w:szCs w:val="28"/>
          <w:lang w:val="kk-KZ"/>
        </w:rPr>
        <w:t>был достигнут</w:t>
      </w:r>
      <w:r w:rsidR="005449EF" w:rsidRPr="001E067F">
        <w:rPr>
          <w:rFonts w:ascii="Times New Roman" w:hAnsi="Times New Roman"/>
          <w:b/>
          <w:sz w:val="28"/>
          <w:szCs w:val="28"/>
          <w:lang w:val="kk-KZ"/>
        </w:rPr>
        <w:t xml:space="preserve"> и составил 40%</w:t>
      </w:r>
      <w:r w:rsidR="00A20CE4" w:rsidRPr="001E067F">
        <w:rPr>
          <w:rFonts w:ascii="Times New Roman" w:hAnsi="Times New Roman"/>
          <w:sz w:val="28"/>
          <w:szCs w:val="28"/>
          <w:lang w:val="kk-KZ"/>
        </w:rPr>
        <w:t>.</w:t>
      </w:r>
    </w:p>
    <w:p w:rsidR="002A6D21" w:rsidRDefault="002A6D21" w:rsidP="002A6D21">
      <w:pPr>
        <w:pStyle w:val="a3"/>
        <w:pBdr>
          <w:bottom w:val="single" w:sz="4" w:space="31" w:color="FFFFFF"/>
        </w:pBdr>
        <w:spacing w:after="0" w:line="240" w:lineRule="auto"/>
        <w:ind w:left="0" w:firstLine="567"/>
        <w:jc w:val="both"/>
        <w:rPr>
          <w:rFonts w:ascii="Times New Roman" w:hAnsi="Times New Roman"/>
          <w:sz w:val="28"/>
          <w:szCs w:val="28"/>
          <w:lang w:val="kk-KZ"/>
        </w:rPr>
      </w:pPr>
    </w:p>
    <w:p w:rsidR="00266AE8" w:rsidRDefault="00266AE8" w:rsidP="002A6D21">
      <w:pPr>
        <w:pStyle w:val="a3"/>
        <w:pBdr>
          <w:bottom w:val="single" w:sz="4" w:space="31" w:color="FFFFFF"/>
        </w:pBdr>
        <w:spacing w:after="0" w:line="240" w:lineRule="auto"/>
        <w:ind w:left="0" w:firstLine="567"/>
        <w:jc w:val="both"/>
        <w:rPr>
          <w:rFonts w:ascii="Times New Roman" w:hAnsi="Times New Roman"/>
          <w:sz w:val="28"/>
          <w:szCs w:val="28"/>
          <w:lang w:val="kk-KZ"/>
        </w:rPr>
      </w:pPr>
    </w:p>
    <w:p w:rsidR="002A6D21" w:rsidRDefault="00E575AB" w:rsidP="002A6D21">
      <w:pPr>
        <w:pStyle w:val="a3"/>
        <w:pBdr>
          <w:bottom w:val="single" w:sz="4" w:space="31" w:color="FFFFFF"/>
        </w:pBdr>
        <w:spacing w:after="0" w:line="240" w:lineRule="auto"/>
        <w:ind w:left="0"/>
        <w:jc w:val="center"/>
        <w:rPr>
          <w:rFonts w:ascii="Times New Roman" w:hAnsi="Times New Roman"/>
          <w:b/>
          <w:bCs/>
          <w:sz w:val="28"/>
          <w:szCs w:val="28"/>
          <w:lang w:val="kk-KZ"/>
        </w:rPr>
      </w:pPr>
      <w:r w:rsidRPr="001E067F">
        <w:rPr>
          <w:rFonts w:ascii="Times New Roman" w:hAnsi="Times New Roman"/>
          <w:b/>
          <w:bCs/>
          <w:sz w:val="28"/>
          <w:szCs w:val="28"/>
          <w:lang w:val="kk-KZ"/>
        </w:rPr>
        <w:lastRenderedPageBreak/>
        <w:t>Основные задачи  на 2017 год.</w:t>
      </w:r>
    </w:p>
    <w:p w:rsidR="002A6D21" w:rsidRDefault="002A6D21" w:rsidP="002A6D21">
      <w:pPr>
        <w:pStyle w:val="a3"/>
        <w:pBdr>
          <w:bottom w:val="single" w:sz="4" w:space="31" w:color="FFFFFF"/>
        </w:pBdr>
        <w:spacing w:after="0" w:line="240" w:lineRule="auto"/>
        <w:ind w:left="0"/>
        <w:jc w:val="center"/>
        <w:rPr>
          <w:rFonts w:ascii="Times New Roman" w:hAnsi="Times New Roman"/>
          <w:b/>
          <w:bCs/>
          <w:sz w:val="28"/>
          <w:szCs w:val="28"/>
          <w:lang w:val="kk-KZ"/>
        </w:rPr>
      </w:pPr>
    </w:p>
    <w:p w:rsidR="002A6D21"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С начала текущего года Управлением проводится целенаправленная работа по выполнению  целевых индикаторов и мероприятий, предусмотренных Программой  развития «Алматы-2020».</w:t>
      </w:r>
    </w:p>
    <w:p w:rsidR="002A6D21"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 xml:space="preserve">В целях недопущения роста безработицы и сохранения стабильности на рынке труда в г.Алматы разработан Комплексный план содействия занятости населения с охватом  </w:t>
      </w:r>
      <w:r w:rsidRPr="001E067F">
        <w:rPr>
          <w:rFonts w:ascii="Times New Roman" w:hAnsi="Times New Roman"/>
          <w:b/>
          <w:sz w:val="28"/>
          <w:szCs w:val="28"/>
        </w:rPr>
        <w:t xml:space="preserve">27,0 тыс. </w:t>
      </w:r>
      <w:r w:rsidRPr="001E067F">
        <w:rPr>
          <w:rFonts w:ascii="Times New Roman" w:hAnsi="Times New Roman"/>
          <w:sz w:val="28"/>
          <w:szCs w:val="28"/>
        </w:rPr>
        <w:t>человек, в рамках которого планируется трудоустройство на постоянные и временные рабочие места, организация общественных работ, профобучение ищущих работу граждан.</w:t>
      </w:r>
    </w:p>
    <w:p w:rsidR="002A6D21"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lang w:val="kk-KZ"/>
        </w:rPr>
        <w:t xml:space="preserve">С 2017 года реализуется </w:t>
      </w:r>
      <w:r w:rsidRPr="001E067F">
        <w:rPr>
          <w:rFonts w:ascii="Times New Roman" w:hAnsi="Times New Roman"/>
          <w:sz w:val="28"/>
          <w:szCs w:val="28"/>
        </w:rPr>
        <w:t>Программа продуктивной занятости и развития массового предпринимательства по  трем основным  направлениям, которая предусматривает</w:t>
      </w:r>
      <w:r w:rsidR="007975EA" w:rsidRPr="001E067F">
        <w:rPr>
          <w:rFonts w:ascii="Times New Roman" w:hAnsi="Times New Roman"/>
          <w:sz w:val="28"/>
          <w:szCs w:val="28"/>
        </w:rPr>
        <w:t xml:space="preserve"> 3 основных нап</w:t>
      </w:r>
      <w:r w:rsidR="002A6D21">
        <w:rPr>
          <w:rFonts w:ascii="Times New Roman" w:hAnsi="Times New Roman"/>
          <w:sz w:val="28"/>
          <w:szCs w:val="28"/>
        </w:rPr>
        <w:t>р</w:t>
      </w:r>
      <w:r w:rsidR="007975EA" w:rsidRPr="001E067F">
        <w:rPr>
          <w:rFonts w:ascii="Times New Roman" w:hAnsi="Times New Roman"/>
          <w:sz w:val="28"/>
          <w:szCs w:val="28"/>
        </w:rPr>
        <w:t>авлений</w:t>
      </w:r>
      <w:r w:rsidRPr="001E067F">
        <w:rPr>
          <w:rFonts w:ascii="Times New Roman" w:hAnsi="Times New Roman"/>
          <w:sz w:val="28"/>
          <w:szCs w:val="28"/>
        </w:rPr>
        <w:t>:</w:t>
      </w:r>
    </w:p>
    <w:p w:rsidR="002A6D21"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1) обеспечение участников Программы техническим и профессиональным образованием и краткосрочным профессиональным обучением;</w:t>
      </w:r>
    </w:p>
    <w:p w:rsidR="002A6D21"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2) развитие массового предпринимательства;</w:t>
      </w:r>
    </w:p>
    <w:p w:rsidR="002A6D21"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3) развитие рынка труда через содействие занятости населения.</w:t>
      </w:r>
    </w:p>
    <w:p w:rsidR="002A6D21" w:rsidRDefault="002A6D21" w:rsidP="002A6D21">
      <w:pPr>
        <w:pStyle w:val="a3"/>
        <w:pBdr>
          <w:bottom w:val="single" w:sz="4" w:space="31" w:color="FFFFFF"/>
        </w:pBdr>
        <w:spacing w:after="0" w:line="240" w:lineRule="auto"/>
        <w:ind w:left="0" w:firstLine="567"/>
        <w:jc w:val="both"/>
        <w:rPr>
          <w:rFonts w:ascii="Times New Roman" w:hAnsi="Times New Roman"/>
          <w:sz w:val="28"/>
          <w:szCs w:val="28"/>
        </w:rPr>
      </w:pPr>
    </w:p>
    <w:p w:rsidR="002A6D21" w:rsidRDefault="00E575AB" w:rsidP="002A6D21">
      <w:pPr>
        <w:pStyle w:val="a3"/>
        <w:pBdr>
          <w:bottom w:val="single" w:sz="4" w:space="31" w:color="FFFFFF"/>
        </w:pBdr>
        <w:spacing w:after="0" w:line="240" w:lineRule="auto"/>
        <w:ind w:left="0" w:firstLine="567"/>
        <w:jc w:val="both"/>
        <w:rPr>
          <w:rFonts w:ascii="Times New Roman" w:hAnsi="Times New Roman"/>
          <w:b/>
          <w:sz w:val="28"/>
          <w:szCs w:val="28"/>
        </w:rPr>
      </w:pPr>
      <w:r w:rsidRPr="001E067F">
        <w:rPr>
          <w:rFonts w:ascii="Times New Roman" w:hAnsi="Times New Roman"/>
          <w:b/>
          <w:sz w:val="28"/>
          <w:szCs w:val="28"/>
        </w:rPr>
        <w:t>Оказание социальной помощи нуждающимся слоям населения будет основываться на принципах адресности и эффективности.</w:t>
      </w:r>
    </w:p>
    <w:p w:rsidR="00E575AB" w:rsidRPr="001E067F" w:rsidRDefault="00E575AB" w:rsidP="002A6D21">
      <w:pPr>
        <w:pStyle w:val="a3"/>
        <w:pBdr>
          <w:bottom w:val="single" w:sz="4" w:space="31" w:color="FFFFFF"/>
        </w:pBdr>
        <w:spacing w:after="0" w:line="240" w:lineRule="auto"/>
        <w:ind w:left="0" w:firstLine="567"/>
        <w:jc w:val="both"/>
        <w:rPr>
          <w:rFonts w:ascii="Times New Roman" w:hAnsi="Times New Roman"/>
          <w:sz w:val="28"/>
          <w:szCs w:val="28"/>
        </w:rPr>
      </w:pPr>
      <w:r w:rsidRPr="001E067F">
        <w:rPr>
          <w:rFonts w:ascii="Times New Roman" w:hAnsi="Times New Roman"/>
          <w:sz w:val="28"/>
          <w:szCs w:val="28"/>
        </w:rPr>
        <w:t>В целях повышения эффективности мер социальной защиты малообеспеченных граждан н</w:t>
      </w:r>
      <w:r w:rsidRPr="001E067F">
        <w:rPr>
          <w:rFonts w:ascii="Times New Roman" w:hAnsi="Times New Roman"/>
          <w:sz w:val="28"/>
          <w:szCs w:val="28"/>
          <w:lang w:val="kk-KZ"/>
        </w:rPr>
        <w:t xml:space="preserve">ачата работа по обеспечению </w:t>
      </w:r>
      <w:r w:rsidRPr="001E067F">
        <w:rPr>
          <w:rFonts w:ascii="Times New Roman" w:hAnsi="Times New Roman"/>
          <w:sz w:val="28"/>
          <w:szCs w:val="28"/>
        </w:rPr>
        <w:t xml:space="preserve"> телевизионными абонентскими приставками получателей АСП.  На эти цели из местного бюджета выделено 1,5 млн.тенге.</w:t>
      </w: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Для разъяснения нового формата АСП  </w:t>
      </w:r>
      <w:r w:rsidRPr="001E067F">
        <w:rPr>
          <w:rFonts w:ascii="Times New Roman" w:eastAsia="Consolas" w:hAnsi="Times New Roman"/>
          <w:sz w:val="28"/>
          <w:szCs w:val="28"/>
        </w:rPr>
        <w:t xml:space="preserve">в виде </w:t>
      </w:r>
      <w:r w:rsidRPr="001E067F">
        <w:rPr>
          <w:rFonts w:ascii="Times New Roman" w:hAnsi="Times New Roman"/>
          <w:sz w:val="28"/>
          <w:szCs w:val="28"/>
        </w:rPr>
        <w:t>безусловной и обусловленной денежной помощи, который вводится с 2018 года,</w:t>
      </w:r>
      <w:r w:rsidRPr="001E067F">
        <w:rPr>
          <w:rFonts w:ascii="Times New Roman" w:eastAsia="Consolas" w:hAnsi="Times New Roman"/>
          <w:sz w:val="28"/>
          <w:szCs w:val="28"/>
        </w:rPr>
        <w:t xml:space="preserve"> </w:t>
      </w:r>
      <w:r w:rsidRPr="001E067F">
        <w:rPr>
          <w:rFonts w:ascii="Times New Roman" w:hAnsi="Times New Roman"/>
          <w:sz w:val="28"/>
          <w:szCs w:val="28"/>
        </w:rPr>
        <w:t>проводятся подворовые обходы населения города,</w:t>
      </w:r>
      <w:r w:rsidRPr="001E067F">
        <w:rPr>
          <w:rFonts w:ascii="Times New Roman" w:hAnsi="Times New Roman"/>
          <w:sz w:val="28"/>
          <w:szCs w:val="28"/>
          <w:lang w:val="kk-KZ"/>
        </w:rPr>
        <w:t xml:space="preserve"> </w:t>
      </w:r>
      <w:r w:rsidRPr="001E067F">
        <w:rPr>
          <w:rFonts w:ascii="Times New Roman" w:hAnsi="Times New Roman"/>
          <w:sz w:val="28"/>
          <w:szCs w:val="28"/>
        </w:rPr>
        <w:t>раздаются памятки и заполняются анкеты, также определяется потребность на выплату АСП нового формата на 2018-2020 годы.</w:t>
      </w: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В связи с ростом цен на товары и услуги, предлагается увеличить размер единовременной социальной помощи с 7,5 МРП до 10 МРП.</w:t>
      </w:r>
    </w:p>
    <w:p w:rsidR="00E575AB" w:rsidRPr="001E067F" w:rsidRDefault="007975EA" w:rsidP="00A72BF3">
      <w:pPr>
        <w:pBdr>
          <w:bottom w:val="single" w:sz="4" w:space="31" w:color="FFFFFF"/>
        </w:pBdr>
        <w:spacing w:after="0" w:line="240" w:lineRule="auto"/>
        <w:ind w:firstLine="567"/>
        <w:jc w:val="both"/>
        <w:rPr>
          <w:rFonts w:ascii="Times New Roman" w:hAnsi="Times New Roman"/>
          <w:sz w:val="28"/>
          <w:szCs w:val="28"/>
        </w:rPr>
      </w:pPr>
      <w:r w:rsidRPr="004A2989">
        <w:rPr>
          <w:rFonts w:ascii="Times New Roman" w:hAnsi="Times New Roman"/>
          <w:sz w:val="28"/>
          <w:szCs w:val="28"/>
        </w:rPr>
        <w:t xml:space="preserve">Планируется компенсировать расходы малообеспеченных граждан </w:t>
      </w:r>
      <w:r w:rsidR="00E575AB" w:rsidRPr="004A2989">
        <w:rPr>
          <w:rFonts w:ascii="Times New Roman" w:hAnsi="Times New Roman"/>
          <w:sz w:val="28"/>
          <w:szCs w:val="28"/>
        </w:rPr>
        <w:t>на подключение к природному газу.</w:t>
      </w: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b/>
          <w:sz w:val="28"/>
          <w:szCs w:val="28"/>
        </w:rPr>
        <w:t>С начала т.г. увеличены бюджетные средства на социальную поддержку инвалидов</w:t>
      </w:r>
      <w:r w:rsidRPr="001E067F">
        <w:rPr>
          <w:rFonts w:ascii="Times New Roman" w:hAnsi="Times New Roman"/>
          <w:sz w:val="28"/>
          <w:szCs w:val="28"/>
        </w:rPr>
        <w:t xml:space="preserve"> с 2,3 млрд.тенге до 3,7 млрд.тенге (увеличение суммы на 1,4 млрд.тенге).</w:t>
      </w:r>
    </w:p>
    <w:p w:rsidR="00E575AB" w:rsidRPr="001E067F" w:rsidRDefault="00E575AB" w:rsidP="00A72BF3">
      <w:pPr>
        <w:pBdr>
          <w:bottom w:val="single" w:sz="4" w:space="31" w:color="FFFFFF"/>
        </w:pBdr>
        <w:spacing w:after="0" w:line="240" w:lineRule="auto"/>
        <w:ind w:firstLine="567"/>
        <w:jc w:val="both"/>
        <w:rPr>
          <w:rFonts w:ascii="Times New Roman" w:eastAsia="Calibri" w:hAnsi="Times New Roman"/>
          <w:sz w:val="28"/>
          <w:szCs w:val="28"/>
          <w:lang w:val="kk-KZ"/>
        </w:rPr>
      </w:pPr>
      <w:r w:rsidRPr="001E067F">
        <w:rPr>
          <w:rFonts w:ascii="Times New Roman" w:eastAsia="Calibri" w:hAnsi="Times New Roman"/>
          <w:sz w:val="28"/>
          <w:szCs w:val="28"/>
          <w:lang w:val="kk-KZ"/>
        </w:rPr>
        <w:t xml:space="preserve">С 2017 года впервые выделены средства из РБ на оказание услуг по замене и настройке речевого процессора к кохлеарному импланту </w:t>
      </w:r>
      <w:r w:rsidRPr="001E067F">
        <w:rPr>
          <w:rFonts w:ascii="Times New Roman" w:eastAsia="Calibri" w:hAnsi="Times New Roman"/>
          <w:b/>
          <w:sz w:val="28"/>
          <w:szCs w:val="28"/>
          <w:lang w:val="kk-KZ"/>
        </w:rPr>
        <w:t>взрослому населению</w:t>
      </w:r>
      <w:r w:rsidRPr="001E067F">
        <w:rPr>
          <w:rFonts w:ascii="Times New Roman" w:eastAsia="Calibri" w:hAnsi="Times New Roman"/>
          <w:sz w:val="28"/>
          <w:szCs w:val="28"/>
          <w:lang w:val="kk-KZ"/>
        </w:rPr>
        <w:t xml:space="preserve"> в сумме 220,8 млн.тенге для 49 чел.</w:t>
      </w:r>
    </w:p>
    <w:p w:rsidR="00E575AB" w:rsidRPr="001E067F" w:rsidRDefault="00E575AB" w:rsidP="00A72BF3">
      <w:pPr>
        <w:pBdr>
          <w:bottom w:val="single" w:sz="4" w:space="31" w:color="FFFFFF"/>
        </w:pBdr>
        <w:spacing w:after="0" w:line="240" w:lineRule="auto"/>
        <w:ind w:firstLine="567"/>
        <w:jc w:val="both"/>
        <w:rPr>
          <w:rFonts w:ascii="Times New Roman" w:hAnsi="Times New Roman"/>
          <w:color w:val="000000"/>
          <w:sz w:val="28"/>
          <w:szCs w:val="28"/>
        </w:rPr>
      </w:pPr>
      <w:r w:rsidRPr="001E067F">
        <w:rPr>
          <w:rFonts w:ascii="Times New Roman" w:hAnsi="Times New Roman"/>
          <w:color w:val="000000"/>
          <w:sz w:val="28"/>
          <w:szCs w:val="28"/>
        </w:rPr>
        <w:t>На увеличение времени специалистам жестового языка с 30 часов на 60 часов в год на одного инвалида из РБ дополнительно выделено 30,3 млн. тенге.</w:t>
      </w:r>
    </w:p>
    <w:p w:rsidR="00E575AB" w:rsidRPr="001E067F" w:rsidRDefault="00E575AB" w:rsidP="00A72BF3">
      <w:pPr>
        <w:pBdr>
          <w:bottom w:val="single" w:sz="4" w:space="31" w:color="FFFFFF"/>
        </w:pBdr>
        <w:spacing w:after="0" w:line="240" w:lineRule="auto"/>
        <w:ind w:firstLine="567"/>
        <w:jc w:val="both"/>
        <w:rPr>
          <w:rFonts w:ascii="Times New Roman" w:hAnsi="Times New Roman"/>
          <w:color w:val="000000"/>
          <w:sz w:val="28"/>
          <w:szCs w:val="28"/>
        </w:rPr>
      </w:pPr>
      <w:r w:rsidRPr="001E067F">
        <w:rPr>
          <w:rFonts w:ascii="Times New Roman" w:hAnsi="Times New Roman"/>
          <w:color w:val="000000"/>
          <w:sz w:val="28"/>
          <w:szCs w:val="28"/>
        </w:rPr>
        <w:t>Также, с 2017 года расширен перечень технических вспомогательных (компенсаторных) средств для инвалидов, для чего из республиканского бюджета выделены дополнительные средства в  сумме 126 млн.тенге.</w:t>
      </w:r>
    </w:p>
    <w:p w:rsidR="00E575AB"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lastRenderedPageBreak/>
        <w:t>В целях достижения целевых индикаторов по удельному весу лиц, охваченных специальными  социальными услугами  от числа нуждающихся в них,</w:t>
      </w:r>
      <w:r w:rsidRPr="001E067F">
        <w:rPr>
          <w:rFonts w:ascii="Times New Roman" w:hAnsi="Times New Roman"/>
          <w:iCs/>
          <w:sz w:val="28"/>
          <w:szCs w:val="28"/>
        </w:rPr>
        <w:t xml:space="preserve"> а также по доле лиц, охваченных специальными социальными услугами, предоставляемыми субъектами частного сектора (в т.ч. </w:t>
      </w:r>
      <w:r w:rsidR="00B50B29" w:rsidRPr="001E067F">
        <w:rPr>
          <w:rFonts w:ascii="Times New Roman" w:hAnsi="Times New Roman"/>
          <w:iCs/>
          <w:sz w:val="28"/>
          <w:szCs w:val="28"/>
        </w:rPr>
        <w:t>НПО</w:t>
      </w:r>
      <w:r w:rsidRPr="001E067F">
        <w:rPr>
          <w:rFonts w:ascii="Times New Roman" w:hAnsi="Times New Roman"/>
          <w:iCs/>
          <w:sz w:val="28"/>
          <w:szCs w:val="28"/>
        </w:rPr>
        <w:t xml:space="preserve">) </w:t>
      </w:r>
      <w:r w:rsidRPr="001E067F">
        <w:rPr>
          <w:rFonts w:ascii="Times New Roman" w:hAnsi="Times New Roman"/>
          <w:sz w:val="28"/>
          <w:szCs w:val="28"/>
        </w:rPr>
        <w:t xml:space="preserve"> </w:t>
      </w:r>
      <w:r w:rsidR="00B50B29" w:rsidRPr="001E067F">
        <w:rPr>
          <w:rFonts w:ascii="Times New Roman" w:hAnsi="Times New Roman"/>
          <w:sz w:val="28"/>
          <w:szCs w:val="28"/>
        </w:rPr>
        <w:t>предусмотрено</w:t>
      </w:r>
      <w:r w:rsidRPr="001E067F">
        <w:rPr>
          <w:rFonts w:ascii="Times New Roman" w:hAnsi="Times New Roman"/>
          <w:sz w:val="28"/>
          <w:szCs w:val="28"/>
        </w:rPr>
        <w:t>:</w:t>
      </w:r>
    </w:p>
    <w:p w:rsidR="004D1A43"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 </w:t>
      </w:r>
      <w:r w:rsidR="003A46EE" w:rsidRPr="001E067F">
        <w:rPr>
          <w:rFonts w:ascii="Times New Roman" w:hAnsi="Times New Roman"/>
          <w:sz w:val="28"/>
          <w:szCs w:val="28"/>
        </w:rPr>
        <w:t xml:space="preserve">завершение </w:t>
      </w:r>
      <w:r w:rsidRPr="001E067F">
        <w:rPr>
          <w:rFonts w:ascii="Times New Roman" w:hAnsi="Times New Roman"/>
          <w:sz w:val="28"/>
          <w:szCs w:val="28"/>
        </w:rPr>
        <w:t>строительств</w:t>
      </w:r>
      <w:r w:rsidR="003A46EE" w:rsidRPr="001E067F">
        <w:rPr>
          <w:rFonts w:ascii="Times New Roman" w:hAnsi="Times New Roman"/>
          <w:sz w:val="28"/>
          <w:szCs w:val="28"/>
        </w:rPr>
        <w:t>а</w:t>
      </w:r>
      <w:r w:rsidRPr="001E067F">
        <w:rPr>
          <w:rFonts w:ascii="Times New Roman" w:hAnsi="Times New Roman"/>
          <w:sz w:val="28"/>
          <w:szCs w:val="28"/>
        </w:rPr>
        <w:t xml:space="preserve"> Психоневрологического дома-интерната на 360 койко/мест. Для этих целей Управлению строительства выделено 2,6 млрд.тенге, из которых 2,2 млрд.тенге из РБ</w:t>
      </w:r>
      <w:r w:rsidR="004D1A43" w:rsidRPr="001E067F">
        <w:rPr>
          <w:rFonts w:ascii="Times New Roman" w:hAnsi="Times New Roman"/>
          <w:sz w:val="28"/>
          <w:szCs w:val="28"/>
        </w:rPr>
        <w:t>;</w:t>
      </w:r>
    </w:p>
    <w:p w:rsidR="00327FCC" w:rsidRPr="001E067F" w:rsidRDefault="00327FCC"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строительство подразделения Алматинского городского Центра социальной адаптации в Алатауском районе в мкр. «Трудовик»;</w:t>
      </w: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открытие  отделени</w:t>
      </w:r>
      <w:r w:rsidR="00646027" w:rsidRPr="001E067F">
        <w:rPr>
          <w:rFonts w:ascii="Times New Roman" w:hAnsi="Times New Roman"/>
          <w:sz w:val="28"/>
          <w:szCs w:val="28"/>
        </w:rPr>
        <w:t>й</w:t>
      </w:r>
      <w:r w:rsidRPr="001E067F">
        <w:rPr>
          <w:rFonts w:ascii="Times New Roman" w:hAnsi="Times New Roman"/>
          <w:sz w:val="28"/>
          <w:szCs w:val="28"/>
        </w:rPr>
        <w:t xml:space="preserve"> дневного пребывания при действующем Центре дневного пребывания для детей с психоневрологическими патологиями </w:t>
      </w:r>
      <w:r w:rsidR="00646027" w:rsidRPr="001E067F">
        <w:rPr>
          <w:rFonts w:ascii="Times New Roman" w:hAnsi="Times New Roman"/>
          <w:sz w:val="28"/>
          <w:szCs w:val="28"/>
        </w:rPr>
        <w:t>во всех  районах города</w:t>
      </w:r>
      <w:r w:rsidRPr="001E067F">
        <w:rPr>
          <w:rFonts w:ascii="Times New Roman" w:hAnsi="Times New Roman"/>
          <w:sz w:val="28"/>
          <w:szCs w:val="28"/>
        </w:rPr>
        <w:t>;</w:t>
      </w: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открыти</w:t>
      </w:r>
      <w:r w:rsidR="004D1A43" w:rsidRPr="001E067F">
        <w:rPr>
          <w:rFonts w:ascii="Times New Roman" w:hAnsi="Times New Roman"/>
          <w:sz w:val="28"/>
          <w:szCs w:val="28"/>
        </w:rPr>
        <w:t>е</w:t>
      </w:r>
      <w:r w:rsidRPr="001E067F">
        <w:rPr>
          <w:rFonts w:ascii="Times New Roman" w:hAnsi="Times New Roman"/>
          <w:sz w:val="28"/>
          <w:szCs w:val="28"/>
        </w:rPr>
        <w:t xml:space="preserve"> Центра самостоятельного проживания на 25 чел. при действующем КГУ «Центр оказания ССУ №1»</w:t>
      </w:r>
      <w:r w:rsidR="004D1A43" w:rsidRPr="001E067F">
        <w:rPr>
          <w:rFonts w:ascii="Times New Roman" w:hAnsi="Times New Roman"/>
          <w:sz w:val="28"/>
          <w:szCs w:val="28"/>
        </w:rPr>
        <w:t xml:space="preserve"> для лиц старше 18 лет</w:t>
      </w:r>
      <w:r w:rsidRPr="001E067F">
        <w:rPr>
          <w:rFonts w:ascii="Times New Roman" w:hAnsi="Times New Roman"/>
          <w:sz w:val="28"/>
          <w:szCs w:val="28"/>
        </w:rPr>
        <w:t xml:space="preserve"> по адресу: ул.Олимпийская д.39, 41, требуется 27,5 млн.тенге;</w:t>
      </w:r>
    </w:p>
    <w:p w:rsidR="00646027" w:rsidRPr="001E067F" w:rsidRDefault="00646027"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размещение госсоцзаказа в НПО для организации  Центров самостоятельного проживания (охват 40 чел.), требуется 33,1 млн.тенге;</w:t>
      </w:r>
    </w:p>
    <w:p w:rsidR="00E575AB" w:rsidRPr="001E067F" w:rsidRDefault="00A900DC"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w:t>
      </w:r>
      <w:r w:rsidR="00E575AB" w:rsidRPr="001E067F">
        <w:rPr>
          <w:rFonts w:ascii="Times New Roman" w:hAnsi="Times New Roman"/>
          <w:sz w:val="28"/>
          <w:szCs w:val="28"/>
        </w:rPr>
        <w:t xml:space="preserve"> открытие Центра для лиц из группы риска, попавших  в сложную ситуацию вследствие бытового насилия. В связи с этим Управлением финансов передано в безвозмездное пользование объект площадью 558,2 кв.м., проводятся ремонтные работы. Центр рассчитан на 50 получателей услуг.</w:t>
      </w:r>
    </w:p>
    <w:p w:rsidR="00E575AB" w:rsidRPr="001E067F" w:rsidRDefault="00E575AB" w:rsidP="00A72BF3">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Кроме того, спецсоцуслуги</w:t>
      </w:r>
      <w:r w:rsidR="00646027" w:rsidRPr="001E067F">
        <w:rPr>
          <w:rFonts w:ascii="Times New Roman" w:hAnsi="Times New Roman"/>
          <w:sz w:val="28"/>
          <w:szCs w:val="28"/>
        </w:rPr>
        <w:t xml:space="preserve"> жертвам бытового насилия</w:t>
      </w:r>
      <w:r w:rsidRPr="001E067F">
        <w:rPr>
          <w:rFonts w:ascii="Times New Roman" w:hAnsi="Times New Roman"/>
          <w:sz w:val="28"/>
          <w:szCs w:val="28"/>
        </w:rPr>
        <w:t xml:space="preserve"> будут оказаны через негосударственный сектор, для этого выделено 23,9 млн.тенге, услуги будут оказаны 20 чел. В настоящее время осуществляются процедуры по конкурсным мероприятиям.</w:t>
      </w:r>
    </w:p>
    <w:p w:rsidR="00327FCC" w:rsidRPr="001E067F" w:rsidRDefault="00E575AB" w:rsidP="00327FCC">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открытие реабилитационного центра для детей-инвалидов на 500 человек, которое планируется после завершения строительства психоневрологического дома-интерната на 360 койко/мест.</w:t>
      </w:r>
    </w:p>
    <w:p w:rsidR="00327FCC" w:rsidRPr="001E067F" w:rsidRDefault="00327FCC" w:rsidP="00327FCC">
      <w:pPr>
        <w:pBdr>
          <w:bottom w:val="single" w:sz="4" w:space="31" w:color="FFFFFF"/>
        </w:pBdr>
        <w:spacing w:after="0" w:line="240" w:lineRule="auto"/>
        <w:ind w:firstLine="567"/>
        <w:jc w:val="both"/>
        <w:rPr>
          <w:rFonts w:ascii="Times New Roman" w:hAnsi="Times New Roman"/>
          <w:sz w:val="28"/>
          <w:szCs w:val="28"/>
        </w:rPr>
      </w:pPr>
    </w:p>
    <w:p w:rsidR="00327FCC" w:rsidRPr="001E067F" w:rsidRDefault="005C7931" w:rsidP="00327FCC">
      <w:pPr>
        <w:pBdr>
          <w:bottom w:val="single" w:sz="4" w:space="31" w:color="FFFFFF"/>
        </w:pBdr>
        <w:spacing w:after="0" w:line="240" w:lineRule="auto"/>
        <w:ind w:firstLine="567"/>
        <w:jc w:val="both"/>
        <w:rPr>
          <w:rFonts w:ascii="Times New Roman" w:eastAsia="Calibri" w:hAnsi="Times New Roman"/>
          <w:sz w:val="28"/>
          <w:szCs w:val="28"/>
          <w:lang w:val="kk-KZ"/>
        </w:rPr>
      </w:pPr>
      <w:r w:rsidRPr="001E067F">
        <w:rPr>
          <w:rFonts w:ascii="Times New Roman" w:eastAsia="Calibri" w:hAnsi="Times New Roman"/>
          <w:b/>
          <w:sz w:val="28"/>
          <w:szCs w:val="28"/>
          <w:lang w:val="kk-KZ"/>
        </w:rPr>
        <w:t xml:space="preserve">Продолжится </w:t>
      </w:r>
      <w:r w:rsidR="00E575AB" w:rsidRPr="001E067F">
        <w:rPr>
          <w:rFonts w:ascii="Times New Roman" w:eastAsia="Calibri" w:hAnsi="Times New Roman"/>
          <w:b/>
          <w:sz w:val="28"/>
          <w:szCs w:val="28"/>
          <w:lang w:val="kk-KZ"/>
        </w:rPr>
        <w:t>работа по</w:t>
      </w:r>
      <w:r w:rsidR="00E575AB" w:rsidRPr="001E067F">
        <w:rPr>
          <w:rFonts w:ascii="Times New Roman" w:eastAsia="Calibri" w:hAnsi="Times New Roman"/>
          <w:sz w:val="28"/>
          <w:szCs w:val="28"/>
          <w:lang w:val="kk-KZ"/>
        </w:rPr>
        <w:t xml:space="preserve"> у</w:t>
      </w:r>
      <w:r w:rsidR="00E575AB" w:rsidRPr="001E067F">
        <w:rPr>
          <w:rFonts w:ascii="Times New Roman" w:eastAsia="Calibri" w:hAnsi="Times New Roman"/>
          <w:b/>
          <w:sz w:val="28"/>
          <w:szCs w:val="28"/>
          <w:lang w:val="kk-KZ"/>
        </w:rPr>
        <w:t xml:space="preserve">лучшению качества оказания государственных услуг, </w:t>
      </w:r>
      <w:r w:rsidR="00E575AB" w:rsidRPr="001E067F">
        <w:rPr>
          <w:rFonts w:ascii="Times New Roman" w:eastAsia="Calibri" w:hAnsi="Times New Roman"/>
          <w:sz w:val="28"/>
          <w:szCs w:val="28"/>
          <w:lang w:val="kk-KZ"/>
        </w:rPr>
        <w:t>увеличению количества государственных услуг, оказываемых в электронном формате.</w:t>
      </w:r>
    </w:p>
    <w:p w:rsidR="00327FCC" w:rsidRPr="001E067F" w:rsidRDefault="00327FCC" w:rsidP="00327FCC">
      <w:pPr>
        <w:pBdr>
          <w:bottom w:val="single" w:sz="4" w:space="31" w:color="FFFFFF"/>
        </w:pBdr>
        <w:spacing w:after="0" w:line="240" w:lineRule="auto"/>
        <w:ind w:firstLine="567"/>
        <w:jc w:val="both"/>
        <w:rPr>
          <w:rFonts w:ascii="Times New Roman" w:hAnsi="Times New Roman"/>
          <w:sz w:val="28"/>
          <w:szCs w:val="28"/>
        </w:rPr>
      </w:pPr>
      <w:r w:rsidRPr="001E067F">
        <w:rPr>
          <w:rFonts w:ascii="Times New Roman" w:hAnsi="Times New Roman"/>
          <w:sz w:val="28"/>
          <w:szCs w:val="28"/>
        </w:rPr>
        <w:t xml:space="preserve">В целом, принимаемые Управлением  меры позволят повысить уровень благосостояния и качество жизни нуждающихся </w:t>
      </w:r>
      <w:r w:rsidR="00CF25A7" w:rsidRPr="001E067F">
        <w:rPr>
          <w:rFonts w:ascii="Times New Roman" w:hAnsi="Times New Roman"/>
          <w:sz w:val="28"/>
          <w:szCs w:val="28"/>
        </w:rPr>
        <w:t>граждан</w:t>
      </w:r>
      <w:r w:rsidRPr="001E067F">
        <w:rPr>
          <w:rFonts w:ascii="Times New Roman" w:hAnsi="Times New Roman"/>
          <w:sz w:val="28"/>
          <w:szCs w:val="28"/>
        </w:rPr>
        <w:t>, интегрировать инвалидов в общество, увеличить охват специальными социальными услугами инвалидов, престарелых, лиц, попавших в трудную жизненную ситуацию.</w:t>
      </w:r>
    </w:p>
    <w:sectPr w:rsidR="00327FCC" w:rsidRPr="001E067F" w:rsidSect="000B41B3">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E0" w:rsidRDefault="00B046E0" w:rsidP="00E96AF8">
      <w:pPr>
        <w:spacing w:after="0" w:line="240" w:lineRule="auto"/>
      </w:pPr>
      <w:r>
        <w:separator/>
      </w:r>
    </w:p>
  </w:endnote>
  <w:endnote w:type="continuationSeparator" w:id="0">
    <w:p w:rsidR="00B046E0" w:rsidRDefault="00B046E0" w:rsidP="00E9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E0" w:rsidRDefault="00B046E0" w:rsidP="00E96AF8">
      <w:pPr>
        <w:spacing w:after="0" w:line="240" w:lineRule="auto"/>
      </w:pPr>
      <w:r>
        <w:separator/>
      </w:r>
    </w:p>
  </w:footnote>
  <w:footnote w:type="continuationSeparator" w:id="0">
    <w:p w:rsidR="00B046E0" w:rsidRDefault="00B046E0" w:rsidP="00E96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6096"/>
    <w:multiLevelType w:val="hybridMultilevel"/>
    <w:tmpl w:val="13E0FF7C"/>
    <w:lvl w:ilvl="0" w:tplc="F37EF322">
      <w:start w:val="1"/>
      <w:numFmt w:val="decimal"/>
      <w:lvlText w:val="%1)"/>
      <w:lvlJc w:val="left"/>
      <w:pPr>
        <w:ind w:left="4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5018D9"/>
    <w:multiLevelType w:val="hybridMultilevel"/>
    <w:tmpl w:val="CE402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AF04E01"/>
    <w:multiLevelType w:val="hybridMultilevel"/>
    <w:tmpl w:val="DCB82104"/>
    <w:lvl w:ilvl="0" w:tplc="B1C0B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9F146B6"/>
    <w:multiLevelType w:val="hybridMultilevel"/>
    <w:tmpl w:val="907EBB76"/>
    <w:lvl w:ilvl="0" w:tplc="07DCD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BA43AD6"/>
    <w:multiLevelType w:val="hybridMultilevel"/>
    <w:tmpl w:val="FA9E38F2"/>
    <w:lvl w:ilvl="0" w:tplc="6908A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9823A05"/>
    <w:multiLevelType w:val="hybridMultilevel"/>
    <w:tmpl w:val="C2328314"/>
    <w:lvl w:ilvl="0" w:tplc="28ACB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2D0E66"/>
    <w:multiLevelType w:val="hybridMultilevel"/>
    <w:tmpl w:val="D24C54DE"/>
    <w:lvl w:ilvl="0" w:tplc="42E82EF4">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1E7"/>
    <w:rsid w:val="00007F4E"/>
    <w:rsid w:val="00012128"/>
    <w:rsid w:val="0001292A"/>
    <w:rsid w:val="000266CC"/>
    <w:rsid w:val="000541A2"/>
    <w:rsid w:val="00057A29"/>
    <w:rsid w:val="000613D6"/>
    <w:rsid w:val="000762B6"/>
    <w:rsid w:val="00086CBC"/>
    <w:rsid w:val="000974E7"/>
    <w:rsid w:val="000977B0"/>
    <w:rsid w:val="000A380B"/>
    <w:rsid w:val="000B1A07"/>
    <w:rsid w:val="000B41B3"/>
    <w:rsid w:val="000E6432"/>
    <w:rsid w:val="000F3F46"/>
    <w:rsid w:val="000F5641"/>
    <w:rsid w:val="001076D2"/>
    <w:rsid w:val="00113D31"/>
    <w:rsid w:val="0012247D"/>
    <w:rsid w:val="0013763D"/>
    <w:rsid w:val="001711BB"/>
    <w:rsid w:val="00171F41"/>
    <w:rsid w:val="00177950"/>
    <w:rsid w:val="00186915"/>
    <w:rsid w:val="0019408A"/>
    <w:rsid w:val="001A4185"/>
    <w:rsid w:val="001C608E"/>
    <w:rsid w:val="001C6650"/>
    <w:rsid w:val="001D4E38"/>
    <w:rsid w:val="001E067F"/>
    <w:rsid w:val="001F2E38"/>
    <w:rsid w:val="0021229B"/>
    <w:rsid w:val="002252A5"/>
    <w:rsid w:val="00255D7E"/>
    <w:rsid w:val="00261430"/>
    <w:rsid w:val="002629A4"/>
    <w:rsid w:val="00266AE8"/>
    <w:rsid w:val="00273598"/>
    <w:rsid w:val="00275973"/>
    <w:rsid w:val="00284030"/>
    <w:rsid w:val="00294FCD"/>
    <w:rsid w:val="002A6D21"/>
    <w:rsid w:val="002B73DA"/>
    <w:rsid w:val="002D3FB7"/>
    <w:rsid w:val="002F38A8"/>
    <w:rsid w:val="002F3E19"/>
    <w:rsid w:val="00300947"/>
    <w:rsid w:val="00327F1E"/>
    <w:rsid w:val="00327FCC"/>
    <w:rsid w:val="00330C05"/>
    <w:rsid w:val="00353035"/>
    <w:rsid w:val="00353F9D"/>
    <w:rsid w:val="00356A6D"/>
    <w:rsid w:val="00357F64"/>
    <w:rsid w:val="00361ECD"/>
    <w:rsid w:val="00363087"/>
    <w:rsid w:val="0037184F"/>
    <w:rsid w:val="00396C22"/>
    <w:rsid w:val="003A46EE"/>
    <w:rsid w:val="003A53BF"/>
    <w:rsid w:val="003B4470"/>
    <w:rsid w:val="003D7364"/>
    <w:rsid w:val="003E4685"/>
    <w:rsid w:val="00400C54"/>
    <w:rsid w:val="004204C1"/>
    <w:rsid w:val="004275E3"/>
    <w:rsid w:val="00440820"/>
    <w:rsid w:val="00442281"/>
    <w:rsid w:val="00444FA2"/>
    <w:rsid w:val="00471FAF"/>
    <w:rsid w:val="00477ABF"/>
    <w:rsid w:val="004A2989"/>
    <w:rsid w:val="004A5643"/>
    <w:rsid w:val="004A5706"/>
    <w:rsid w:val="004B280F"/>
    <w:rsid w:val="004D1A43"/>
    <w:rsid w:val="004D3F51"/>
    <w:rsid w:val="004F7A85"/>
    <w:rsid w:val="00512660"/>
    <w:rsid w:val="005137DD"/>
    <w:rsid w:val="00525292"/>
    <w:rsid w:val="00525E51"/>
    <w:rsid w:val="00530FA7"/>
    <w:rsid w:val="005343B0"/>
    <w:rsid w:val="00543DD9"/>
    <w:rsid w:val="005449EF"/>
    <w:rsid w:val="00565B61"/>
    <w:rsid w:val="0057456C"/>
    <w:rsid w:val="00575067"/>
    <w:rsid w:val="00591733"/>
    <w:rsid w:val="005A218F"/>
    <w:rsid w:val="005A308A"/>
    <w:rsid w:val="005C7931"/>
    <w:rsid w:val="005D0AB2"/>
    <w:rsid w:val="005D5486"/>
    <w:rsid w:val="005E48E4"/>
    <w:rsid w:val="005F2A62"/>
    <w:rsid w:val="00644D73"/>
    <w:rsid w:val="00646027"/>
    <w:rsid w:val="00646206"/>
    <w:rsid w:val="00646F68"/>
    <w:rsid w:val="006518A3"/>
    <w:rsid w:val="006531D0"/>
    <w:rsid w:val="00692FED"/>
    <w:rsid w:val="00696AD1"/>
    <w:rsid w:val="006970A8"/>
    <w:rsid w:val="006B09C0"/>
    <w:rsid w:val="006D2245"/>
    <w:rsid w:val="006D695C"/>
    <w:rsid w:val="006D719E"/>
    <w:rsid w:val="006E5C30"/>
    <w:rsid w:val="00700CDA"/>
    <w:rsid w:val="007151A4"/>
    <w:rsid w:val="0073775D"/>
    <w:rsid w:val="007419EF"/>
    <w:rsid w:val="00741D25"/>
    <w:rsid w:val="007426BA"/>
    <w:rsid w:val="00772177"/>
    <w:rsid w:val="007822FD"/>
    <w:rsid w:val="007859B0"/>
    <w:rsid w:val="0079008B"/>
    <w:rsid w:val="007975EA"/>
    <w:rsid w:val="007C568E"/>
    <w:rsid w:val="007F17E1"/>
    <w:rsid w:val="007F43F2"/>
    <w:rsid w:val="00804BA4"/>
    <w:rsid w:val="00805518"/>
    <w:rsid w:val="008546EA"/>
    <w:rsid w:val="008566E1"/>
    <w:rsid w:val="00861E2D"/>
    <w:rsid w:val="00880821"/>
    <w:rsid w:val="00887AE1"/>
    <w:rsid w:val="0089140A"/>
    <w:rsid w:val="0089795D"/>
    <w:rsid w:val="008A3298"/>
    <w:rsid w:val="008A336C"/>
    <w:rsid w:val="008A3EB1"/>
    <w:rsid w:val="008B1221"/>
    <w:rsid w:val="008B4534"/>
    <w:rsid w:val="008C6BCC"/>
    <w:rsid w:val="008D08E9"/>
    <w:rsid w:val="008F68AE"/>
    <w:rsid w:val="00903AA7"/>
    <w:rsid w:val="009108D8"/>
    <w:rsid w:val="00913A0B"/>
    <w:rsid w:val="00924364"/>
    <w:rsid w:val="00954F08"/>
    <w:rsid w:val="00963A28"/>
    <w:rsid w:val="00987503"/>
    <w:rsid w:val="009A1BD0"/>
    <w:rsid w:val="009A30EF"/>
    <w:rsid w:val="009A3F44"/>
    <w:rsid w:val="009B1261"/>
    <w:rsid w:val="009C19D1"/>
    <w:rsid w:val="00A0049E"/>
    <w:rsid w:val="00A20CE4"/>
    <w:rsid w:val="00A5054A"/>
    <w:rsid w:val="00A54FC3"/>
    <w:rsid w:val="00A561FC"/>
    <w:rsid w:val="00A578F4"/>
    <w:rsid w:val="00A72BF3"/>
    <w:rsid w:val="00A72FE1"/>
    <w:rsid w:val="00A81379"/>
    <w:rsid w:val="00A81801"/>
    <w:rsid w:val="00A83964"/>
    <w:rsid w:val="00A872F0"/>
    <w:rsid w:val="00A900DC"/>
    <w:rsid w:val="00A94869"/>
    <w:rsid w:val="00AA7A26"/>
    <w:rsid w:val="00AB034B"/>
    <w:rsid w:val="00AC5AC4"/>
    <w:rsid w:val="00AD3081"/>
    <w:rsid w:val="00AE6C82"/>
    <w:rsid w:val="00AF2FF2"/>
    <w:rsid w:val="00AF465D"/>
    <w:rsid w:val="00B046E0"/>
    <w:rsid w:val="00B06ECE"/>
    <w:rsid w:val="00B14110"/>
    <w:rsid w:val="00B16C59"/>
    <w:rsid w:val="00B228F2"/>
    <w:rsid w:val="00B22971"/>
    <w:rsid w:val="00B275CE"/>
    <w:rsid w:val="00B359A2"/>
    <w:rsid w:val="00B37134"/>
    <w:rsid w:val="00B43129"/>
    <w:rsid w:val="00B440FB"/>
    <w:rsid w:val="00B50B29"/>
    <w:rsid w:val="00B51143"/>
    <w:rsid w:val="00B54F74"/>
    <w:rsid w:val="00B60B16"/>
    <w:rsid w:val="00B6196E"/>
    <w:rsid w:val="00B67957"/>
    <w:rsid w:val="00B75FB4"/>
    <w:rsid w:val="00B82078"/>
    <w:rsid w:val="00BB09B1"/>
    <w:rsid w:val="00BB56F0"/>
    <w:rsid w:val="00BD7A3C"/>
    <w:rsid w:val="00BE0178"/>
    <w:rsid w:val="00BF12F5"/>
    <w:rsid w:val="00BF5F47"/>
    <w:rsid w:val="00BF65AC"/>
    <w:rsid w:val="00C1081F"/>
    <w:rsid w:val="00C15C1E"/>
    <w:rsid w:val="00C16F5D"/>
    <w:rsid w:val="00C36CBC"/>
    <w:rsid w:val="00C377F2"/>
    <w:rsid w:val="00C45F9C"/>
    <w:rsid w:val="00C5438B"/>
    <w:rsid w:val="00C63772"/>
    <w:rsid w:val="00C74C03"/>
    <w:rsid w:val="00C974CF"/>
    <w:rsid w:val="00C97CE5"/>
    <w:rsid w:val="00CC3578"/>
    <w:rsid w:val="00CE4CF8"/>
    <w:rsid w:val="00CE68FB"/>
    <w:rsid w:val="00CF25A7"/>
    <w:rsid w:val="00D11C25"/>
    <w:rsid w:val="00D30040"/>
    <w:rsid w:val="00D32FAF"/>
    <w:rsid w:val="00D3624C"/>
    <w:rsid w:val="00D4563B"/>
    <w:rsid w:val="00DB3108"/>
    <w:rsid w:val="00DC1D81"/>
    <w:rsid w:val="00DD6D75"/>
    <w:rsid w:val="00E47384"/>
    <w:rsid w:val="00E47AA0"/>
    <w:rsid w:val="00E5025D"/>
    <w:rsid w:val="00E52B5F"/>
    <w:rsid w:val="00E54D7F"/>
    <w:rsid w:val="00E575AB"/>
    <w:rsid w:val="00E63E28"/>
    <w:rsid w:val="00E67385"/>
    <w:rsid w:val="00E70F86"/>
    <w:rsid w:val="00E736DB"/>
    <w:rsid w:val="00E93689"/>
    <w:rsid w:val="00E96AF8"/>
    <w:rsid w:val="00EA71E7"/>
    <w:rsid w:val="00EE2EF7"/>
    <w:rsid w:val="00EF6A78"/>
    <w:rsid w:val="00F10B37"/>
    <w:rsid w:val="00F10D8B"/>
    <w:rsid w:val="00F12D90"/>
    <w:rsid w:val="00F135D5"/>
    <w:rsid w:val="00F2235C"/>
    <w:rsid w:val="00F22B74"/>
    <w:rsid w:val="00F23913"/>
    <w:rsid w:val="00F26836"/>
    <w:rsid w:val="00F330B8"/>
    <w:rsid w:val="00F3391E"/>
    <w:rsid w:val="00F42543"/>
    <w:rsid w:val="00F45618"/>
    <w:rsid w:val="00F5236F"/>
    <w:rsid w:val="00F6545A"/>
    <w:rsid w:val="00F7363A"/>
    <w:rsid w:val="00FA229C"/>
    <w:rsid w:val="00FB64B3"/>
    <w:rsid w:val="00FC5A2B"/>
    <w:rsid w:val="00FC61D7"/>
    <w:rsid w:val="00FC7A36"/>
    <w:rsid w:val="00FD0FAF"/>
    <w:rsid w:val="00FE0D0C"/>
    <w:rsid w:val="00FE2338"/>
    <w:rsid w:val="00FE3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75AEF-2148-499E-8126-929A57D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1E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71E7"/>
    <w:pPr>
      <w:ind w:left="720"/>
      <w:contextualSpacing/>
    </w:pPr>
  </w:style>
  <w:style w:type="paragraph" w:styleId="a5">
    <w:name w:val="footer"/>
    <w:basedOn w:val="a"/>
    <w:link w:val="a6"/>
    <w:uiPriority w:val="99"/>
    <w:semiHidden/>
    <w:unhideWhenUsed/>
    <w:rsid w:val="00EA71E7"/>
    <w:pPr>
      <w:tabs>
        <w:tab w:val="center" w:pos="4677"/>
        <w:tab w:val="right" w:pos="9355"/>
      </w:tabs>
    </w:pPr>
  </w:style>
  <w:style w:type="character" w:customStyle="1" w:styleId="a6">
    <w:name w:val="Нижний колонтитул Знак"/>
    <w:basedOn w:val="a0"/>
    <w:link w:val="a5"/>
    <w:uiPriority w:val="99"/>
    <w:semiHidden/>
    <w:rsid w:val="00EA71E7"/>
    <w:rPr>
      <w:rFonts w:ascii="Calibri" w:eastAsia="Times New Roman" w:hAnsi="Calibri" w:cs="Times New Roman"/>
      <w:lang w:eastAsia="ru-RU"/>
    </w:rPr>
  </w:style>
  <w:style w:type="paragraph" w:customStyle="1" w:styleId="a7">
    <w:name w:val="Стиль"/>
    <w:uiPriority w:val="99"/>
    <w:qFormat/>
    <w:rsid w:val="00B619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nhideWhenUsed/>
    <w:rsid w:val="00B6196E"/>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B6196E"/>
    <w:rPr>
      <w:rFonts w:ascii="Times New Roman" w:eastAsia="Times New Roman" w:hAnsi="Times New Roman" w:cs="Times New Roman"/>
      <w:sz w:val="24"/>
      <w:szCs w:val="24"/>
      <w:lang w:eastAsia="ru-RU"/>
    </w:rPr>
  </w:style>
  <w:style w:type="paragraph" w:styleId="aa">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Знак Знак1 Знак, Знак Знак1 Знак Знак, Знак Знак Знак Знак"/>
    <w:link w:val="ab"/>
    <w:uiPriority w:val="99"/>
    <w:unhideWhenUsed/>
    <w:qFormat/>
    <w:rsid w:val="0037184F"/>
    <w:pPr>
      <w:spacing w:after="200" w:line="276" w:lineRule="auto"/>
      <w:ind w:left="720"/>
      <w:contextualSpacing/>
    </w:pPr>
    <w:rPr>
      <w:rFonts w:ascii="Calibri" w:eastAsia="Times New Roman" w:hAnsi="Calibri" w:cs="Times New Roman"/>
      <w:lang w:eastAsia="ru-RU"/>
    </w:rPr>
  </w:style>
  <w:style w:type="character" w:customStyle="1" w:styleId="ab">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a"/>
    <w:rsid w:val="0037184F"/>
    <w:rPr>
      <w:rFonts w:ascii="Calibri" w:eastAsia="Times New Roman" w:hAnsi="Calibri" w:cs="Times New Roman"/>
      <w:lang w:eastAsia="ru-RU"/>
    </w:rPr>
  </w:style>
  <w:style w:type="character" w:customStyle="1" w:styleId="ac">
    <w:name w:val="Без интервала Знак"/>
    <w:basedOn w:val="a0"/>
    <w:link w:val="ad"/>
    <w:uiPriority w:val="1"/>
    <w:locked/>
    <w:rsid w:val="0037184F"/>
    <w:rPr>
      <w:rFonts w:ascii="Calibri" w:hAnsi="Calibri"/>
    </w:rPr>
  </w:style>
  <w:style w:type="paragraph" w:styleId="ad">
    <w:name w:val="No Spacing"/>
    <w:link w:val="ac"/>
    <w:uiPriority w:val="1"/>
    <w:qFormat/>
    <w:rsid w:val="0037184F"/>
    <w:pPr>
      <w:spacing w:after="0" w:line="240" w:lineRule="auto"/>
    </w:pPr>
    <w:rPr>
      <w:rFonts w:ascii="Calibri" w:hAnsi="Calibri"/>
    </w:rPr>
  </w:style>
  <w:style w:type="paragraph" w:styleId="3">
    <w:name w:val="Body Text 3"/>
    <w:basedOn w:val="a"/>
    <w:link w:val="30"/>
    <w:uiPriority w:val="99"/>
    <w:semiHidden/>
    <w:unhideWhenUsed/>
    <w:rsid w:val="001F2E38"/>
    <w:pPr>
      <w:spacing w:after="120"/>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1F2E38"/>
    <w:rPr>
      <w:rFonts w:eastAsiaTheme="minorEastAsia"/>
      <w:sz w:val="16"/>
      <w:szCs w:val="16"/>
      <w:lang w:eastAsia="ru-RU"/>
    </w:rPr>
  </w:style>
  <w:style w:type="paragraph" w:customStyle="1" w:styleId="ConsPlusNormal">
    <w:name w:val="ConsPlusNormal"/>
    <w:uiPriority w:val="99"/>
    <w:rsid w:val="00BE0178"/>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a4">
    <w:name w:val="Абзац списка Знак"/>
    <w:link w:val="a3"/>
    <w:uiPriority w:val="34"/>
    <w:locked/>
    <w:rsid w:val="00E575AB"/>
    <w:rPr>
      <w:rFonts w:ascii="Calibri" w:eastAsia="Times New Roman" w:hAnsi="Calibri" w:cs="Times New Roman"/>
      <w:lang w:eastAsia="ru-RU"/>
    </w:rPr>
  </w:style>
  <w:style w:type="paragraph" w:customStyle="1" w:styleId="1">
    <w:name w:val="Без интервала1"/>
    <w:rsid w:val="006518A3"/>
    <w:pPr>
      <w:spacing w:after="0" w:line="240" w:lineRule="auto"/>
    </w:pPr>
    <w:rPr>
      <w:rFonts w:ascii="Calibri" w:eastAsia="Times New Roman" w:hAnsi="Calibri" w:cs="Times New Roman"/>
    </w:rPr>
  </w:style>
  <w:style w:type="paragraph" w:styleId="ae">
    <w:name w:val="header"/>
    <w:basedOn w:val="a"/>
    <w:link w:val="af"/>
    <w:uiPriority w:val="99"/>
    <w:semiHidden/>
    <w:unhideWhenUsed/>
    <w:rsid w:val="001A418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A418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24F3-3338-450D-8B4F-CF2AE86B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18</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188</cp:revision>
  <cp:lastPrinted>2017-05-02T08:05:00Z</cp:lastPrinted>
  <dcterms:created xsi:type="dcterms:W3CDTF">2017-04-19T16:41:00Z</dcterms:created>
  <dcterms:modified xsi:type="dcterms:W3CDTF">2017-07-24T10:16:00Z</dcterms:modified>
</cp:coreProperties>
</file>